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170">
        <w:rPr>
          <w:rFonts w:ascii="Times New Roman" w:hAnsi="Times New Roman" w:cs="Times New Roman"/>
          <w:sz w:val="28"/>
          <w:szCs w:val="28"/>
        </w:rPr>
        <w:t>ЗАКЛЮЧЕНИЕ</w:t>
      </w:r>
    </w:p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170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5170">
        <w:rPr>
          <w:rFonts w:ascii="Times New Roman" w:hAnsi="Times New Roman" w:cs="Times New Roman"/>
          <w:sz w:val="28"/>
          <w:szCs w:val="28"/>
        </w:rPr>
        <w:t xml:space="preserve">на </w:t>
      </w:r>
      <w:r w:rsidRPr="00895170">
        <w:rPr>
          <w:rFonts w:ascii="Times New Roman" w:hAnsi="Times New Roman"/>
          <w:bCs/>
          <w:sz w:val="28"/>
          <w:szCs w:val="28"/>
        </w:rPr>
        <w:t>информацию администрации городского округа Тольятти</w:t>
      </w:r>
    </w:p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170">
        <w:rPr>
          <w:rFonts w:ascii="Times New Roman" w:hAnsi="Times New Roman"/>
          <w:bCs/>
          <w:sz w:val="28"/>
          <w:szCs w:val="28"/>
        </w:rPr>
        <w:t xml:space="preserve">о мероприятиях муниципальной программы </w:t>
      </w:r>
      <w:r w:rsidRPr="00895170"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 в городском округе Тольятти на 2021 – 2024 годы», утвержденной постановлением администрации городского округа Тольятти </w:t>
      </w:r>
    </w:p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5170">
        <w:rPr>
          <w:rFonts w:ascii="Times New Roman" w:hAnsi="Times New Roman" w:cs="Times New Roman"/>
          <w:sz w:val="28"/>
          <w:szCs w:val="28"/>
        </w:rPr>
        <w:t>от 07.08.2020 №2400-п/1, на 2022 год</w:t>
      </w:r>
    </w:p>
    <w:p w:rsidR="00F910A0" w:rsidRPr="00895170" w:rsidRDefault="00F910A0" w:rsidP="00F910A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5170">
        <w:rPr>
          <w:rFonts w:ascii="Times New Roman" w:hAnsi="Times New Roman"/>
          <w:bCs/>
          <w:sz w:val="28"/>
          <w:szCs w:val="28"/>
        </w:rPr>
        <w:t>(Д-274 от 29.10.2021г.)</w:t>
      </w:r>
    </w:p>
    <w:p w:rsidR="00F910A0" w:rsidRPr="00895170" w:rsidRDefault="00F910A0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A0" w:rsidRPr="00895170" w:rsidRDefault="00F910A0" w:rsidP="00F91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информацию администрации городского округа Тольятти </w:t>
      </w:r>
      <w:r w:rsidRPr="00895170">
        <w:rPr>
          <w:rFonts w:ascii="Times New Roman" w:hAnsi="Times New Roman" w:cs="Times New Roman"/>
          <w:sz w:val="28"/>
          <w:szCs w:val="28"/>
        </w:rPr>
        <w:t>о мероприятиях муниципальной программы «Укрепление общественного здоровья в городском округе Тольятти на 2021 – 2024 годы», утвержденной постановлением администрации городского округа Тольятти от 07.08.2020 №2400-п/1, на 2021 год (далее – программа)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отмечаем следующее.</w:t>
      </w:r>
    </w:p>
    <w:p w:rsidR="00F910A0" w:rsidRPr="00895170" w:rsidRDefault="00F910A0" w:rsidP="00F9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5170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Pr="00895170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Pr="00895170">
        <w:rPr>
          <w:rFonts w:ascii="Times New Roman" w:hAnsi="Times New Roman" w:cs="Times New Roman"/>
          <w:iCs/>
          <w:sz w:val="28"/>
          <w:szCs w:val="28"/>
        </w:rPr>
        <w:t>вступил в силу с 01.01.2021 года (</w:t>
      </w:r>
      <w:r w:rsidRPr="00895170">
        <w:rPr>
          <w:rFonts w:ascii="Times New Roman" w:hAnsi="Times New Roman" w:cs="Times New Roman"/>
          <w:i/>
          <w:iCs/>
          <w:sz w:val="28"/>
          <w:szCs w:val="28"/>
        </w:rPr>
        <w:t>программа разработана в 2020 году впервые).</w:t>
      </w:r>
    </w:p>
    <w:p w:rsidR="00F910A0" w:rsidRPr="00895170" w:rsidRDefault="00F910A0" w:rsidP="00F910A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51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Планом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текущей деятельности Думы на </w:t>
      </w:r>
      <w:r w:rsidRPr="008951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2021 года (решение Думы от 22.09.2021г. №1055), для рассмотрения на заседании Думы 06.10.2021г. вынесен вопрос </w:t>
      </w:r>
      <w:r w:rsidRPr="008951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рассмотрении вышеназванной программы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 предоставления документов соблюдены.</w:t>
      </w:r>
    </w:p>
    <w:p w:rsidR="00F910A0" w:rsidRPr="00895170" w:rsidRDefault="00F910A0" w:rsidP="00F9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№1 приведен анализ объема бюджетных ассигнований за счет всех источников с разбивкой по годам:</w:t>
      </w:r>
    </w:p>
    <w:p w:rsidR="00F910A0" w:rsidRPr="00895170" w:rsidRDefault="00F910A0" w:rsidP="00F910A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51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таблица №1, тыс. руб.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741"/>
        <w:gridCol w:w="785"/>
        <w:gridCol w:w="1559"/>
        <w:gridCol w:w="1559"/>
        <w:gridCol w:w="1418"/>
        <w:gridCol w:w="1843"/>
        <w:gridCol w:w="1559"/>
      </w:tblGrid>
      <w:tr w:rsidR="00F910A0" w:rsidRPr="00895170" w:rsidTr="00456F3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№/№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ИТОГО</w:t>
            </w:r>
          </w:p>
        </w:tc>
      </w:tr>
      <w:tr w:rsidR="00F910A0" w:rsidRPr="00895170" w:rsidTr="00456F3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1.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170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910A0" w:rsidRPr="00895170" w:rsidTr="00456F3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2.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95170">
              <w:rPr>
                <w:b/>
                <w:bCs/>
                <w:iCs/>
                <w:sz w:val="24"/>
                <w:szCs w:val="24"/>
              </w:rPr>
              <w:t>0,0</w:t>
            </w:r>
          </w:p>
        </w:tc>
      </w:tr>
      <w:tr w:rsidR="00F910A0" w:rsidRPr="00895170" w:rsidTr="00456F3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3.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5170">
              <w:rPr>
                <w:b/>
                <w:sz w:val="24"/>
                <w:szCs w:val="24"/>
              </w:rPr>
              <w:t>0,0</w:t>
            </w:r>
          </w:p>
        </w:tc>
      </w:tr>
      <w:tr w:rsidR="00F910A0" w:rsidRPr="00895170" w:rsidTr="00456F37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4.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lang w:eastAsia="ru-RU"/>
              </w:rPr>
            </w:pPr>
            <w:r w:rsidRPr="00895170">
              <w:rPr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5170">
              <w:rPr>
                <w:b/>
                <w:sz w:val="24"/>
                <w:szCs w:val="24"/>
              </w:rPr>
              <w:t>0,0</w:t>
            </w:r>
          </w:p>
        </w:tc>
      </w:tr>
      <w:tr w:rsidR="00F910A0" w:rsidRPr="00895170" w:rsidTr="00456F37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0A0" w:rsidRPr="00895170" w:rsidRDefault="00F910A0" w:rsidP="00456F37">
            <w:pPr>
              <w:jc w:val="center"/>
              <w:rPr>
                <w:b/>
                <w:i/>
                <w:lang w:eastAsia="ru-RU"/>
              </w:rPr>
            </w:pPr>
            <w:r w:rsidRPr="00895170">
              <w:rPr>
                <w:b/>
                <w:i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95170">
              <w:rPr>
                <w:b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95170">
              <w:rPr>
                <w:b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95170">
              <w:rPr>
                <w:b/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895170">
              <w:rPr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A0" w:rsidRPr="00895170" w:rsidRDefault="00F910A0" w:rsidP="00456F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95170">
              <w:rPr>
                <w:b/>
                <w:sz w:val="24"/>
                <w:szCs w:val="24"/>
              </w:rPr>
              <w:t>0,0</w:t>
            </w:r>
          </w:p>
        </w:tc>
      </w:tr>
    </w:tbl>
    <w:p w:rsidR="00F910A0" w:rsidRPr="00895170" w:rsidRDefault="00F910A0" w:rsidP="00F910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5170">
        <w:rPr>
          <w:rFonts w:ascii="Times New Roman" w:hAnsi="Times New Roman" w:cs="Times New Roman"/>
          <w:sz w:val="28"/>
          <w:szCs w:val="28"/>
        </w:rPr>
        <w:t xml:space="preserve">Отмечаем, что </w:t>
      </w:r>
      <w:r w:rsidRPr="008951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рамках обсуждения проекта бюджета на 2022 год финансирование программы не заявлено, на общественных обсуждениях  вопрос о финансировании программы не </w:t>
      </w:r>
      <w:proofErr w:type="gramStart"/>
      <w:r w:rsidRPr="008951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поднимался и вопросы не задавались</w:t>
      </w:r>
      <w:proofErr w:type="gramEnd"/>
      <w:r w:rsidRPr="008951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F910A0" w:rsidRPr="00895170" w:rsidRDefault="00F910A0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Считаем целесообразным предложить администрации</w:t>
      </w: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начать работу по привлечению средств на реализацию мероприятий</w:t>
      </w:r>
      <w:r w:rsidR="00572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910A0" w:rsidRPr="00895170" w:rsidRDefault="00F910A0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в 2022 году планируется достичь определенных результатов</w:t>
      </w:r>
      <w:r w:rsidRPr="00895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(раздел 7</w:t>
      </w: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«Планируемые результаты муниципальной программы»), утверждены </w:t>
      </w:r>
      <w:r w:rsidR="001B008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показатели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3A15" w:rsidRPr="00895170" w:rsidRDefault="005D3A15" w:rsidP="005D3A1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51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таблица №2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1"/>
        <w:gridCol w:w="4187"/>
        <w:gridCol w:w="1149"/>
        <w:gridCol w:w="1134"/>
        <w:gridCol w:w="1134"/>
        <w:gridCol w:w="1134"/>
      </w:tblGrid>
      <w:tr w:rsidR="005D3A15" w:rsidRPr="00895170" w:rsidTr="005D3A15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Наименование показателей (индикаторов)</w:t>
            </w:r>
          </w:p>
        </w:tc>
        <w:tc>
          <w:tcPr>
            <w:tcW w:w="1149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2024 год</w:t>
            </w:r>
          </w:p>
        </w:tc>
      </w:tr>
      <w:tr w:rsidR="005D3A15" w:rsidRPr="00895170" w:rsidTr="00D80BAE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Количество проведенных мероприятий, направленных на профилактику неинфекционных и инфекционных заболеваний</w:t>
            </w:r>
          </w:p>
        </w:tc>
        <w:tc>
          <w:tcPr>
            <w:tcW w:w="4551" w:type="dxa"/>
            <w:gridSpan w:val="4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по 15 мероприятий ежегодно</w:t>
            </w:r>
          </w:p>
        </w:tc>
      </w:tr>
      <w:tr w:rsidR="005D3A15" w:rsidRPr="00895170" w:rsidTr="005D3A15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 xml:space="preserve">Розничные продажи алкогольной продукции на душу населения </w:t>
            </w:r>
            <w:r w:rsidRPr="00895170">
              <w:rPr>
                <w:i/>
                <w:sz w:val="24"/>
                <w:szCs w:val="24"/>
                <w:lang w:eastAsia="ru-RU"/>
              </w:rPr>
              <w:t>(в литрах)</w:t>
            </w:r>
          </w:p>
        </w:tc>
        <w:tc>
          <w:tcPr>
            <w:tcW w:w="1149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5,5</w:t>
            </w:r>
          </w:p>
        </w:tc>
      </w:tr>
      <w:tr w:rsidR="005D3A15" w:rsidRPr="00895170" w:rsidTr="005D3A15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 xml:space="preserve">Смертность мужчин в возрасте 16 – 59 лет </w:t>
            </w:r>
            <w:r w:rsidRPr="00895170">
              <w:rPr>
                <w:i/>
                <w:sz w:val="24"/>
                <w:szCs w:val="24"/>
                <w:lang w:eastAsia="ru-RU"/>
              </w:rPr>
              <w:t>(на 100 тыс. населения)</w:t>
            </w:r>
          </w:p>
        </w:tc>
        <w:tc>
          <w:tcPr>
            <w:tcW w:w="1149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548,8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542,2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536,1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530,0</w:t>
            </w:r>
          </w:p>
        </w:tc>
      </w:tr>
      <w:tr w:rsidR="005D3A15" w:rsidRPr="00895170" w:rsidTr="005D3A15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 xml:space="preserve">Смертность женщин в возрасте 16 – 54 лет </w:t>
            </w:r>
            <w:r w:rsidRPr="00895170">
              <w:rPr>
                <w:i/>
                <w:sz w:val="24"/>
                <w:szCs w:val="24"/>
                <w:lang w:eastAsia="ru-RU"/>
              </w:rPr>
              <w:t>(на 100 тыс. населения)</w:t>
            </w:r>
          </w:p>
        </w:tc>
        <w:tc>
          <w:tcPr>
            <w:tcW w:w="1149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181,4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180,0</w:t>
            </w:r>
          </w:p>
        </w:tc>
      </w:tr>
      <w:tr w:rsidR="005D3A15" w:rsidRPr="00895170" w:rsidTr="00334BAE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Количество размещенных материалов</w:t>
            </w:r>
          </w:p>
        </w:tc>
        <w:tc>
          <w:tcPr>
            <w:tcW w:w="4551" w:type="dxa"/>
            <w:gridSpan w:val="4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по 809 ежегодно</w:t>
            </w:r>
          </w:p>
        </w:tc>
      </w:tr>
      <w:tr w:rsidR="005D3A15" w:rsidRPr="00895170" w:rsidTr="00562189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Количество участников предприятий городского округа, привлеченных в физкультурно – массовые общегородские мероприятия</w:t>
            </w:r>
          </w:p>
        </w:tc>
        <w:tc>
          <w:tcPr>
            <w:tcW w:w="4551" w:type="dxa"/>
            <w:gridSpan w:val="4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по 1 000 чел. ежегодно</w:t>
            </w:r>
          </w:p>
        </w:tc>
      </w:tr>
      <w:tr w:rsidR="005D3A15" w:rsidRPr="00895170" w:rsidTr="005D3A15">
        <w:tc>
          <w:tcPr>
            <w:tcW w:w="741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87" w:type="dxa"/>
          </w:tcPr>
          <w:p w:rsidR="005D3A15" w:rsidRPr="00895170" w:rsidRDefault="005D3A15" w:rsidP="00F910A0">
            <w:pPr>
              <w:jc w:val="both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Количество сотрудников организаций и предприятий городского округа, участвующих в мероприятиях методического сопровождения по вопросам укрепления здоровья населения</w:t>
            </w:r>
          </w:p>
        </w:tc>
        <w:tc>
          <w:tcPr>
            <w:tcW w:w="1149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</w:tcPr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5D3A15" w:rsidRPr="00895170" w:rsidRDefault="005D3A15" w:rsidP="005D3A15">
            <w:pPr>
              <w:jc w:val="center"/>
              <w:rPr>
                <w:sz w:val="24"/>
                <w:szCs w:val="24"/>
                <w:lang w:eastAsia="ru-RU"/>
              </w:rPr>
            </w:pPr>
            <w:r w:rsidRPr="00895170">
              <w:rPr>
                <w:sz w:val="24"/>
                <w:szCs w:val="24"/>
                <w:lang w:eastAsia="ru-RU"/>
              </w:rPr>
              <w:t>50</w:t>
            </w:r>
          </w:p>
        </w:tc>
      </w:tr>
    </w:tbl>
    <w:p w:rsidR="00F910A0" w:rsidRPr="00895170" w:rsidRDefault="006B4815" w:rsidP="00EA706F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дать пояснения, каким образом</w:t>
      </w:r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показателе программы учтено увеличение смертности</w:t>
      </w:r>
      <w:r w:rsidR="00572898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городского округа Тольятти</w:t>
      </w:r>
      <w:r w:rsidR="00572898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«Смертность мужчин в возрасте 16 – 59 лет» и «Смертность </w:t>
      </w:r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 в возрасте 16 – 54 лет»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вязи с </w:t>
      </w:r>
      <w:proofErr w:type="spellStart"/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72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910A0" w:rsidRPr="00895170" w:rsidRDefault="00F910A0" w:rsidP="00F91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</w:t>
      </w:r>
      <w:r w:rsidR="00E36D97"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ие мероприятий программы на 2022</w:t>
      </w: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(Приложение №1 к программе), с учетом доведенных лимитов бюджетных расходов составят 0,0 руб.</w:t>
      </w:r>
    </w:p>
    <w:p w:rsidR="00F910A0" w:rsidRPr="00895170" w:rsidRDefault="00F910A0" w:rsidP="00F91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Предлагаем представить информацию </w:t>
      </w:r>
      <w:r w:rsidRPr="00895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(для работы согласительной комиссии)</w:t>
      </w:r>
      <w:r w:rsidRPr="00895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потребности в финансировании для реализации мероприятий программы.</w:t>
      </w:r>
    </w:p>
    <w:p w:rsidR="002478F1" w:rsidRPr="00895170" w:rsidRDefault="00F910A0" w:rsidP="002478F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517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Справочно сообщаем:</w:t>
      </w:r>
      <w:r w:rsidRPr="008951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Думы </w:t>
      </w:r>
      <w:proofErr w:type="spellStart"/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gramStart"/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ольятти</w:t>
      </w:r>
      <w:proofErr w:type="spellEnd"/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17.06.2020 рассматривался проект </w:t>
      </w:r>
      <w:r w:rsidRPr="00895170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 w:rsidRPr="00895170">
        <w:rPr>
          <w:rFonts w:ascii="Times New Roman" w:hAnsi="Times New Roman" w:cs="Times New Roman"/>
          <w:sz w:val="28"/>
          <w:szCs w:val="28"/>
        </w:rPr>
        <w:t>«Укрепление общественного здоровья в городском округе Тольятти на 2021 – 2024 годы».</w:t>
      </w:r>
      <w:r w:rsidR="007D7B0C" w:rsidRPr="00895170">
        <w:rPr>
          <w:rFonts w:ascii="Times New Roman" w:hAnsi="Times New Roman" w:cs="Times New Roman"/>
          <w:sz w:val="28"/>
          <w:szCs w:val="28"/>
        </w:rPr>
        <w:t xml:space="preserve"> </w:t>
      </w:r>
      <w:r w:rsidR="002478F1" w:rsidRPr="00895170">
        <w:rPr>
          <w:rFonts w:ascii="Times New Roman" w:hAnsi="Times New Roman" w:cs="Times New Roman"/>
          <w:sz w:val="28"/>
          <w:szCs w:val="28"/>
        </w:rPr>
        <w:t>Решением Думы от 21.10.2020 №72</w:t>
      </w:r>
      <w:r w:rsidRPr="00895170">
        <w:rPr>
          <w:rFonts w:ascii="Times New Roman" w:hAnsi="Times New Roman" w:cs="Times New Roman"/>
          <w:sz w:val="28"/>
          <w:szCs w:val="28"/>
        </w:rPr>
        <w:t>4,</w:t>
      </w:r>
      <w:r w:rsidR="007D7B0C" w:rsidRPr="00895170">
        <w:rPr>
          <w:rFonts w:ascii="Times New Roman" w:hAnsi="Times New Roman" w:cs="Times New Roman"/>
          <w:sz w:val="28"/>
          <w:szCs w:val="28"/>
        </w:rPr>
        <w:t xml:space="preserve"> администрации была дана рекомендация</w:t>
      </w:r>
      <w:r w:rsidRPr="00895170">
        <w:rPr>
          <w:rFonts w:ascii="Times New Roman" w:hAnsi="Times New Roman" w:cs="Times New Roman"/>
          <w:sz w:val="28"/>
          <w:szCs w:val="28"/>
        </w:rPr>
        <w:t>:</w:t>
      </w:r>
      <w:r w:rsidR="002478F1" w:rsidRPr="00895170">
        <w:rPr>
          <w:rFonts w:ascii="Times New Roman" w:hAnsi="Times New Roman" w:cs="Times New Roman"/>
          <w:sz w:val="28"/>
          <w:szCs w:val="28"/>
        </w:rPr>
        <w:t xml:space="preserve"> </w:t>
      </w:r>
      <w:r w:rsidR="002478F1" w:rsidRPr="00895170">
        <w:rPr>
          <w:rFonts w:ascii="Times New Roman" w:hAnsi="Times New Roman" w:cs="Times New Roman"/>
          <w:i/>
          <w:sz w:val="28"/>
          <w:szCs w:val="28"/>
        </w:rPr>
        <w:t>«п.3. Рекомендовать администрации городского округа Тольятти провести работу по привлечению внебюджетных средства на реализацию мероприятий Программы в 2021 году и последующий период ее реализации».</w:t>
      </w:r>
    </w:p>
    <w:p w:rsidR="001D5F79" w:rsidRPr="00895170" w:rsidRDefault="002478F1" w:rsidP="001D5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5170">
        <w:rPr>
          <w:rFonts w:ascii="Times New Roman" w:hAnsi="Times New Roman" w:cs="Times New Roman"/>
          <w:i/>
          <w:sz w:val="28"/>
          <w:szCs w:val="28"/>
          <w:u w:val="single"/>
        </w:rPr>
        <w:t>Ответ администрации:</w:t>
      </w:r>
      <w:r w:rsidRPr="008951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5F79" w:rsidRPr="00895170">
        <w:rPr>
          <w:rFonts w:ascii="Times New Roman" w:hAnsi="Times New Roman" w:cs="Times New Roman"/>
          <w:i/>
          <w:sz w:val="28"/>
          <w:szCs w:val="28"/>
        </w:rPr>
        <w:t>«…</w:t>
      </w:r>
      <w:r w:rsidR="001D5F79" w:rsidRPr="00895170">
        <w:rPr>
          <w:rFonts w:ascii="Times New Roman" w:hAnsi="Times New Roman" w:cs="Times New Roman"/>
          <w:i/>
          <w:sz w:val="28"/>
          <w:szCs w:val="28"/>
          <w:u w:val="single"/>
        </w:rPr>
        <w:t>Рекомендации Думы</w:t>
      </w:r>
      <w:r w:rsidR="001D5F79" w:rsidRPr="00895170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Тольятти приняты к сведению, соответствующие предложения направлены заказчикам муниципальной программы». </w:t>
      </w:r>
      <w:r w:rsidR="001D5F79" w:rsidRPr="00895170">
        <w:rPr>
          <w:rFonts w:ascii="Times New Roman" w:hAnsi="Times New Roman" w:cs="Times New Roman"/>
          <w:sz w:val="28"/>
          <w:szCs w:val="28"/>
        </w:rPr>
        <w:t xml:space="preserve">Заказчиками программы являются: </w:t>
      </w:r>
      <w:r w:rsidR="001D5F79" w:rsidRPr="00895170">
        <w:rPr>
          <w:rFonts w:ascii="Times New Roman" w:hAnsi="Times New Roman" w:cs="Times New Roman"/>
          <w:iCs/>
          <w:sz w:val="28"/>
          <w:szCs w:val="28"/>
        </w:rPr>
        <w:t xml:space="preserve">ДСО, ДО, ДК, ДОБ, </w:t>
      </w:r>
      <w:proofErr w:type="spellStart"/>
      <w:r w:rsidR="001D5F79" w:rsidRPr="00895170">
        <w:rPr>
          <w:rFonts w:ascii="Times New Roman" w:hAnsi="Times New Roman" w:cs="Times New Roman"/>
          <w:iCs/>
          <w:sz w:val="28"/>
          <w:szCs w:val="28"/>
        </w:rPr>
        <w:t>УФКиСа</w:t>
      </w:r>
      <w:proofErr w:type="spellEnd"/>
      <w:r w:rsidR="001D5F79" w:rsidRPr="00895170">
        <w:rPr>
          <w:rFonts w:ascii="Times New Roman" w:hAnsi="Times New Roman" w:cs="Times New Roman"/>
          <w:iCs/>
          <w:sz w:val="28"/>
          <w:szCs w:val="28"/>
        </w:rPr>
        <w:t xml:space="preserve">, УВО, ОУ, ОРПР, ООТ и администрации Автозаводского района, Комсомольского района, Центрального района. </w:t>
      </w:r>
    </w:p>
    <w:p w:rsidR="00F910A0" w:rsidRPr="00895170" w:rsidRDefault="00572898" w:rsidP="00895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Предлагаем администрации н</w:t>
      </w:r>
      <w:r w:rsidR="001D5F79" w:rsidRPr="00895170">
        <w:rPr>
          <w:rFonts w:ascii="Times New Roman" w:hAnsi="Times New Roman" w:cs="Times New Roman"/>
          <w:iCs/>
          <w:sz w:val="28"/>
          <w:szCs w:val="28"/>
        </w:rPr>
        <w:t xml:space="preserve">а заседании </w:t>
      </w:r>
      <w:proofErr w:type="gramStart"/>
      <w:r w:rsidR="001D5F79" w:rsidRPr="00895170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="001D5F79" w:rsidRPr="00895170">
        <w:rPr>
          <w:rFonts w:ascii="Times New Roman" w:hAnsi="Times New Roman" w:cs="Times New Roman"/>
          <w:iCs/>
          <w:sz w:val="28"/>
          <w:szCs w:val="28"/>
        </w:rPr>
        <w:t>/к по социальной политике дать пояснения поступали ли предложения от вышеперечисленных структурных подразделений администрации.</w:t>
      </w:r>
    </w:p>
    <w:p w:rsidR="00895170" w:rsidRPr="00572898" w:rsidRDefault="00F910A0" w:rsidP="005728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  <w:r w:rsidRPr="00895170">
        <w:rPr>
          <w:rFonts w:ascii="Times New Roman" w:hAnsi="Times New Roman" w:cs="Times New Roman"/>
          <w:sz w:val="28"/>
          <w:szCs w:val="28"/>
        </w:rPr>
        <w:t xml:space="preserve"> информация о мероприятиях муниципальной программы «Укрепление общественного здоровья в городском округе Тольятти на 2021 – 2024 годы», утвержденной постановлением администрации городского округа Тольятти </w:t>
      </w:r>
      <w:r w:rsidR="00E36D97" w:rsidRPr="00895170">
        <w:rPr>
          <w:rFonts w:ascii="Times New Roman" w:hAnsi="Times New Roman" w:cs="Times New Roman"/>
          <w:sz w:val="28"/>
          <w:szCs w:val="28"/>
        </w:rPr>
        <w:t>от 07.08.2020 №2400-п/1, на 2022</w:t>
      </w:r>
      <w:r w:rsidRPr="00895170">
        <w:rPr>
          <w:rFonts w:ascii="Times New Roman" w:hAnsi="Times New Roman" w:cs="Times New Roman"/>
          <w:sz w:val="28"/>
          <w:szCs w:val="28"/>
        </w:rPr>
        <w:t xml:space="preserve"> год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51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рассмотрена на за</w:t>
      </w:r>
      <w:r w:rsidR="00E36D97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седании Думы</w:t>
      </w:r>
      <w:r w:rsidR="008A0082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заключения</w:t>
      </w: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898" w:rsidRDefault="00572898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A0" w:rsidRPr="00895170" w:rsidRDefault="00895170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альник аналитического отдела </w:t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Д.В.</w:t>
      </w:r>
      <w:proofErr w:type="gramStart"/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10A0" w:rsidRPr="00895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амчевский</w:t>
      </w:r>
      <w:proofErr w:type="spellEnd"/>
    </w:p>
    <w:p w:rsidR="00F910A0" w:rsidRPr="00B63999" w:rsidRDefault="00F910A0" w:rsidP="00F910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951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Исп. Н.Н. Гайфутдинова</w:t>
      </w:r>
    </w:p>
    <w:sectPr w:rsidR="00F910A0" w:rsidRPr="00B63999" w:rsidSect="0057289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3F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3187A"/>
    <w:rsid w:val="0003359C"/>
    <w:rsid w:val="000343E8"/>
    <w:rsid w:val="00034DD0"/>
    <w:rsid w:val="00034F19"/>
    <w:rsid w:val="000357C0"/>
    <w:rsid w:val="00036A4D"/>
    <w:rsid w:val="00037062"/>
    <w:rsid w:val="00037474"/>
    <w:rsid w:val="00041610"/>
    <w:rsid w:val="000418AD"/>
    <w:rsid w:val="00041B93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B82"/>
    <w:rsid w:val="0019336E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080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40BB"/>
    <w:rsid w:val="001D43B7"/>
    <w:rsid w:val="001D47A8"/>
    <w:rsid w:val="001D4E1E"/>
    <w:rsid w:val="001D4E87"/>
    <w:rsid w:val="001D4EB9"/>
    <w:rsid w:val="001D5CA6"/>
    <w:rsid w:val="001D5F79"/>
    <w:rsid w:val="001D626C"/>
    <w:rsid w:val="001D662A"/>
    <w:rsid w:val="001D74F6"/>
    <w:rsid w:val="001D7557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5000"/>
    <w:rsid w:val="00246877"/>
    <w:rsid w:val="00246AD4"/>
    <w:rsid w:val="00247455"/>
    <w:rsid w:val="002478F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1FE7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418D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824"/>
    <w:rsid w:val="00472F46"/>
    <w:rsid w:val="00473A0D"/>
    <w:rsid w:val="00473ECA"/>
    <w:rsid w:val="00474087"/>
    <w:rsid w:val="004751B1"/>
    <w:rsid w:val="00475AB5"/>
    <w:rsid w:val="00477510"/>
    <w:rsid w:val="004778BD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2898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A15"/>
    <w:rsid w:val="005D3CE1"/>
    <w:rsid w:val="005D50E0"/>
    <w:rsid w:val="005D60ED"/>
    <w:rsid w:val="005D6AFF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815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D7B0C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170"/>
    <w:rsid w:val="0089578C"/>
    <w:rsid w:val="008958C2"/>
    <w:rsid w:val="00897BFD"/>
    <w:rsid w:val="008A0082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06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0DF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3F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1659"/>
    <w:rsid w:val="00C11996"/>
    <w:rsid w:val="00C119A2"/>
    <w:rsid w:val="00C12428"/>
    <w:rsid w:val="00C12E8E"/>
    <w:rsid w:val="00C136A5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428B"/>
    <w:rsid w:val="00D346B5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6D97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A706F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6ED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10A0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F9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1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F91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1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05FA-AC6E-4AA3-8E02-1DCD9C5B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14</cp:revision>
  <cp:lastPrinted>2021-10-01T05:08:00Z</cp:lastPrinted>
  <dcterms:created xsi:type="dcterms:W3CDTF">2021-09-30T07:26:00Z</dcterms:created>
  <dcterms:modified xsi:type="dcterms:W3CDTF">2021-10-01T05:16:00Z</dcterms:modified>
</cp:coreProperties>
</file>