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4E0" w:rsidRPr="005315E6" w:rsidRDefault="00D7216E" w:rsidP="003B0A9A">
      <w:pPr>
        <w:jc w:val="center"/>
        <w:rPr>
          <w:sz w:val="28"/>
          <w:szCs w:val="28"/>
        </w:rPr>
      </w:pPr>
      <w:r>
        <w:rPr>
          <w:sz w:val="28"/>
          <w:szCs w:val="28"/>
        </w:rPr>
        <w:t>ЗАКЛЮЧЕНИЕ</w:t>
      </w:r>
    </w:p>
    <w:p w:rsidR="0097267C" w:rsidRDefault="0097267C" w:rsidP="0097267C">
      <w:pPr>
        <w:jc w:val="center"/>
        <w:rPr>
          <w:sz w:val="28"/>
          <w:szCs w:val="28"/>
        </w:rPr>
      </w:pPr>
      <w:r>
        <w:rPr>
          <w:sz w:val="28"/>
          <w:szCs w:val="28"/>
        </w:rPr>
        <w:t xml:space="preserve">аналитического </w:t>
      </w:r>
      <w:r w:rsidR="00693168">
        <w:rPr>
          <w:sz w:val="28"/>
          <w:szCs w:val="28"/>
        </w:rPr>
        <w:t xml:space="preserve">отдела </w:t>
      </w:r>
    </w:p>
    <w:p w:rsidR="006A02C4" w:rsidRDefault="0097267C" w:rsidP="00212150">
      <w:pPr>
        <w:jc w:val="center"/>
        <w:rPr>
          <w:sz w:val="28"/>
          <w:szCs w:val="28"/>
        </w:rPr>
      </w:pPr>
      <w:r>
        <w:rPr>
          <w:sz w:val="28"/>
          <w:szCs w:val="28"/>
        </w:rPr>
        <w:t>а</w:t>
      </w:r>
      <w:r w:rsidR="00C01999">
        <w:rPr>
          <w:sz w:val="28"/>
          <w:szCs w:val="28"/>
        </w:rPr>
        <w:t xml:space="preserve">ппарата </w:t>
      </w:r>
      <w:r w:rsidR="007E03F8" w:rsidRPr="005315E6">
        <w:rPr>
          <w:sz w:val="28"/>
          <w:szCs w:val="28"/>
        </w:rPr>
        <w:t>Думы городского округа Тольятти</w:t>
      </w:r>
    </w:p>
    <w:p w:rsidR="00D7216E" w:rsidRPr="005315E6" w:rsidRDefault="00D7216E" w:rsidP="00212150">
      <w:pPr>
        <w:jc w:val="center"/>
        <w:rPr>
          <w:sz w:val="28"/>
          <w:szCs w:val="28"/>
        </w:rPr>
      </w:pPr>
    </w:p>
    <w:p w:rsidR="00480A2E" w:rsidRPr="005315E6" w:rsidRDefault="00D7216E" w:rsidP="006A02C4">
      <w:pPr>
        <w:jc w:val="center"/>
        <w:rPr>
          <w:sz w:val="28"/>
          <w:szCs w:val="28"/>
        </w:rPr>
      </w:pPr>
      <w:r>
        <w:rPr>
          <w:sz w:val="28"/>
          <w:szCs w:val="28"/>
        </w:rPr>
        <w:t xml:space="preserve">на проект решения Думы городского округа Тольятти </w:t>
      </w:r>
    </w:p>
    <w:p w:rsidR="000145A2" w:rsidRDefault="00D7216E" w:rsidP="000145A2">
      <w:pPr>
        <w:jc w:val="center"/>
        <w:rPr>
          <w:sz w:val="28"/>
          <w:szCs w:val="28"/>
        </w:rPr>
      </w:pPr>
      <w:r>
        <w:rPr>
          <w:sz w:val="28"/>
          <w:szCs w:val="28"/>
        </w:rPr>
        <w:t>«Об Обращении</w:t>
      </w:r>
      <w:r w:rsidR="00B76D0D">
        <w:rPr>
          <w:sz w:val="28"/>
          <w:szCs w:val="28"/>
        </w:rPr>
        <w:t xml:space="preserve"> депутатов</w:t>
      </w:r>
      <w:r w:rsidR="00693168">
        <w:rPr>
          <w:sz w:val="28"/>
          <w:szCs w:val="28"/>
        </w:rPr>
        <w:t xml:space="preserve"> Думы го</w:t>
      </w:r>
      <w:r w:rsidR="00E92490">
        <w:rPr>
          <w:sz w:val="28"/>
          <w:szCs w:val="28"/>
        </w:rPr>
        <w:t xml:space="preserve">родского округа Тольятти </w:t>
      </w:r>
    </w:p>
    <w:p w:rsidR="00B76D0D" w:rsidRDefault="00E92490" w:rsidP="000145A2">
      <w:pPr>
        <w:jc w:val="center"/>
        <w:rPr>
          <w:sz w:val="28"/>
          <w:szCs w:val="28"/>
        </w:rPr>
      </w:pPr>
      <w:r>
        <w:rPr>
          <w:sz w:val="28"/>
          <w:szCs w:val="28"/>
        </w:rPr>
        <w:t xml:space="preserve"> в Министерство обороны Российской Федерации</w:t>
      </w:r>
      <w:r w:rsidR="00D7216E">
        <w:rPr>
          <w:sz w:val="28"/>
          <w:szCs w:val="28"/>
        </w:rPr>
        <w:t>»</w:t>
      </w:r>
      <w:r w:rsidR="000145A2">
        <w:rPr>
          <w:sz w:val="28"/>
          <w:szCs w:val="28"/>
        </w:rPr>
        <w:t xml:space="preserve"> </w:t>
      </w:r>
    </w:p>
    <w:p w:rsidR="0097267C" w:rsidRDefault="0097267C" w:rsidP="008B3966">
      <w:pPr>
        <w:jc w:val="center"/>
        <w:rPr>
          <w:sz w:val="28"/>
          <w:szCs w:val="28"/>
        </w:rPr>
      </w:pPr>
    </w:p>
    <w:p w:rsidR="00480A2E" w:rsidRDefault="00E92490" w:rsidP="008B3966">
      <w:pPr>
        <w:jc w:val="center"/>
        <w:rPr>
          <w:sz w:val="28"/>
          <w:szCs w:val="28"/>
        </w:rPr>
      </w:pPr>
      <w:r>
        <w:rPr>
          <w:sz w:val="28"/>
          <w:szCs w:val="28"/>
        </w:rPr>
        <w:t>(Д-264</w:t>
      </w:r>
      <w:r w:rsidR="00D7216E">
        <w:rPr>
          <w:sz w:val="28"/>
          <w:szCs w:val="28"/>
        </w:rPr>
        <w:t xml:space="preserve"> от 2</w:t>
      </w:r>
      <w:r w:rsidR="000145A2">
        <w:rPr>
          <w:sz w:val="28"/>
          <w:szCs w:val="28"/>
        </w:rPr>
        <w:t>1</w:t>
      </w:r>
      <w:r w:rsidR="003B0A9A">
        <w:rPr>
          <w:sz w:val="28"/>
          <w:szCs w:val="28"/>
        </w:rPr>
        <w:t>.</w:t>
      </w:r>
      <w:r w:rsidR="00D7216E">
        <w:rPr>
          <w:sz w:val="28"/>
          <w:szCs w:val="28"/>
        </w:rPr>
        <w:t>09</w:t>
      </w:r>
      <w:r w:rsidR="000145A2">
        <w:rPr>
          <w:sz w:val="28"/>
          <w:szCs w:val="28"/>
        </w:rPr>
        <w:t>.2021</w:t>
      </w:r>
      <w:r w:rsidR="009867B5" w:rsidRPr="005315E6">
        <w:rPr>
          <w:sz w:val="28"/>
          <w:szCs w:val="28"/>
        </w:rPr>
        <w:t>г.)</w:t>
      </w:r>
      <w:r w:rsidR="006A02C4" w:rsidRPr="005315E6">
        <w:rPr>
          <w:sz w:val="28"/>
          <w:szCs w:val="28"/>
        </w:rPr>
        <w:t xml:space="preserve"> </w:t>
      </w:r>
    </w:p>
    <w:p w:rsidR="00D7216E" w:rsidRDefault="00D7216E" w:rsidP="008B3966">
      <w:pPr>
        <w:jc w:val="center"/>
        <w:rPr>
          <w:sz w:val="28"/>
          <w:szCs w:val="28"/>
        </w:rPr>
      </w:pPr>
    </w:p>
    <w:p w:rsidR="005205D1" w:rsidRPr="005315E6" w:rsidRDefault="00D7216E" w:rsidP="00D7216E">
      <w:pPr>
        <w:jc w:val="both"/>
        <w:rPr>
          <w:sz w:val="28"/>
          <w:szCs w:val="28"/>
        </w:rPr>
      </w:pPr>
      <w:r>
        <w:rPr>
          <w:sz w:val="28"/>
          <w:szCs w:val="28"/>
        </w:rPr>
        <w:tab/>
        <w:t>Рассмотрев проект решения Думы городского округа Тольятти, подготовленный постоянной комиссией по социальной политике, аналитический отдел отмечает следующее.</w:t>
      </w:r>
    </w:p>
    <w:p w:rsidR="00E92490" w:rsidRDefault="008A19F7" w:rsidP="00546DAE">
      <w:pPr>
        <w:ind w:firstLine="708"/>
        <w:jc w:val="both"/>
        <w:rPr>
          <w:sz w:val="28"/>
          <w:szCs w:val="28"/>
        </w:rPr>
      </w:pPr>
      <w:r>
        <w:rPr>
          <w:sz w:val="28"/>
          <w:szCs w:val="28"/>
        </w:rPr>
        <w:t xml:space="preserve">В протокол заседания Думы городского округа Тольятти № 63 от 09.06.2021 по инициативе депутата </w:t>
      </w:r>
      <w:proofErr w:type="spellStart"/>
      <w:r>
        <w:rPr>
          <w:sz w:val="28"/>
          <w:szCs w:val="28"/>
        </w:rPr>
        <w:t>Туркова</w:t>
      </w:r>
      <w:proofErr w:type="spellEnd"/>
      <w:r>
        <w:rPr>
          <w:sz w:val="28"/>
          <w:szCs w:val="28"/>
        </w:rPr>
        <w:t xml:space="preserve"> П.В. была внесена запись: </w:t>
      </w:r>
    </w:p>
    <w:p w:rsidR="008A19F7" w:rsidRDefault="008A19F7" w:rsidP="00546DAE">
      <w:pPr>
        <w:ind w:firstLine="708"/>
        <w:jc w:val="both"/>
        <w:rPr>
          <w:sz w:val="28"/>
          <w:szCs w:val="28"/>
        </w:rPr>
      </w:pPr>
      <w:r>
        <w:rPr>
          <w:sz w:val="28"/>
          <w:szCs w:val="28"/>
        </w:rPr>
        <w:t>«Рекомендовать постоянной комис</w:t>
      </w:r>
      <w:r w:rsidR="008171E5">
        <w:rPr>
          <w:sz w:val="28"/>
          <w:szCs w:val="28"/>
        </w:rPr>
        <w:t>с</w:t>
      </w:r>
      <w:r>
        <w:rPr>
          <w:sz w:val="28"/>
          <w:szCs w:val="28"/>
        </w:rPr>
        <w:t>ии по социальной политике (</w:t>
      </w:r>
      <w:proofErr w:type="spellStart"/>
      <w:r>
        <w:rPr>
          <w:sz w:val="28"/>
          <w:szCs w:val="28"/>
        </w:rPr>
        <w:t>Подоляко</w:t>
      </w:r>
      <w:proofErr w:type="spellEnd"/>
      <w:r>
        <w:rPr>
          <w:sz w:val="28"/>
          <w:szCs w:val="28"/>
        </w:rPr>
        <w:t xml:space="preserve"> В.И.) проработать вопрос о подготовке проекта Обращения депутатов Думы городского округа Тольятти в Министерство обороны Российской Федерации по вопросу о выделении денежных средств, необходимых для организации на территории городского округа Тольятти кадетского </w:t>
      </w:r>
      <w:proofErr w:type="gramStart"/>
      <w:r>
        <w:rPr>
          <w:sz w:val="28"/>
          <w:szCs w:val="28"/>
        </w:rPr>
        <w:t>корпуса</w:t>
      </w:r>
      <w:proofErr w:type="gramEnd"/>
      <w:r>
        <w:rPr>
          <w:sz w:val="28"/>
          <w:szCs w:val="28"/>
        </w:rPr>
        <w:t xml:space="preserve"> на базе существующих помещений бывшего кадетского корпуса, находящегося по адресу:</w:t>
      </w:r>
      <w:r w:rsidR="008171E5">
        <w:rPr>
          <w:sz w:val="28"/>
          <w:szCs w:val="28"/>
        </w:rPr>
        <w:t xml:space="preserve"> </w:t>
      </w:r>
      <w:r>
        <w:rPr>
          <w:sz w:val="28"/>
          <w:szCs w:val="28"/>
        </w:rPr>
        <w:t>г. Тольятти, Ворошилова,2А».</w:t>
      </w:r>
    </w:p>
    <w:p w:rsidR="008171E5" w:rsidRDefault="008171E5" w:rsidP="00546DAE">
      <w:pPr>
        <w:ind w:firstLine="708"/>
        <w:jc w:val="both"/>
        <w:rPr>
          <w:sz w:val="28"/>
          <w:szCs w:val="28"/>
        </w:rPr>
      </w:pPr>
      <w:r>
        <w:rPr>
          <w:sz w:val="28"/>
          <w:szCs w:val="28"/>
        </w:rPr>
        <w:t xml:space="preserve">Вопрос о подготовке проекта указанного Обращения во исполнение поручения протокола заседания Думы предварительно рассмотрен на заседании постоянной комиссии по социальной политике 22.06.2021 (решение № 321). </w:t>
      </w:r>
    </w:p>
    <w:p w:rsidR="00E92490" w:rsidRDefault="008171E5" w:rsidP="00546DAE">
      <w:pPr>
        <w:ind w:firstLine="708"/>
        <w:jc w:val="both"/>
        <w:rPr>
          <w:sz w:val="28"/>
          <w:szCs w:val="28"/>
        </w:rPr>
      </w:pPr>
      <w:r>
        <w:rPr>
          <w:sz w:val="28"/>
          <w:szCs w:val="28"/>
        </w:rPr>
        <w:t>В Думу поступила информация администрации по данному вопросу (</w:t>
      </w:r>
      <w:proofErr w:type="spellStart"/>
      <w:r>
        <w:rPr>
          <w:sz w:val="28"/>
          <w:szCs w:val="28"/>
        </w:rPr>
        <w:t>Вх</w:t>
      </w:r>
      <w:proofErr w:type="spellEnd"/>
      <w:r>
        <w:rPr>
          <w:sz w:val="28"/>
          <w:szCs w:val="28"/>
        </w:rPr>
        <w:t>.№ 01-25/351 от 22.06.2021).</w:t>
      </w:r>
    </w:p>
    <w:p w:rsidR="00E92490" w:rsidRDefault="007B1F74" w:rsidP="00E92490">
      <w:pPr>
        <w:ind w:firstLine="708"/>
        <w:jc w:val="both"/>
        <w:rPr>
          <w:sz w:val="28"/>
          <w:szCs w:val="28"/>
        </w:rPr>
      </w:pPr>
      <w:r>
        <w:rPr>
          <w:sz w:val="28"/>
          <w:szCs w:val="28"/>
        </w:rPr>
        <w:t xml:space="preserve">Аппаратом Думы была подготовлена справка по данному вопросу (от 08.07.2021). </w:t>
      </w:r>
    </w:p>
    <w:p w:rsidR="007B1F74" w:rsidRDefault="007B1F74" w:rsidP="00E92490">
      <w:pPr>
        <w:ind w:firstLine="708"/>
        <w:jc w:val="both"/>
        <w:rPr>
          <w:sz w:val="28"/>
          <w:szCs w:val="28"/>
        </w:rPr>
      </w:pPr>
    </w:p>
    <w:p w:rsidR="007B1F74" w:rsidRPr="007B1F74" w:rsidRDefault="007B1F74" w:rsidP="007B1F74">
      <w:pPr>
        <w:ind w:firstLine="708"/>
        <w:jc w:val="both"/>
        <w:rPr>
          <w:sz w:val="28"/>
          <w:szCs w:val="28"/>
        </w:rPr>
      </w:pPr>
      <w:r w:rsidRPr="007B1F74">
        <w:rPr>
          <w:sz w:val="28"/>
          <w:szCs w:val="28"/>
        </w:rPr>
        <w:t xml:space="preserve">Востребованность кадетского корпуса для Самарской области и, в частности, для городского округа Тольятти подтверждается тем, что на протяжении 13 лет (с 1997 года по 2010 год) на базе бывшего Тольяттинского высшего военного строительного командного училища функционировало государственное образовательное учреждение среднего (полного) общего образования «Военно-технический кадетский корпус». Срок обучения в кадетском корпусе составлял 3 года, количество обучавшихся составляло 300 детей. </w:t>
      </w:r>
    </w:p>
    <w:p w:rsidR="007B1F74" w:rsidRPr="007B1F74" w:rsidRDefault="007B1F74" w:rsidP="007B1F74">
      <w:pPr>
        <w:ind w:firstLine="708"/>
        <w:jc w:val="both"/>
        <w:rPr>
          <w:sz w:val="28"/>
          <w:szCs w:val="28"/>
        </w:rPr>
      </w:pPr>
      <w:r w:rsidRPr="007B1F74">
        <w:rPr>
          <w:sz w:val="28"/>
          <w:szCs w:val="28"/>
        </w:rPr>
        <w:t xml:space="preserve">После расформирования указанного кадетского корпуса администрацией городского округа Тольятти предпринимались неоднократные попытки его восстановления. </w:t>
      </w:r>
    </w:p>
    <w:p w:rsidR="007B1F74" w:rsidRPr="007B1F74" w:rsidRDefault="007B1F74" w:rsidP="007B1F74">
      <w:pPr>
        <w:ind w:firstLine="708"/>
        <w:jc w:val="both"/>
        <w:rPr>
          <w:sz w:val="28"/>
          <w:szCs w:val="28"/>
        </w:rPr>
      </w:pPr>
      <w:r w:rsidRPr="007B1F74">
        <w:rPr>
          <w:sz w:val="28"/>
          <w:szCs w:val="28"/>
        </w:rPr>
        <w:t xml:space="preserve">07.07.2014 мэрией городского округа Тольятти в адрес Губернатора Самарской области было направлено письмо с просьбой </w:t>
      </w:r>
      <w:proofErr w:type="gramStart"/>
      <w:r w:rsidRPr="007B1F74">
        <w:rPr>
          <w:sz w:val="28"/>
          <w:szCs w:val="28"/>
        </w:rPr>
        <w:t>обратиться</w:t>
      </w:r>
      <w:proofErr w:type="gramEnd"/>
      <w:r w:rsidRPr="007B1F74">
        <w:rPr>
          <w:sz w:val="28"/>
          <w:szCs w:val="28"/>
        </w:rPr>
        <w:t xml:space="preserve"> в Правительство Российской Федерации о воссоздании в городском округе </w:t>
      </w:r>
      <w:r w:rsidRPr="007B1F74">
        <w:rPr>
          <w:sz w:val="28"/>
          <w:szCs w:val="28"/>
        </w:rPr>
        <w:lastRenderedPageBreak/>
        <w:t xml:space="preserve">Тольятти кадетского военного корпуса с размещением его на ранее занимаемых площадях по адресу: г. Тольятти, ул. Ворошилова, 2 А. Ответа не последовало. </w:t>
      </w:r>
    </w:p>
    <w:p w:rsidR="007B1F74" w:rsidRPr="007B1F74" w:rsidRDefault="007B1F74" w:rsidP="007B1F74">
      <w:pPr>
        <w:ind w:firstLine="708"/>
        <w:jc w:val="both"/>
        <w:rPr>
          <w:sz w:val="28"/>
          <w:szCs w:val="28"/>
        </w:rPr>
      </w:pPr>
      <w:r w:rsidRPr="007B1F74">
        <w:rPr>
          <w:sz w:val="28"/>
          <w:szCs w:val="28"/>
        </w:rPr>
        <w:t xml:space="preserve">Вопрос о создании кадетского корпуса в городском округе Тольятти рассматривался на заседании «круглого стола» по вопросам патриотического воспитания граждан городского округа Тольятти 01.08.2016 года с участием Героя РФ, командующего Воздушно-десантными войсками, гвардии генерал-полковника </w:t>
      </w:r>
      <w:proofErr w:type="spellStart"/>
      <w:r w:rsidRPr="007B1F74">
        <w:rPr>
          <w:sz w:val="28"/>
          <w:szCs w:val="28"/>
        </w:rPr>
        <w:t>Шаманова</w:t>
      </w:r>
      <w:proofErr w:type="spellEnd"/>
      <w:r w:rsidRPr="007B1F74">
        <w:rPr>
          <w:sz w:val="28"/>
          <w:szCs w:val="28"/>
        </w:rPr>
        <w:t xml:space="preserve"> В.А., который предложил создать кадетский корпус на базе иных имеющихся зданий, находящихся в муниципальной собственности.</w:t>
      </w:r>
    </w:p>
    <w:p w:rsidR="007B1F74" w:rsidRPr="007B1F74" w:rsidRDefault="007B1F74" w:rsidP="007B1F74">
      <w:pPr>
        <w:ind w:firstLine="708"/>
        <w:jc w:val="both"/>
        <w:rPr>
          <w:sz w:val="28"/>
          <w:szCs w:val="28"/>
        </w:rPr>
      </w:pPr>
      <w:r w:rsidRPr="007B1F74">
        <w:rPr>
          <w:sz w:val="28"/>
          <w:szCs w:val="28"/>
        </w:rPr>
        <w:t xml:space="preserve">03.08.2016 в адрес вице-губернатора - руководителя Администрации Губернатора Самарской области </w:t>
      </w:r>
      <w:proofErr w:type="spellStart"/>
      <w:r w:rsidRPr="007B1F74">
        <w:rPr>
          <w:sz w:val="28"/>
          <w:szCs w:val="28"/>
        </w:rPr>
        <w:t>Овчинникова</w:t>
      </w:r>
      <w:proofErr w:type="spellEnd"/>
      <w:r w:rsidRPr="007B1F74">
        <w:rPr>
          <w:sz w:val="28"/>
          <w:szCs w:val="28"/>
        </w:rPr>
        <w:t xml:space="preserve"> Д.Е. были направлены предложения о создании кадетского корпуса на базе имеющихся зданий, находящихся в муниципальной собственности. </w:t>
      </w:r>
    </w:p>
    <w:p w:rsidR="007B1F74" w:rsidRPr="007B1F74" w:rsidRDefault="007B1F74" w:rsidP="007B1F74">
      <w:pPr>
        <w:ind w:firstLine="708"/>
        <w:jc w:val="both"/>
        <w:rPr>
          <w:sz w:val="28"/>
          <w:szCs w:val="28"/>
        </w:rPr>
      </w:pPr>
      <w:r w:rsidRPr="007B1F74">
        <w:rPr>
          <w:sz w:val="28"/>
          <w:szCs w:val="28"/>
        </w:rPr>
        <w:t xml:space="preserve">12.09.2016 мэрией городского округа Тольятти в дополнение к письму от 03.08.2016 № 6113/3 в адрес министра образования и науки Самарской области была направлена уточненная информация и фотографии по зданию МБУ «Школа № 25», на площадях которого было предложено </w:t>
      </w:r>
      <w:proofErr w:type="gramStart"/>
      <w:r w:rsidRPr="007B1F74">
        <w:rPr>
          <w:sz w:val="28"/>
          <w:szCs w:val="28"/>
        </w:rPr>
        <w:t>разместить</w:t>
      </w:r>
      <w:proofErr w:type="gramEnd"/>
      <w:r w:rsidRPr="007B1F74">
        <w:rPr>
          <w:sz w:val="28"/>
          <w:szCs w:val="28"/>
        </w:rPr>
        <w:t xml:space="preserve"> кадетский корпус.</w:t>
      </w:r>
    </w:p>
    <w:p w:rsidR="007B1F74" w:rsidRPr="007B1F74" w:rsidRDefault="007B1F74" w:rsidP="007B1F74">
      <w:pPr>
        <w:ind w:firstLine="708"/>
        <w:jc w:val="both"/>
        <w:rPr>
          <w:sz w:val="28"/>
          <w:szCs w:val="28"/>
        </w:rPr>
      </w:pPr>
      <w:proofErr w:type="gramStart"/>
      <w:r w:rsidRPr="007B1F74">
        <w:rPr>
          <w:sz w:val="28"/>
          <w:szCs w:val="28"/>
        </w:rPr>
        <w:t>В настоящее время в 17 школах организована деятельность 81 кадетского класса различных направлений: казачье, общевойсковое, МЧС, военная разведка, инженерно-техническое, космическое, военно-историческое, правовое, пограничное.</w:t>
      </w:r>
      <w:proofErr w:type="gramEnd"/>
      <w:r w:rsidRPr="007B1F74">
        <w:rPr>
          <w:sz w:val="28"/>
          <w:szCs w:val="28"/>
        </w:rPr>
        <w:t xml:space="preserve"> Количество обучающихся в кадетских классах за 6 лет увеличилось с 50-ти до 2064 человек.</w:t>
      </w:r>
    </w:p>
    <w:p w:rsidR="007B1F74" w:rsidRDefault="007B1F74" w:rsidP="007B1F74">
      <w:pPr>
        <w:ind w:firstLine="708"/>
        <w:jc w:val="both"/>
        <w:rPr>
          <w:sz w:val="28"/>
          <w:szCs w:val="28"/>
        </w:rPr>
      </w:pPr>
      <w:r w:rsidRPr="007B1F74">
        <w:rPr>
          <w:sz w:val="28"/>
          <w:szCs w:val="28"/>
        </w:rPr>
        <w:t xml:space="preserve">Для уточнения количества желающих </w:t>
      </w:r>
      <w:proofErr w:type="gramStart"/>
      <w:r w:rsidRPr="007B1F74">
        <w:rPr>
          <w:sz w:val="28"/>
          <w:szCs w:val="28"/>
        </w:rPr>
        <w:t>обучаться в кадетском корпусе необходимо провести</w:t>
      </w:r>
      <w:proofErr w:type="gramEnd"/>
      <w:r w:rsidRPr="007B1F74">
        <w:rPr>
          <w:sz w:val="28"/>
          <w:szCs w:val="28"/>
        </w:rPr>
        <w:t xml:space="preserve"> опрос учащихся кадетских классов и членов отрядов </w:t>
      </w:r>
      <w:proofErr w:type="spellStart"/>
      <w:r w:rsidRPr="007B1F74">
        <w:rPr>
          <w:sz w:val="28"/>
          <w:szCs w:val="28"/>
        </w:rPr>
        <w:t>юнармии</w:t>
      </w:r>
      <w:proofErr w:type="spellEnd"/>
      <w:r w:rsidRPr="007B1F74">
        <w:rPr>
          <w:sz w:val="28"/>
          <w:szCs w:val="28"/>
        </w:rPr>
        <w:t xml:space="preserve">, а также их родителей (законных представителей). </w:t>
      </w:r>
    </w:p>
    <w:p w:rsidR="007B1F74" w:rsidRDefault="00D7216E" w:rsidP="006A02C4">
      <w:pPr>
        <w:jc w:val="both"/>
        <w:rPr>
          <w:sz w:val="28"/>
          <w:szCs w:val="28"/>
        </w:rPr>
      </w:pPr>
      <w:r>
        <w:rPr>
          <w:sz w:val="28"/>
          <w:szCs w:val="28"/>
        </w:rPr>
        <w:tab/>
      </w:r>
    </w:p>
    <w:p w:rsidR="007B1F74" w:rsidRDefault="007B1F74" w:rsidP="007B1F74">
      <w:pPr>
        <w:ind w:firstLine="708"/>
        <w:jc w:val="both"/>
        <w:rPr>
          <w:sz w:val="28"/>
          <w:szCs w:val="28"/>
        </w:rPr>
      </w:pPr>
      <w:r w:rsidRPr="007B1F74">
        <w:rPr>
          <w:sz w:val="28"/>
          <w:szCs w:val="28"/>
        </w:rPr>
        <w:t xml:space="preserve">С целью получения информации о возможности размещения кадетского корпуса на базе помещений, находящихся по адресу: </w:t>
      </w:r>
      <w:proofErr w:type="spellStart"/>
      <w:r w:rsidRPr="007B1F74">
        <w:rPr>
          <w:sz w:val="28"/>
          <w:szCs w:val="28"/>
        </w:rPr>
        <w:t>г</w:t>
      </w:r>
      <w:proofErr w:type="gramStart"/>
      <w:r w:rsidRPr="007B1F74">
        <w:rPr>
          <w:sz w:val="28"/>
          <w:szCs w:val="28"/>
        </w:rPr>
        <w:t>.Т</w:t>
      </w:r>
      <w:proofErr w:type="gramEnd"/>
      <w:r w:rsidRPr="007B1F74">
        <w:rPr>
          <w:sz w:val="28"/>
          <w:szCs w:val="28"/>
        </w:rPr>
        <w:t>ольятти</w:t>
      </w:r>
      <w:proofErr w:type="spellEnd"/>
      <w:r w:rsidRPr="007B1F74">
        <w:rPr>
          <w:sz w:val="28"/>
          <w:szCs w:val="28"/>
        </w:rPr>
        <w:t xml:space="preserve">, Ворошилова, 2А, направлен запрос Командующему войсками Центрального военного округа, генерал-полковнику </w:t>
      </w:r>
      <w:proofErr w:type="spellStart"/>
      <w:r w:rsidRPr="007B1F74">
        <w:rPr>
          <w:sz w:val="28"/>
          <w:szCs w:val="28"/>
        </w:rPr>
        <w:t>А.П.Лапину</w:t>
      </w:r>
      <w:proofErr w:type="spellEnd"/>
      <w:r w:rsidRPr="007B1F74">
        <w:rPr>
          <w:sz w:val="28"/>
          <w:szCs w:val="28"/>
        </w:rPr>
        <w:t>, в чьем ведении находится бывшее здание ТВВСКУ, в котором в настоящее время дислоцируется в/ч ГРУ 21208</w:t>
      </w:r>
      <w:r>
        <w:rPr>
          <w:sz w:val="28"/>
          <w:szCs w:val="28"/>
        </w:rPr>
        <w:t xml:space="preserve"> ( Исх. № 08-05/32 от 29.06.2021)</w:t>
      </w:r>
      <w:r w:rsidRPr="007B1F74">
        <w:rPr>
          <w:sz w:val="28"/>
          <w:szCs w:val="28"/>
        </w:rPr>
        <w:t>. В письме содержится просьба проинформировать, имеется ли принципиальная возможность создания кадетского корпуса общевойсковой направленности и размещения его на указанных площадях.</w:t>
      </w:r>
      <w:r>
        <w:rPr>
          <w:sz w:val="28"/>
          <w:szCs w:val="28"/>
        </w:rPr>
        <w:t xml:space="preserve"> До настоящего времени ответ в Думу не поступил.</w:t>
      </w:r>
    </w:p>
    <w:p w:rsidR="0048201A" w:rsidRDefault="007B1F74" w:rsidP="006A02C4">
      <w:pPr>
        <w:jc w:val="both"/>
        <w:rPr>
          <w:sz w:val="28"/>
          <w:szCs w:val="28"/>
        </w:rPr>
      </w:pPr>
      <w:r>
        <w:rPr>
          <w:sz w:val="28"/>
          <w:szCs w:val="28"/>
        </w:rPr>
        <w:tab/>
      </w:r>
    </w:p>
    <w:p w:rsidR="007B1F74" w:rsidRDefault="007B1F74" w:rsidP="0048201A">
      <w:pPr>
        <w:ind w:firstLine="708"/>
        <w:jc w:val="both"/>
        <w:rPr>
          <w:sz w:val="28"/>
          <w:szCs w:val="28"/>
        </w:rPr>
      </w:pPr>
      <w:r>
        <w:rPr>
          <w:sz w:val="28"/>
          <w:szCs w:val="28"/>
        </w:rPr>
        <w:t xml:space="preserve">Постоянной комиссией по социальной политике подготовлен проект Обращения </w:t>
      </w:r>
      <w:r w:rsidR="0048201A">
        <w:rPr>
          <w:sz w:val="28"/>
          <w:szCs w:val="28"/>
        </w:rPr>
        <w:t>и проект решения Думы по его принятию.</w:t>
      </w:r>
    </w:p>
    <w:p w:rsidR="008E1B05" w:rsidRDefault="007B1F74" w:rsidP="007B1F74">
      <w:pPr>
        <w:ind w:firstLine="708"/>
        <w:jc w:val="both"/>
        <w:rPr>
          <w:sz w:val="28"/>
          <w:szCs w:val="28"/>
        </w:rPr>
      </w:pPr>
      <w:r>
        <w:rPr>
          <w:sz w:val="28"/>
          <w:szCs w:val="28"/>
        </w:rPr>
        <w:t>Обращение</w:t>
      </w:r>
      <w:r w:rsidR="00140F1B">
        <w:rPr>
          <w:sz w:val="28"/>
          <w:szCs w:val="28"/>
        </w:rPr>
        <w:t xml:space="preserve"> депутатов Думы</w:t>
      </w:r>
      <w:r w:rsidR="00140F1B" w:rsidRPr="00140F1B">
        <w:rPr>
          <w:sz w:val="28"/>
          <w:szCs w:val="28"/>
        </w:rPr>
        <w:t xml:space="preserve"> </w:t>
      </w:r>
      <w:r w:rsidR="00E92490">
        <w:rPr>
          <w:sz w:val="28"/>
          <w:szCs w:val="28"/>
        </w:rPr>
        <w:t xml:space="preserve">городского округа Тольятти </w:t>
      </w:r>
      <w:r w:rsidR="00140F1B" w:rsidRPr="00140F1B">
        <w:rPr>
          <w:sz w:val="28"/>
          <w:szCs w:val="28"/>
        </w:rPr>
        <w:t xml:space="preserve">в </w:t>
      </w:r>
      <w:r w:rsidR="00E92490">
        <w:rPr>
          <w:sz w:val="28"/>
          <w:szCs w:val="28"/>
        </w:rPr>
        <w:t xml:space="preserve">Министерство обороны Российской Федерации </w:t>
      </w:r>
      <w:r w:rsidR="00140F1B" w:rsidRPr="00140F1B">
        <w:rPr>
          <w:sz w:val="28"/>
          <w:szCs w:val="28"/>
        </w:rPr>
        <w:t>по</w:t>
      </w:r>
      <w:r w:rsidR="00E92490">
        <w:rPr>
          <w:sz w:val="28"/>
          <w:szCs w:val="28"/>
        </w:rPr>
        <w:t xml:space="preserve"> вопросу выделения денежных средств, необходимых для организации на территории городского округа Тольятти кадетского </w:t>
      </w:r>
      <w:proofErr w:type="gramStart"/>
      <w:r w:rsidR="00E92490">
        <w:rPr>
          <w:sz w:val="28"/>
          <w:szCs w:val="28"/>
        </w:rPr>
        <w:t>корпуса</w:t>
      </w:r>
      <w:proofErr w:type="gramEnd"/>
      <w:r w:rsidR="00E92490">
        <w:rPr>
          <w:sz w:val="28"/>
          <w:szCs w:val="28"/>
        </w:rPr>
        <w:t xml:space="preserve"> на базе существующих помещений </w:t>
      </w:r>
      <w:r w:rsidR="00E92490">
        <w:rPr>
          <w:sz w:val="28"/>
          <w:szCs w:val="28"/>
        </w:rPr>
        <w:lastRenderedPageBreak/>
        <w:t>бывшего кадетского корпуса, находящегося по адресу: г. Тольятти, ул. Ворошилова, 2А, рассмотрено и поддержано</w:t>
      </w:r>
      <w:r w:rsidR="00140F1B">
        <w:rPr>
          <w:sz w:val="28"/>
          <w:szCs w:val="28"/>
        </w:rPr>
        <w:t xml:space="preserve"> депутатами на заседании постоянной к</w:t>
      </w:r>
      <w:r w:rsidR="0048201A">
        <w:rPr>
          <w:sz w:val="28"/>
          <w:szCs w:val="28"/>
        </w:rPr>
        <w:t xml:space="preserve">омиссии по социальной политике </w:t>
      </w:r>
      <w:r w:rsidR="00140F1B">
        <w:rPr>
          <w:sz w:val="28"/>
          <w:szCs w:val="28"/>
        </w:rPr>
        <w:t>решен</w:t>
      </w:r>
      <w:r w:rsidR="00E92490">
        <w:rPr>
          <w:sz w:val="28"/>
          <w:szCs w:val="28"/>
        </w:rPr>
        <w:t>ием комиссии от 21.09.2021 № 336</w:t>
      </w:r>
      <w:r w:rsidR="00140F1B">
        <w:rPr>
          <w:sz w:val="28"/>
          <w:szCs w:val="28"/>
        </w:rPr>
        <w:t xml:space="preserve">. </w:t>
      </w:r>
    </w:p>
    <w:p w:rsidR="00D7216E" w:rsidRDefault="00140F1B" w:rsidP="006A02C4">
      <w:pPr>
        <w:jc w:val="both"/>
        <w:rPr>
          <w:sz w:val="28"/>
          <w:szCs w:val="28"/>
        </w:rPr>
      </w:pPr>
      <w:r>
        <w:rPr>
          <w:sz w:val="28"/>
          <w:szCs w:val="28"/>
        </w:rPr>
        <w:tab/>
        <w:t>Комиссией по социальной политике подготовлен проект решения Думы</w:t>
      </w:r>
      <w:r w:rsidR="00345971">
        <w:rPr>
          <w:sz w:val="28"/>
          <w:szCs w:val="28"/>
        </w:rPr>
        <w:t xml:space="preserve"> городского округа Тольятти</w:t>
      </w:r>
      <w:r>
        <w:rPr>
          <w:sz w:val="28"/>
          <w:szCs w:val="28"/>
        </w:rPr>
        <w:t xml:space="preserve">, согласно которому </w:t>
      </w:r>
      <w:r w:rsidR="00E92490">
        <w:rPr>
          <w:sz w:val="28"/>
          <w:szCs w:val="28"/>
        </w:rPr>
        <w:t>предлагается принять подготовленное Обращение</w:t>
      </w:r>
      <w:r w:rsidR="00345971">
        <w:rPr>
          <w:sz w:val="28"/>
          <w:szCs w:val="28"/>
        </w:rPr>
        <w:t xml:space="preserve"> депутатов Думы </w:t>
      </w:r>
      <w:r w:rsidR="00E92490">
        <w:rPr>
          <w:sz w:val="28"/>
          <w:szCs w:val="28"/>
        </w:rPr>
        <w:t xml:space="preserve">городского округа Тольятти </w:t>
      </w:r>
      <w:r w:rsidR="00345971">
        <w:rPr>
          <w:sz w:val="28"/>
          <w:szCs w:val="28"/>
        </w:rPr>
        <w:t xml:space="preserve"> и направить решение в</w:t>
      </w:r>
      <w:r w:rsidR="00E92490">
        <w:rPr>
          <w:sz w:val="28"/>
          <w:szCs w:val="28"/>
        </w:rPr>
        <w:t xml:space="preserve"> Министерство обороны Российской Федерации</w:t>
      </w:r>
      <w:r w:rsidR="00345971">
        <w:rPr>
          <w:sz w:val="28"/>
          <w:szCs w:val="28"/>
        </w:rPr>
        <w:t>.</w:t>
      </w:r>
    </w:p>
    <w:p w:rsidR="00D7216E" w:rsidRDefault="00D7216E" w:rsidP="006A02C4">
      <w:pPr>
        <w:jc w:val="both"/>
        <w:rPr>
          <w:sz w:val="28"/>
          <w:szCs w:val="28"/>
        </w:rPr>
      </w:pPr>
    </w:p>
    <w:p w:rsidR="0048201A" w:rsidRDefault="0048201A" w:rsidP="006A02C4">
      <w:pPr>
        <w:jc w:val="both"/>
        <w:rPr>
          <w:sz w:val="28"/>
          <w:szCs w:val="28"/>
        </w:rPr>
      </w:pPr>
      <w:bookmarkStart w:id="0" w:name="_GoBack"/>
      <w:bookmarkEnd w:id="0"/>
    </w:p>
    <w:p w:rsidR="00FC657C" w:rsidRDefault="00F10FB1" w:rsidP="006A02C4">
      <w:pPr>
        <w:jc w:val="both"/>
        <w:rPr>
          <w:sz w:val="28"/>
          <w:szCs w:val="28"/>
        </w:rPr>
      </w:pPr>
      <w:r>
        <w:rPr>
          <w:sz w:val="28"/>
          <w:szCs w:val="28"/>
        </w:rPr>
        <w:t>Вывод: проект решения Думы «Об О</w:t>
      </w:r>
      <w:r w:rsidR="00FC657C">
        <w:rPr>
          <w:sz w:val="28"/>
          <w:szCs w:val="28"/>
        </w:rPr>
        <w:t xml:space="preserve">бращении депутатов Думы </w:t>
      </w:r>
      <w:r w:rsidR="00C03E75">
        <w:rPr>
          <w:sz w:val="28"/>
          <w:szCs w:val="28"/>
        </w:rPr>
        <w:t>городского округа Тольятти</w:t>
      </w:r>
      <w:r w:rsidR="00FC657C">
        <w:rPr>
          <w:sz w:val="28"/>
          <w:szCs w:val="28"/>
        </w:rPr>
        <w:t xml:space="preserve"> в</w:t>
      </w:r>
      <w:r w:rsidR="00C03E75">
        <w:rPr>
          <w:sz w:val="28"/>
          <w:szCs w:val="28"/>
        </w:rPr>
        <w:t xml:space="preserve"> Министерство обороны Российской Федерации</w:t>
      </w:r>
      <w:r w:rsidR="00FC657C">
        <w:rPr>
          <w:sz w:val="28"/>
          <w:szCs w:val="28"/>
        </w:rPr>
        <w:t>» может быть рассмотрен на заседании Думы.</w:t>
      </w:r>
    </w:p>
    <w:p w:rsidR="008E1B05" w:rsidRDefault="008E1B05" w:rsidP="006A02C4">
      <w:pPr>
        <w:jc w:val="both"/>
        <w:rPr>
          <w:sz w:val="28"/>
          <w:szCs w:val="28"/>
        </w:rPr>
      </w:pPr>
    </w:p>
    <w:p w:rsidR="00FC657C" w:rsidRDefault="00FC657C" w:rsidP="006A02C4">
      <w:pPr>
        <w:jc w:val="both"/>
        <w:rPr>
          <w:sz w:val="28"/>
          <w:szCs w:val="28"/>
        </w:rPr>
      </w:pPr>
    </w:p>
    <w:p w:rsidR="006A02C4" w:rsidRPr="005315E6" w:rsidRDefault="003C0E8A" w:rsidP="006A02C4">
      <w:pPr>
        <w:jc w:val="both"/>
        <w:rPr>
          <w:sz w:val="28"/>
          <w:szCs w:val="28"/>
        </w:rPr>
      </w:pPr>
      <w:r>
        <w:rPr>
          <w:sz w:val="28"/>
          <w:szCs w:val="28"/>
        </w:rPr>
        <w:t xml:space="preserve">Начальник отдела </w:t>
      </w:r>
      <w:r w:rsidR="0058304A">
        <w:rPr>
          <w:sz w:val="28"/>
          <w:szCs w:val="28"/>
        </w:rPr>
        <w:t xml:space="preserve"> </w:t>
      </w:r>
      <w:r w:rsidR="00AE7D74" w:rsidRPr="005315E6">
        <w:rPr>
          <w:sz w:val="28"/>
          <w:szCs w:val="28"/>
        </w:rPr>
        <w:tab/>
      </w:r>
      <w:r w:rsidR="00AE7D74" w:rsidRPr="005315E6">
        <w:rPr>
          <w:sz w:val="28"/>
          <w:szCs w:val="28"/>
        </w:rPr>
        <w:tab/>
      </w:r>
      <w:r w:rsidR="00AE7D74" w:rsidRPr="005315E6">
        <w:rPr>
          <w:sz w:val="28"/>
          <w:szCs w:val="28"/>
        </w:rPr>
        <w:tab/>
      </w:r>
      <w:r w:rsidR="00AE7D74" w:rsidRPr="005315E6">
        <w:rPr>
          <w:sz w:val="28"/>
          <w:szCs w:val="28"/>
        </w:rPr>
        <w:tab/>
      </w:r>
      <w:r w:rsidR="006B35C9" w:rsidRPr="005315E6">
        <w:rPr>
          <w:sz w:val="28"/>
          <w:szCs w:val="28"/>
        </w:rPr>
        <w:tab/>
      </w:r>
      <w:r w:rsidR="00D432A3" w:rsidRPr="005315E6">
        <w:rPr>
          <w:sz w:val="28"/>
          <w:szCs w:val="28"/>
        </w:rPr>
        <w:tab/>
      </w:r>
      <w:r>
        <w:rPr>
          <w:sz w:val="28"/>
          <w:szCs w:val="28"/>
        </w:rPr>
        <w:tab/>
        <w:t>Д</w:t>
      </w:r>
      <w:r w:rsidR="00946BDF" w:rsidRPr="005315E6">
        <w:rPr>
          <w:sz w:val="28"/>
          <w:szCs w:val="28"/>
        </w:rPr>
        <w:t xml:space="preserve">.В. </w:t>
      </w:r>
      <w:proofErr w:type="spellStart"/>
      <w:r>
        <w:rPr>
          <w:sz w:val="28"/>
          <w:szCs w:val="28"/>
        </w:rPr>
        <w:t>Замчевский</w:t>
      </w:r>
      <w:proofErr w:type="spellEnd"/>
    </w:p>
    <w:p w:rsidR="002635FB" w:rsidRDefault="002635FB">
      <w:pPr>
        <w:rPr>
          <w:i/>
          <w:sz w:val="28"/>
          <w:szCs w:val="28"/>
        </w:rPr>
      </w:pPr>
    </w:p>
    <w:p w:rsidR="001F62E7" w:rsidRPr="005315E6" w:rsidRDefault="00CF6114">
      <w:pPr>
        <w:rPr>
          <w:i/>
          <w:sz w:val="28"/>
          <w:szCs w:val="28"/>
        </w:rPr>
      </w:pPr>
      <w:r w:rsidRPr="005315E6">
        <w:rPr>
          <w:i/>
          <w:sz w:val="28"/>
          <w:szCs w:val="28"/>
        </w:rPr>
        <w:t>Тимофеева С.В.</w:t>
      </w:r>
    </w:p>
    <w:p w:rsidR="00C2672F" w:rsidRPr="005315E6" w:rsidRDefault="001F62E7">
      <w:pPr>
        <w:rPr>
          <w:sz w:val="28"/>
          <w:szCs w:val="28"/>
        </w:rPr>
      </w:pPr>
      <w:r w:rsidRPr="005315E6">
        <w:rPr>
          <w:i/>
          <w:sz w:val="28"/>
          <w:szCs w:val="28"/>
        </w:rPr>
        <w:t>тел.</w:t>
      </w:r>
      <w:r w:rsidR="00CF6114" w:rsidRPr="005315E6">
        <w:rPr>
          <w:i/>
          <w:sz w:val="28"/>
          <w:szCs w:val="28"/>
        </w:rPr>
        <w:t xml:space="preserve"> </w:t>
      </w:r>
      <w:smartTag w:uri="urn:schemas-microsoft-com:office:smarttags" w:element="date">
        <w:smartTagPr>
          <w:attr w:name="Year" w:val="67"/>
          <w:attr w:name="Day" w:val="28"/>
          <w:attr w:name="Month" w:val="05"/>
          <w:attr w:name="ls" w:val="trans"/>
        </w:smartTagPr>
        <w:r w:rsidR="00CF6114" w:rsidRPr="005315E6">
          <w:rPr>
            <w:i/>
            <w:sz w:val="28"/>
            <w:szCs w:val="28"/>
          </w:rPr>
          <w:t>28-05-67</w:t>
        </w:r>
      </w:smartTag>
    </w:p>
    <w:sectPr w:rsidR="00C2672F" w:rsidRPr="005315E6" w:rsidSect="00E303D8">
      <w:footerReference w:type="default" r:id="rId9"/>
      <w:pgSz w:w="11906" w:h="16838"/>
      <w:pgMar w:top="1135" w:right="851" w:bottom="1135"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F74" w:rsidRDefault="007B1F74" w:rsidP="00E303D8">
      <w:r>
        <w:separator/>
      </w:r>
    </w:p>
  </w:endnote>
  <w:endnote w:type="continuationSeparator" w:id="0">
    <w:p w:rsidR="007B1F74" w:rsidRDefault="007B1F74" w:rsidP="00E30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3066787"/>
      <w:docPartObj>
        <w:docPartGallery w:val="Page Numbers (Bottom of Page)"/>
        <w:docPartUnique/>
      </w:docPartObj>
    </w:sdtPr>
    <w:sdtContent>
      <w:p w:rsidR="007B1F74" w:rsidRDefault="007B1F74">
        <w:pPr>
          <w:pStyle w:val="a9"/>
          <w:jc w:val="center"/>
        </w:pPr>
        <w:r>
          <w:fldChar w:fldCharType="begin"/>
        </w:r>
        <w:r>
          <w:instrText>PAGE   \* MERGEFORMAT</w:instrText>
        </w:r>
        <w:r>
          <w:fldChar w:fldCharType="separate"/>
        </w:r>
        <w:r w:rsidR="0048201A">
          <w:rPr>
            <w:noProof/>
          </w:rPr>
          <w:t>2</w:t>
        </w:r>
        <w:r>
          <w:fldChar w:fldCharType="end"/>
        </w:r>
      </w:p>
    </w:sdtContent>
  </w:sdt>
  <w:p w:rsidR="007B1F74" w:rsidRDefault="007B1F7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F74" w:rsidRDefault="007B1F74" w:rsidP="00E303D8">
      <w:r>
        <w:separator/>
      </w:r>
    </w:p>
  </w:footnote>
  <w:footnote w:type="continuationSeparator" w:id="0">
    <w:p w:rsidR="007B1F74" w:rsidRDefault="007B1F74" w:rsidP="00E303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C182B"/>
    <w:multiLevelType w:val="hybridMultilevel"/>
    <w:tmpl w:val="CBDEBA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6A090A"/>
    <w:multiLevelType w:val="hybridMultilevel"/>
    <w:tmpl w:val="01CEAB44"/>
    <w:lvl w:ilvl="0" w:tplc="6EDA0B62">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3716BB"/>
    <w:multiLevelType w:val="hybridMultilevel"/>
    <w:tmpl w:val="CFAA2C2E"/>
    <w:lvl w:ilvl="0" w:tplc="2FFE7C4E">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7991CC9"/>
    <w:multiLevelType w:val="hybridMultilevel"/>
    <w:tmpl w:val="F7A6616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08F97333"/>
    <w:multiLevelType w:val="hybridMultilevel"/>
    <w:tmpl w:val="785603F2"/>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5">
    <w:nsid w:val="0C0E2858"/>
    <w:multiLevelType w:val="hybridMultilevel"/>
    <w:tmpl w:val="B080A24C"/>
    <w:lvl w:ilvl="0" w:tplc="87FA0F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14A822AD"/>
    <w:multiLevelType w:val="hybridMultilevel"/>
    <w:tmpl w:val="76B20D74"/>
    <w:lvl w:ilvl="0" w:tplc="EFA8C44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1572709B"/>
    <w:multiLevelType w:val="hybridMultilevel"/>
    <w:tmpl w:val="15F01410"/>
    <w:lvl w:ilvl="0" w:tplc="04190001">
      <w:start w:val="1"/>
      <w:numFmt w:val="bullet"/>
      <w:lvlText w:val=""/>
      <w:lvlJc w:val="left"/>
      <w:pPr>
        <w:tabs>
          <w:tab w:val="num" w:pos="1160"/>
        </w:tabs>
        <w:ind w:left="116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8">
    <w:nsid w:val="1B595FD0"/>
    <w:multiLevelType w:val="hybridMultilevel"/>
    <w:tmpl w:val="0366D7D4"/>
    <w:lvl w:ilvl="0" w:tplc="04190001">
      <w:start w:val="1"/>
      <w:numFmt w:val="bullet"/>
      <w:lvlText w:val=""/>
      <w:lvlJc w:val="left"/>
      <w:pPr>
        <w:ind w:left="1334" w:hanging="360"/>
      </w:pPr>
      <w:rPr>
        <w:rFonts w:ascii="Symbol" w:hAnsi="Symbol" w:hint="default"/>
      </w:rPr>
    </w:lvl>
    <w:lvl w:ilvl="1" w:tplc="04190003" w:tentative="1">
      <w:start w:val="1"/>
      <w:numFmt w:val="bullet"/>
      <w:lvlText w:val="o"/>
      <w:lvlJc w:val="left"/>
      <w:pPr>
        <w:ind w:left="2054" w:hanging="360"/>
      </w:pPr>
      <w:rPr>
        <w:rFonts w:ascii="Courier New" w:hAnsi="Courier New" w:cs="Courier New" w:hint="default"/>
      </w:rPr>
    </w:lvl>
    <w:lvl w:ilvl="2" w:tplc="04190005" w:tentative="1">
      <w:start w:val="1"/>
      <w:numFmt w:val="bullet"/>
      <w:lvlText w:val=""/>
      <w:lvlJc w:val="left"/>
      <w:pPr>
        <w:ind w:left="2774" w:hanging="360"/>
      </w:pPr>
      <w:rPr>
        <w:rFonts w:ascii="Wingdings" w:hAnsi="Wingdings" w:hint="default"/>
      </w:rPr>
    </w:lvl>
    <w:lvl w:ilvl="3" w:tplc="04190001" w:tentative="1">
      <w:start w:val="1"/>
      <w:numFmt w:val="bullet"/>
      <w:lvlText w:val=""/>
      <w:lvlJc w:val="left"/>
      <w:pPr>
        <w:ind w:left="3494" w:hanging="360"/>
      </w:pPr>
      <w:rPr>
        <w:rFonts w:ascii="Symbol" w:hAnsi="Symbol" w:hint="default"/>
      </w:rPr>
    </w:lvl>
    <w:lvl w:ilvl="4" w:tplc="04190003" w:tentative="1">
      <w:start w:val="1"/>
      <w:numFmt w:val="bullet"/>
      <w:lvlText w:val="o"/>
      <w:lvlJc w:val="left"/>
      <w:pPr>
        <w:ind w:left="4214" w:hanging="360"/>
      </w:pPr>
      <w:rPr>
        <w:rFonts w:ascii="Courier New" w:hAnsi="Courier New" w:cs="Courier New" w:hint="default"/>
      </w:rPr>
    </w:lvl>
    <w:lvl w:ilvl="5" w:tplc="04190005" w:tentative="1">
      <w:start w:val="1"/>
      <w:numFmt w:val="bullet"/>
      <w:lvlText w:val=""/>
      <w:lvlJc w:val="left"/>
      <w:pPr>
        <w:ind w:left="4934" w:hanging="360"/>
      </w:pPr>
      <w:rPr>
        <w:rFonts w:ascii="Wingdings" w:hAnsi="Wingdings" w:hint="default"/>
      </w:rPr>
    </w:lvl>
    <w:lvl w:ilvl="6" w:tplc="04190001" w:tentative="1">
      <w:start w:val="1"/>
      <w:numFmt w:val="bullet"/>
      <w:lvlText w:val=""/>
      <w:lvlJc w:val="left"/>
      <w:pPr>
        <w:ind w:left="5654" w:hanging="360"/>
      </w:pPr>
      <w:rPr>
        <w:rFonts w:ascii="Symbol" w:hAnsi="Symbol" w:hint="default"/>
      </w:rPr>
    </w:lvl>
    <w:lvl w:ilvl="7" w:tplc="04190003" w:tentative="1">
      <w:start w:val="1"/>
      <w:numFmt w:val="bullet"/>
      <w:lvlText w:val="o"/>
      <w:lvlJc w:val="left"/>
      <w:pPr>
        <w:ind w:left="6374" w:hanging="360"/>
      </w:pPr>
      <w:rPr>
        <w:rFonts w:ascii="Courier New" w:hAnsi="Courier New" w:cs="Courier New" w:hint="default"/>
      </w:rPr>
    </w:lvl>
    <w:lvl w:ilvl="8" w:tplc="04190005" w:tentative="1">
      <w:start w:val="1"/>
      <w:numFmt w:val="bullet"/>
      <w:lvlText w:val=""/>
      <w:lvlJc w:val="left"/>
      <w:pPr>
        <w:ind w:left="7094" w:hanging="360"/>
      </w:pPr>
      <w:rPr>
        <w:rFonts w:ascii="Wingdings" w:hAnsi="Wingdings" w:hint="default"/>
      </w:rPr>
    </w:lvl>
  </w:abstractNum>
  <w:abstractNum w:abstractNumId="9">
    <w:nsid w:val="1BF25B3F"/>
    <w:multiLevelType w:val="hybridMultilevel"/>
    <w:tmpl w:val="DC10D82E"/>
    <w:lvl w:ilvl="0" w:tplc="F9D89C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1F6E6BC8"/>
    <w:multiLevelType w:val="hybridMultilevel"/>
    <w:tmpl w:val="711A8BB8"/>
    <w:lvl w:ilvl="0" w:tplc="04190001">
      <w:start w:val="1"/>
      <w:numFmt w:val="bullet"/>
      <w:lvlText w:val=""/>
      <w:lvlJc w:val="left"/>
      <w:pPr>
        <w:ind w:left="3228" w:hanging="360"/>
      </w:pPr>
      <w:rPr>
        <w:rFonts w:ascii="Symbol" w:hAnsi="Symbol" w:hint="default"/>
      </w:rPr>
    </w:lvl>
    <w:lvl w:ilvl="1" w:tplc="04190003" w:tentative="1">
      <w:start w:val="1"/>
      <w:numFmt w:val="bullet"/>
      <w:lvlText w:val="o"/>
      <w:lvlJc w:val="left"/>
      <w:pPr>
        <w:ind w:left="3948" w:hanging="360"/>
      </w:pPr>
      <w:rPr>
        <w:rFonts w:ascii="Courier New" w:hAnsi="Courier New" w:cs="Courier New" w:hint="default"/>
      </w:rPr>
    </w:lvl>
    <w:lvl w:ilvl="2" w:tplc="04190005" w:tentative="1">
      <w:start w:val="1"/>
      <w:numFmt w:val="bullet"/>
      <w:lvlText w:val=""/>
      <w:lvlJc w:val="left"/>
      <w:pPr>
        <w:ind w:left="4668" w:hanging="360"/>
      </w:pPr>
      <w:rPr>
        <w:rFonts w:ascii="Wingdings" w:hAnsi="Wingdings" w:hint="default"/>
      </w:rPr>
    </w:lvl>
    <w:lvl w:ilvl="3" w:tplc="04190001" w:tentative="1">
      <w:start w:val="1"/>
      <w:numFmt w:val="bullet"/>
      <w:lvlText w:val=""/>
      <w:lvlJc w:val="left"/>
      <w:pPr>
        <w:ind w:left="5388" w:hanging="360"/>
      </w:pPr>
      <w:rPr>
        <w:rFonts w:ascii="Symbol" w:hAnsi="Symbol" w:hint="default"/>
      </w:rPr>
    </w:lvl>
    <w:lvl w:ilvl="4" w:tplc="04190003" w:tentative="1">
      <w:start w:val="1"/>
      <w:numFmt w:val="bullet"/>
      <w:lvlText w:val="o"/>
      <w:lvlJc w:val="left"/>
      <w:pPr>
        <w:ind w:left="6108" w:hanging="360"/>
      </w:pPr>
      <w:rPr>
        <w:rFonts w:ascii="Courier New" w:hAnsi="Courier New" w:cs="Courier New" w:hint="default"/>
      </w:rPr>
    </w:lvl>
    <w:lvl w:ilvl="5" w:tplc="04190005" w:tentative="1">
      <w:start w:val="1"/>
      <w:numFmt w:val="bullet"/>
      <w:lvlText w:val=""/>
      <w:lvlJc w:val="left"/>
      <w:pPr>
        <w:ind w:left="6828" w:hanging="360"/>
      </w:pPr>
      <w:rPr>
        <w:rFonts w:ascii="Wingdings" w:hAnsi="Wingdings" w:hint="default"/>
      </w:rPr>
    </w:lvl>
    <w:lvl w:ilvl="6" w:tplc="04190001" w:tentative="1">
      <w:start w:val="1"/>
      <w:numFmt w:val="bullet"/>
      <w:lvlText w:val=""/>
      <w:lvlJc w:val="left"/>
      <w:pPr>
        <w:ind w:left="7548" w:hanging="360"/>
      </w:pPr>
      <w:rPr>
        <w:rFonts w:ascii="Symbol" w:hAnsi="Symbol" w:hint="default"/>
      </w:rPr>
    </w:lvl>
    <w:lvl w:ilvl="7" w:tplc="04190003" w:tentative="1">
      <w:start w:val="1"/>
      <w:numFmt w:val="bullet"/>
      <w:lvlText w:val="o"/>
      <w:lvlJc w:val="left"/>
      <w:pPr>
        <w:ind w:left="8268" w:hanging="360"/>
      </w:pPr>
      <w:rPr>
        <w:rFonts w:ascii="Courier New" w:hAnsi="Courier New" w:cs="Courier New" w:hint="default"/>
      </w:rPr>
    </w:lvl>
    <w:lvl w:ilvl="8" w:tplc="04190005" w:tentative="1">
      <w:start w:val="1"/>
      <w:numFmt w:val="bullet"/>
      <w:lvlText w:val=""/>
      <w:lvlJc w:val="left"/>
      <w:pPr>
        <w:ind w:left="8988" w:hanging="360"/>
      </w:pPr>
      <w:rPr>
        <w:rFonts w:ascii="Wingdings" w:hAnsi="Wingdings" w:hint="default"/>
      </w:rPr>
    </w:lvl>
  </w:abstractNum>
  <w:abstractNum w:abstractNumId="11">
    <w:nsid w:val="24E64D93"/>
    <w:multiLevelType w:val="hybridMultilevel"/>
    <w:tmpl w:val="983EF39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2BA218C9"/>
    <w:multiLevelType w:val="hybridMultilevel"/>
    <w:tmpl w:val="6DBC6056"/>
    <w:lvl w:ilvl="0" w:tplc="2B9C6B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36052272"/>
    <w:multiLevelType w:val="hybridMultilevel"/>
    <w:tmpl w:val="2B64F628"/>
    <w:lvl w:ilvl="0" w:tplc="65B08C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41E6EF5"/>
    <w:multiLevelType w:val="hybridMultilevel"/>
    <w:tmpl w:val="FA2298B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4C3E29F6"/>
    <w:multiLevelType w:val="hybridMultilevel"/>
    <w:tmpl w:val="0AEEA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F443685"/>
    <w:multiLevelType w:val="hybridMultilevel"/>
    <w:tmpl w:val="49ACE2F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50952464"/>
    <w:multiLevelType w:val="hybridMultilevel"/>
    <w:tmpl w:val="A030F428"/>
    <w:lvl w:ilvl="0" w:tplc="39142C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53B04FFD"/>
    <w:multiLevelType w:val="multilevel"/>
    <w:tmpl w:val="C6A6655E"/>
    <w:lvl w:ilvl="0">
      <w:start w:val="1"/>
      <w:numFmt w:val="decimal"/>
      <w:lvlText w:val="%1."/>
      <w:lvlJc w:val="left"/>
      <w:pPr>
        <w:ind w:left="1068" w:hanging="360"/>
      </w:pPr>
      <w:rPr>
        <w:rFonts w:hint="default"/>
      </w:rPr>
    </w:lvl>
    <w:lvl w:ilvl="1">
      <w:start w:val="1"/>
      <w:numFmt w:val="decimal"/>
      <w:isLgl/>
      <w:lvlText w:val="%1.%2."/>
      <w:lvlJc w:val="left"/>
      <w:pPr>
        <w:ind w:left="1188" w:hanging="48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9">
    <w:nsid w:val="559E5C8A"/>
    <w:multiLevelType w:val="multilevel"/>
    <w:tmpl w:val="3E689A44"/>
    <w:lvl w:ilvl="0">
      <w:start w:val="1"/>
      <w:numFmt w:val="decimal"/>
      <w:lvlText w:val="%1."/>
      <w:lvlJc w:val="left"/>
      <w:pPr>
        <w:ind w:left="1095" w:hanging="390"/>
      </w:pPr>
      <w:rPr>
        <w:rFonts w:hint="default"/>
      </w:rPr>
    </w:lvl>
    <w:lvl w:ilvl="1">
      <w:start w:val="1"/>
      <w:numFmt w:val="decimal"/>
      <w:isLgl/>
      <w:lvlText w:val="%1.%2."/>
      <w:lvlJc w:val="left"/>
      <w:pPr>
        <w:ind w:left="1455" w:hanging="360"/>
      </w:pPr>
      <w:rPr>
        <w:rFonts w:hint="default"/>
        <w:i/>
      </w:rPr>
    </w:lvl>
    <w:lvl w:ilvl="2">
      <w:start w:val="1"/>
      <w:numFmt w:val="decimal"/>
      <w:isLgl/>
      <w:lvlText w:val="%1.%2.%3."/>
      <w:lvlJc w:val="left"/>
      <w:pPr>
        <w:ind w:left="2205" w:hanging="720"/>
      </w:pPr>
      <w:rPr>
        <w:rFonts w:hint="default"/>
        <w:i/>
      </w:rPr>
    </w:lvl>
    <w:lvl w:ilvl="3">
      <w:start w:val="1"/>
      <w:numFmt w:val="decimal"/>
      <w:isLgl/>
      <w:lvlText w:val="%1.%2.%3.%4."/>
      <w:lvlJc w:val="left"/>
      <w:pPr>
        <w:ind w:left="2595" w:hanging="720"/>
      </w:pPr>
      <w:rPr>
        <w:rFonts w:hint="default"/>
        <w:i/>
      </w:rPr>
    </w:lvl>
    <w:lvl w:ilvl="4">
      <w:start w:val="1"/>
      <w:numFmt w:val="decimal"/>
      <w:isLgl/>
      <w:lvlText w:val="%1.%2.%3.%4.%5."/>
      <w:lvlJc w:val="left"/>
      <w:pPr>
        <w:ind w:left="3345" w:hanging="1080"/>
      </w:pPr>
      <w:rPr>
        <w:rFonts w:hint="default"/>
        <w:i/>
      </w:rPr>
    </w:lvl>
    <w:lvl w:ilvl="5">
      <w:start w:val="1"/>
      <w:numFmt w:val="decimal"/>
      <w:isLgl/>
      <w:lvlText w:val="%1.%2.%3.%4.%5.%6."/>
      <w:lvlJc w:val="left"/>
      <w:pPr>
        <w:ind w:left="3735" w:hanging="1080"/>
      </w:pPr>
      <w:rPr>
        <w:rFonts w:hint="default"/>
        <w:i/>
      </w:rPr>
    </w:lvl>
    <w:lvl w:ilvl="6">
      <w:start w:val="1"/>
      <w:numFmt w:val="decimal"/>
      <w:isLgl/>
      <w:lvlText w:val="%1.%2.%3.%4.%5.%6.%7."/>
      <w:lvlJc w:val="left"/>
      <w:pPr>
        <w:ind w:left="4485" w:hanging="1440"/>
      </w:pPr>
      <w:rPr>
        <w:rFonts w:hint="default"/>
        <w:i/>
      </w:rPr>
    </w:lvl>
    <w:lvl w:ilvl="7">
      <w:start w:val="1"/>
      <w:numFmt w:val="decimal"/>
      <w:isLgl/>
      <w:lvlText w:val="%1.%2.%3.%4.%5.%6.%7.%8."/>
      <w:lvlJc w:val="left"/>
      <w:pPr>
        <w:ind w:left="4875" w:hanging="1440"/>
      </w:pPr>
      <w:rPr>
        <w:rFonts w:hint="default"/>
        <w:i/>
      </w:rPr>
    </w:lvl>
    <w:lvl w:ilvl="8">
      <w:start w:val="1"/>
      <w:numFmt w:val="decimal"/>
      <w:isLgl/>
      <w:lvlText w:val="%1.%2.%3.%4.%5.%6.%7.%8.%9."/>
      <w:lvlJc w:val="left"/>
      <w:pPr>
        <w:ind w:left="5625" w:hanging="1800"/>
      </w:pPr>
      <w:rPr>
        <w:rFonts w:hint="default"/>
        <w:i/>
      </w:rPr>
    </w:lvl>
  </w:abstractNum>
  <w:abstractNum w:abstractNumId="20">
    <w:nsid w:val="570D5496"/>
    <w:multiLevelType w:val="hybridMultilevel"/>
    <w:tmpl w:val="1602BD94"/>
    <w:lvl w:ilvl="0" w:tplc="3FC6EC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60F61875"/>
    <w:multiLevelType w:val="hybridMultilevel"/>
    <w:tmpl w:val="3D180A58"/>
    <w:lvl w:ilvl="0" w:tplc="1E982B7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64FE42F1"/>
    <w:multiLevelType w:val="hybridMultilevel"/>
    <w:tmpl w:val="08FC2F0A"/>
    <w:lvl w:ilvl="0" w:tplc="D49CE3F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68862213"/>
    <w:multiLevelType w:val="hybridMultilevel"/>
    <w:tmpl w:val="21481E34"/>
    <w:lvl w:ilvl="0" w:tplc="959853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6BA2063E"/>
    <w:multiLevelType w:val="hybridMultilevel"/>
    <w:tmpl w:val="91141FDE"/>
    <w:lvl w:ilvl="0" w:tplc="3F920D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6"/>
  </w:num>
  <w:num w:numId="2">
    <w:abstractNumId w:val="18"/>
  </w:num>
  <w:num w:numId="3">
    <w:abstractNumId w:val="19"/>
  </w:num>
  <w:num w:numId="4">
    <w:abstractNumId w:val="21"/>
  </w:num>
  <w:num w:numId="5">
    <w:abstractNumId w:val="9"/>
  </w:num>
  <w:num w:numId="6">
    <w:abstractNumId w:val="22"/>
  </w:num>
  <w:num w:numId="7">
    <w:abstractNumId w:val="5"/>
  </w:num>
  <w:num w:numId="8">
    <w:abstractNumId w:val="7"/>
  </w:num>
  <w:num w:numId="9">
    <w:abstractNumId w:val="12"/>
  </w:num>
  <w:num w:numId="10">
    <w:abstractNumId w:val="4"/>
  </w:num>
  <w:num w:numId="11">
    <w:abstractNumId w:val="15"/>
  </w:num>
  <w:num w:numId="12">
    <w:abstractNumId w:val="0"/>
  </w:num>
  <w:num w:numId="13">
    <w:abstractNumId w:val="3"/>
  </w:num>
  <w:num w:numId="14">
    <w:abstractNumId w:val="8"/>
  </w:num>
  <w:num w:numId="15">
    <w:abstractNumId w:val="17"/>
  </w:num>
  <w:num w:numId="16">
    <w:abstractNumId w:val="13"/>
  </w:num>
  <w:num w:numId="17">
    <w:abstractNumId w:val="20"/>
  </w:num>
  <w:num w:numId="18">
    <w:abstractNumId w:val="23"/>
  </w:num>
  <w:num w:numId="19">
    <w:abstractNumId w:val="24"/>
  </w:num>
  <w:num w:numId="20">
    <w:abstractNumId w:val="11"/>
  </w:num>
  <w:num w:numId="21">
    <w:abstractNumId w:val="14"/>
  </w:num>
  <w:num w:numId="22">
    <w:abstractNumId w:val="10"/>
  </w:num>
  <w:num w:numId="23">
    <w:abstractNumId w:val="16"/>
  </w:num>
  <w:num w:numId="24">
    <w:abstractNumId w:val="2"/>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3CC"/>
    <w:rsid w:val="00006267"/>
    <w:rsid w:val="000078C0"/>
    <w:rsid w:val="00007AFB"/>
    <w:rsid w:val="0001393A"/>
    <w:rsid w:val="00013C4F"/>
    <w:rsid w:val="000145A2"/>
    <w:rsid w:val="0002150E"/>
    <w:rsid w:val="000319C0"/>
    <w:rsid w:val="000359FB"/>
    <w:rsid w:val="000402E1"/>
    <w:rsid w:val="00040660"/>
    <w:rsid w:val="0004217B"/>
    <w:rsid w:val="00046E87"/>
    <w:rsid w:val="00054581"/>
    <w:rsid w:val="000565E3"/>
    <w:rsid w:val="00061F80"/>
    <w:rsid w:val="000651D7"/>
    <w:rsid w:val="0007721D"/>
    <w:rsid w:val="00095827"/>
    <w:rsid w:val="000C37C9"/>
    <w:rsid w:val="000C4A4F"/>
    <w:rsid w:val="000E7EC4"/>
    <w:rsid w:val="000F61CC"/>
    <w:rsid w:val="000F6B1E"/>
    <w:rsid w:val="00116EF8"/>
    <w:rsid w:val="00122870"/>
    <w:rsid w:val="00126C30"/>
    <w:rsid w:val="00126F57"/>
    <w:rsid w:val="0013050F"/>
    <w:rsid w:val="001305C6"/>
    <w:rsid w:val="00132FF1"/>
    <w:rsid w:val="00136B6E"/>
    <w:rsid w:val="00140F1B"/>
    <w:rsid w:val="0014654E"/>
    <w:rsid w:val="001517FE"/>
    <w:rsid w:val="00164063"/>
    <w:rsid w:val="001741AC"/>
    <w:rsid w:val="0019495F"/>
    <w:rsid w:val="001A43CC"/>
    <w:rsid w:val="001B0A8D"/>
    <w:rsid w:val="001B26CC"/>
    <w:rsid w:val="001B2F1B"/>
    <w:rsid w:val="001C164A"/>
    <w:rsid w:val="001D5707"/>
    <w:rsid w:val="001E23B2"/>
    <w:rsid w:val="001E755E"/>
    <w:rsid w:val="001F0988"/>
    <w:rsid w:val="001F62E7"/>
    <w:rsid w:val="00212150"/>
    <w:rsid w:val="002213D9"/>
    <w:rsid w:val="00224166"/>
    <w:rsid w:val="00226D15"/>
    <w:rsid w:val="0022731D"/>
    <w:rsid w:val="00245E09"/>
    <w:rsid w:val="00250EF6"/>
    <w:rsid w:val="002573BA"/>
    <w:rsid w:val="00261CF7"/>
    <w:rsid w:val="002635FB"/>
    <w:rsid w:val="00270D60"/>
    <w:rsid w:val="00275FFB"/>
    <w:rsid w:val="00280C12"/>
    <w:rsid w:val="0029210C"/>
    <w:rsid w:val="002B6488"/>
    <w:rsid w:val="002B6ED5"/>
    <w:rsid w:val="002D1A21"/>
    <w:rsid w:val="002D3EF2"/>
    <w:rsid w:val="002D5F19"/>
    <w:rsid w:val="002E1504"/>
    <w:rsid w:val="002E65B8"/>
    <w:rsid w:val="002F288A"/>
    <w:rsid w:val="002F2EAE"/>
    <w:rsid w:val="0030378B"/>
    <w:rsid w:val="00305EDA"/>
    <w:rsid w:val="00312C1B"/>
    <w:rsid w:val="0031576D"/>
    <w:rsid w:val="0031710A"/>
    <w:rsid w:val="003172A5"/>
    <w:rsid w:val="003228CF"/>
    <w:rsid w:val="00324DEF"/>
    <w:rsid w:val="00345971"/>
    <w:rsid w:val="00345A73"/>
    <w:rsid w:val="0034697F"/>
    <w:rsid w:val="003575D8"/>
    <w:rsid w:val="00361DAD"/>
    <w:rsid w:val="00364095"/>
    <w:rsid w:val="00370D79"/>
    <w:rsid w:val="00370E6C"/>
    <w:rsid w:val="003734CA"/>
    <w:rsid w:val="00386676"/>
    <w:rsid w:val="003932E2"/>
    <w:rsid w:val="00395192"/>
    <w:rsid w:val="00396C75"/>
    <w:rsid w:val="003A470F"/>
    <w:rsid w:val="003A4D4E"/>
    <w:rsid w:val="003B0A9A"/>
    <w:rsid w:val="003B3E5B"/>
    <w:rsid w:val="003C0E8A"/>
    <w:rsid w:val="003D057F"/>
    <w:rsid w:val="003D4628"/>
    <w:rsid w:val="003E169E"/>
    <w:rsid w:val="003E709A"/>
    <w:rsid w:val="003F471E"/>
    <w:rsid w:val="003F5484"/>
    <w:rsid w:val="004028BD"/>
    <w:rsid w:val="00415A48"/>
    <w:rsid w:val="00422587"/>
    <w:rsid w:val="00426C3D"/>
    <w:rsid w:val="0043187D"/>
    <w:rsid w:val="00433012"/>
    <w:rsid w:val="00437AC0"/>
    <w:rsid w:val="004432DC"/>
    <w:rsid w:val="00457066"/>
    <w:rsid w:val="00480A2E"/>
    <w:rsid w:val="0048129E"/>
    <w:rsid w:val="0048201A"/>
    <w:rsid w:val="00487831"/>
    <w:rsid w:val="004901E3"/>
    <w:rsid w:val="004906CE"/>
    <w:rsid w:val="00490CB4"/>
    <w:rsid w:val="0049315A"/>
    <w:rsid w:val="004946E7"/>
    <w:rsid w:val="004963B0"/>
    <w:rsid w:val="00496DD9"/>
    <w:rsid w:val="004A085E"/>
    <w:rsid w:val="004A5C46"/>
    <w:rsid w:val="004B3432"/>
    <w:rsid w:val="004B723C"/>
    <w:rsid w:val="004C04C3"/>
    <w:rsid w:val="004C76E7"/>
    <w:rsid w:val="004D1328"/>
    <w:rsid w:val="004D5C7F"/>
    <w:rsid w:val="004D7D7F"/>
    <w:rsid w:val="004E2B32"/>
    <w:rsid w:val="004E58BB"/>
    <w:rsid w:val="004F0EC3"/>
    <w:rsid w:val="00504759"/>
    <w:rsid w:val="00507245"/>
    <w:rsid w:val="00511060"/>
    <w:rsid w:val="005148F6"/>
    <w:rsid w:val="005205D1"/>
    <w:rsid w:val="00522AA4"/>
    <w:rsid w:val="00530D6D"/>
    <w:rsid w:val="005315E6"/>
    <w:rsid w:val="0054222A"/>
    <w:rsid w:val="005436A3"/>
    <w:rsid w:val="00543A59"/>
    <w:rsid w:val="00546DAE"/>
    <w:rsid w:val="00550646"/>
    <w:rsid w:val="00552D4D"/>
    <w:rsid w:val="005559C9"/>
    <w:rsid w:val="00555FC6"/>
    <w:rsid w:val="00565BF7"/>
    <w:rsid w:val="00582615"/>
    <w:rsid w:val="0058304A"/>
    <w:rsid w:val="00585AA7"/>
    <w:rsid w:val="005B2B6E"/>
    <w:rsid w:val="005B3667"/>
    <w:rsid w:val="005D4F98"/>
    <w:rsid w:val="005D749E"/>
    <w:rsid w:val="005F2BDB"/>
    <w:rsid w:val="005F406F"/>
    <w:rsid w:val="005F40BA"/>
    <w:rsid w:val="005F5439"/>
    <w:rsid w:val="0060023D"/>
    <w:rsid w:val="00601D7C"/>
    <w:rsid w:val="006038A9"/>
    <w:rsid w:val="00604E07"/>
    <w:rsid w:val="00605803"/>
    <w:rsid w:val="0060752A"/>
    <w:rsid w:val="00611C38"/>
    <w:rsid w:val="00631F8F"/>
    <w:rsid w:val="006335BC"/>
    <w:rsid w:val="0063368C"/>
    <w:rsid w:val="00655DD5"/>
    <w:rsid w:val="006603D5"/>
    <w:rsid w:val="006644B5"/>
    <w:rsid w:val="00666F05"/>
    <w:rsid w:val="00676D1D"/>
    <w:rsid w:val="00687841"/>
    <w:rsid w:val="00693168"/>
    <w:rsid w:val="006967E6"/>
    <w:rsid w:val="00697B01"/>
    <w:rsid w:val="006A02C4"/>
    <w:rsid w:val="006A615B"/>
    <w:rsid w:val="006A7233"/>
    <w:rsid w:val="006B35C9"/>
    <w:rsid w:val="006B3BFC"/>
    <w:rsid w:val="006B47FE"/>
    <w:rsid w:val="006C4CE5"/>
    <w:rsid w:val="006D4739"/>
    <w:rsid w:val="006D4A3B"/>
    <w:rsid w:val="006D533F"/>
    <w:rsid w:val="006D609B"/>
    <w:rsid w:val="006E724A"/>
    <w:rsid w:val="007037C5"/>
    <w:rsid w:val="00705CBA"/>
    <w:rsid w:val="00705F2B"/>
    <w:rsid w:val="00706C41"/>
    <w:rsid w:val="00710F93"/>
    <w:rsid w:val="00720280"/>
    <w:rsid w:val="00726DBB"/>
    <w:rsid w:val="007275F6"/>
    <w:rsid w:val="00730065"/>
    <w:rsid w:val="00747613"/>
    <w:rsid w:val="007534EF"/>
    <w:rsid w:val="007630AA"/>
    <w:rsid w:val="007649EA"/>
    <w:rsid w:val="00776AFB"/>
    <w:rsid w:val="00780B65"/>
    <w:rsid w:val="00785721"/>
    <w:rsid w:val="00792973"/>
    <w:rsid w:val="00792F81"/>
    <w:rsid w:val="00793F3A"/>
    <w:rsid w:val="00796E08"/>
    <w:rsid w:val="007A01C1"/>
    <w:rsid w:val="007A242F"/>
    <w:rsid w:val="007B1F74"/>
    <w:rsid w:val="007B3FCB"/>
    <w:rsid w:val="007B5FDC"/>
    <w:rsid w:val="007C05F6"/>
    <w:rsid w:val="007C2042"/>
    <w:rsid w:val="007C3A91"/>
    <w:rsid w:val="007D2C41"/>
    <w:rsid w:val="007D33DE"/>
    <w:rsid w:val="007D65C8"/>
    <w:rsid w:val="007D6FF4"/>
    <w:rsid w:val="007E03F8"/>
    <w:rsid w:val="007E240A"/>
    <w:rsid w:val="007E67CA"/>
    <w:rsid w:val="007F640A"/>
    <w:rsid w:val="0080352E"/>
    <w:rsid w:val="008171E5"/>
    <w:rsid w:val="0081754C"/>
    <w:rsid w:val="00817C20"/>
    <w:rsid w:val="00822A90"/>
    <w:rsid w:val="00823565"/>
    <w:rsid w:val="00833927"/>
    <w:rsid w:val="00842C07"/>
    <w:rsid w:val="00845AA5"/>
    <w:rsid w:val="008738A6"/>
    <w:rsid w:val="00883FFE"/>
    <w:rsid w:val="008919E8"/>
    <w:rsid w:val="0089608E"/>
    <w:rsid w:val="00896097"/>
    <w:rsid w:val="0089771F"/>
    <w:rsid w:val="008A19F7"/>
    <w:rsid w:val="008A7D4C"/>
    <w:rsid w:val="008B360D"/>
    <w:rsid w:val="008B3966"/>
    <w:rsid w:val="008B56FB"/>
    <w:rsid w:val="008B7DC0"/>
    <w:rsid w:val="008C1715"/>
    <w:rsid w:val="008D2198"/>
    <w:rsid w:val="008D4ECF"/>
    <w:rsid w:val="008E1324"/>
    <w:rsid w:val="008E1B05"/>
    <w:rsid w:val="008E21D9"/>
    <w:rsid w:val="008E4F0C"/>
    <w:rsid w:val="008F1A15"/>
    <w:rsid w:val="008F633C"/>
    <w:rsid w:val="00904025"/>
    <w:rsid w:val="00905A6D"/>
    <w:rsid w:val="00907D9F"/>
    <w:rsid w:val="00911AE3"/>
    <w:rsid w:val="00912993"/>
    <w:rsid w:val="009236E2"/>
    <w:rsid w:val="0092671A"/>
    <w:rsid w:val="00931266"/>
    <w:rsid w:val="00935250"/>
    <w:rsid w:val="00936C81"/>
    <w:rsid w:val="00941E08"/>
    <w:rsid w:val="009450CA"/>
    <w:rsid w:val="00946BDF"/>
    <w:rsid w:val="00946F4A"/>
    <w:rsid w:val="00954FF8"/>
    <w:rsid w:val="0096041B"/>
    <w:rsid w:val="0096129E"/>
    <w:rsid w:val="00962764"/>
    <w:rsid w:val="00966016"/>
    <w:rsid w:val="00967F78"/>
    <w:rsid w:val="0097267C"/>
    <w:rsid w:val="00982BA9"/>
    <w:rsid w:val="00983D9B"/>
    <w:rsid w:val="009867B5"/>
    <w:rsid w:val="00991178"/>
    <w:rsid w:val="009974E7"/>
    <w:rsid w:val="009A121E"/>
    <w:rsid w:val="009A79EE"/>
    <w:rsid w:val="009B095C"/>
    <w:rsid w:val="009B0C45"/>
    <w:rsid w:val="009B3DB7"/>
    <w:rsid w:val="009C1352"/>
    <w:rsid w:val="009D48F2"/>
    <w:rsid w:val="009D56BA"/>
    <w:rsid w:val="009D66CE"/>
    <w:rsid w:val="009E6773"/>
    <w:rsid w:val="009F09FB"/>
    <w:rsid w:val="009F3FA5"/>
    <w:rsid w:val="009F5CB1"/>
    <w:rsid w:val="00A00857"/>
    <w:rsid w:val="00A05D1B"/>
    <w:rsid w:val="00A17D48"/>
    <w:rsid w:val="00A20A4A"/>
    <w:rsid w:val="00A22F50"/>
    <w:rsid w:val="00A25B34"/>
    <w:rsid w:val="00A26D24"/>
    <w:rsid w:val="00A36112"/>
    <w:rsid w:val="00A37A2F"/>
    <w:rsid w:val="00A422FE"/>
    <w:rsid w:val="00A6383F"/>
    <w:rsid w:val="00A76C43"/>
    <w:rsid w:val="00A82B76"/>
    <w:rsid w:val="00A84193"/>
    <w:rsid w:val="00AA5D4E"/>
    <w:rsid w:val="00AB1187"/>
    <w:rsid w:val="00AB47F4"/>
    <w:rsid w:val="00AB4FB1"/>
    <w:rsid w:val="00AC2E0A"/>
    <w:rsid w:val="00AC76A7"/>
    <w:rsid w:val="00AD7A13"/>
    <w:rsid w:val="00AE7D74"/>
    <w:rsid w:val="00AF6D7E"/>
    <w:rsid w:val="00AF6FD1"/>
    <w:rsid w:val="00B02FF5"/>
    <w:rsid w:val="00B04B65"/>
    <w:rsid w:val="00B06B2B"/>
    <w:rsid w:val="00B22383"/>
    <w:rsid w:val="00B244C1"/>
    <w:rsid w:val="00B2559F"/>
    <w:rsid w:val="00B25621"/>
    <w:rsid w:val="00B378BE"/>
    <w:rsid w:val="00B44D09"/>
    <w:rsid w:val="00B46C76"/>
    <w:rsid w:val="00B47301"/>
    <w:rsid w:val="00B5098A"/>
    <w:rsid w:val="00B517CA"/>
    <w:rsid w:val="00B52901"/>
    <w:rsid w:val="00B52990"/>
    <w:rsid w:val="00B5332E"/>
    <w:rsid w:val="00B54DCA"/>
    <w:rsid w:val="00B55A48"/>
    <w:rsid w:val="00B56B58"/>
    <w:rsid w:val="00B702A8"/>
    <w:rsid w:val="00B7106E"/>
    <w:rsid w:val="00B725E9"/>
    <w:rsid w:val="00B76D0D"/>
    <w:rsid w:val="00B8447F"/>
    <w:rsid w:val="00B90590"/>
    <w:rsid w:val="00B94667"/>
    <w:rsid w:val="00BA2315"/>
    <w:rsid w:val="00BA2594"/>
    <w:rsid w:val="00BA2993"/>
    <w:rsid w:val="00BA2BA4"/>
    <w:rsid w:val="00BB04E0"/>
    <w:rsid w:val="00BB40C2"/>
    <w:rsid w:val="00BB50E4"/>
    <w:rsid w:val="00BD2C4A"/>
    <w:rsid w:val="00BE0243"/>
    <w:rsid w:val="00BF2A88"/>
    <w:rsid w:val="00BF7040"/>
    <w:rsid w:val="00C00B85"/>
    <w:rsid w:val="00C00F0C"/>
    <w:rsid w:val="00C01999"/>
    <w:rsid w:val="00C03E75"/>
    <w:rsid w:val="00C116BB"/>
    <w:rsid w:val="00C2672F"/>
    <w:rsid w:val="00C3183D"/>
    <w:rsid w:val="00C421B7"/>
    <w:rsid w:val="00C62BE2"/>
    <w:rsid w:val="00C62FA6"/>
    <w:rsid w:val="00C65ED7"/>
    <w:rsid w:val="00C66084"/>
    <w:rsid w:val="00C70A1C"/>
    <w:rsid w:val="00C747F1"/>
    <w:rsid w:val="00C83507"/>
    <w:rsid w:val="00C836BF"/>
    <w:rsid w:val="00C8575E"/>
    <w:rsid w:val="00C857BF"/>
    <w:rsid w:val="00C87F17"/>
    <w:rsid w:val="00C97C8B"/>
    <w:rsid w:val="00CB0FD2"/>
    <w:rsid w:val="00CB3542"/>
    <w:rsid w:val="00CB38AC"/>
    <w:rsid w:val="00CD1144"/>
    <w:rsid w:val="00CD2803"/>
    <w:rsid w:val="00CE0322"/>
    <w:rsid w:val="00CF31C0"/>
    <w:rsid w:val="00CF5C1C"/>
    <w:rsid w:val="00CF6114"/>
    <w:rsid w:val="00D112ED"/>
    <w:rsid w:val="00D145B9"/>
    <w:rsid w:val="00D174FE"/>
    <w:rsid w:val="00D21C2D"/>
    <w:rsid w:val="00D31E52"/>
    <w:rsid w:val="00D432A3"/>
    <w:rsid w:val="00D44FB3"/>
    <w:rsid w:val="00D51772"/>
    <w:rsid w:val="00D57906"/>
    <w:rsid w:val="00D57CDD"/>
    <w:rsid w:val="00D57EFC"/>
    <w:rsid w:val="00D71DB7"/>
    <w:rsid w:val="00D7216E"/>
    <w:rsid w:val="00D72C0C"/>
    <w:rsid w:val="00D829B2"/>
    <w:rsid w:val="00D859FF"/>
    <w:rsid w:val="00D8780C"/>
    <w:rsid w:val="00D95431"/>
    <w:rsid w:val="00D95BEB"/>
    <w:rsid w:val="00D96A89"/>
    <w:rsid w:val="00DA04C4"/>
    <w:rsid w:val="00DA7B1A"/>
    <w:rsid w:val="00DB3DD1"/>
    <w:rsid w:val="00DD58FA"/>
    <w:rsid w:val="00DE0729"/>
    <w:rsid w:val="00DE2082"/>
    <w:rsid w:val="00DE5BD4"/>
    <w:rsid w:val="00DF176A"/>
    <w:rsid w:val="00DF1B3D"/>
    <w:rsid w:val="00DF467D"/>
    <w:rsid w:val="00DF4D28"/>
    <w:rsid w:val="00E04081"/>
    <w:rsid w:val="00E05111"/>
    <w:rsid w:val="00E12DC7"/>
    <w:rsid w:val="00E175B5"/>
    <w:rsid w:val="00E22D21"/>
    <w:rsid w:val="00E23113"/>
    <w:rsid w:val="00E248CE"/>
    <w:rsid w:val="00E303D8"/>
    <w:rsid w:val="00E3317E"/>
    <w:rsid w:val="00E3526A"/>
    <w:rsid w:val="00E3701C"/>
    <w:rsid w:val="00E41995"/>
    <w:rsid w:val="00E46D29"/>
    <w:rsid w:val="00E508CE"/>
    <w:rsid w:val="00E50A02"/>
    <w:rsid w:val="00E527F8"/>
    <w:rsid w:val="00E54137"/>
    <w:rsid w:val="00E66C08"/>
    <w:rsid w:val="00E74A37"/>
    <w:rsid w:val="00E8182C"/>
    <w:rsid w:val="00E92490"/>
    <w:rsid w:val="00E9466D"/>
    <w:rsid w:val="00EA44FC"/>
    <w:rsid w:val="00EB5353"/>
    <w:rsid w:val="00EC37A8"/>
    <w:rsid w:val="00EC7E52"/>
    <w:rsid w:val="00ED22D6"/>
    <w:rsid w:val="00EE5F53"/>
    <w:rsid w:val="00EF4207"/>
    <w:rsid w:val="00F070ED"/>
    <w:rsid w:val="00F10FB1"/>
    <w:rsid w:val="00F13BCE"/>
    <w:rsid w:val="00F1701D"/>
    <w:rsid w:val="00F22B6A"/>
    <w:rsid w:val="00F358F7"/>
    <w:rsid w:val="00F35EA5"/>
    <w:rsid w:val="00F37103"/>
    <w:rsid w:val="00F37EC9"/>
    <w:rsid w:val="00F40744"/>
    <w:rsid w:val="00F4240C"/>
    <w:rsid w:val="00F46799"/>
    <w:rsid w:val="00F477A0"/>
    <w:rsid w:val="00F63476"/>
    <w:rsid w:val="00F6408D"/>
    <w:rsid w:val="00F65567"/>
    <w:rsid w:val="00F672DC"/>
    <w:rsid w:val="00F71264"/>
    <w:rsid w:val="00F816BC"/>
    <w:rsid w:val="00F85DD2"/>
    <w:rsid w:val="00F923A9"/>
    <w:rsid w:val="00F92C91"/>
    <w:rsid w:val="00F9334E"/>
    <w:rsid w:val="00FC4350"/>
    <w:rsid w:val="00FC657C"/>
    <w:rsid w:val="00FC7F18"/>
    <w:rsid w:val="00FD3CFD"/>
    <w:rsid w:val="00FE1F81"/>
    <w:rsid w:val="00FE1FEF"/>
    <w:rsid w:val="00FE7DAE"/>
    <w:rsid w:val="00FF1D0D"/>
    <w:rsid w:val="00FF7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02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4">
    <w:name w:val="Style4"/>
    <w:basedOn w:val="a"/>
    <w:rsid w:val="006A02C4"/>
    <w:pPr>
      <w:widowControl w:val="0"/>
      <w:autoSpaceDE w:val="0"/>
      <w:autoSpaceDN w:val="0"/>
      <w:adjustRightInd w:val="0"/>
    </w:pPr>
  </w:style>
  <w:style w:type="paragraph" w:customStyle="1" w:styleId="a3">
    <w:name w:val="Знак Знак Знак Знак"/>
    <w:basedOn w:val="a"/>
    <w:rsid w:val="006A02C4"/>
    <w:rPr>
      <w:lang w:val="pl-PL" w:eastAsia="pl-PL"/>
    </w:rPr>
  </w:style>
  <w:style w:type="paragraph" w:styleId="a4">
    <w:name w:val="Balloon Text"/>
    <w:basedOn w:val="a"/>
    <w:semiHidden/>
    <w:rsid w:val="008D4ECF"/>
    <w:rPr>
      <w:rFonts w:ascii="Tahoma" w:hAnsi="Tahoma" w:cs="Tahoma"/>
      <w:sz w:val="16"/>
      <w:szCs w:val="16"/>
    </w:rPr>
  </w:style>
  <w:style w:type="paragraph" w:styleId="a5">
    <w:name w:val="List Paragraph"/>
    <w:basedOn w:val="a"/>
    <w:uiPriority w:val="34"/>
    <w:qFormat/>
    <w:rsid w:val="003228CF"/>
    <w:pPr>
      <w:ind w:left="720"/>
      <w:contextualSpacing/>
    </w:pPr>
  </w:style>
  <w:style w:type="table" w:styleId="a6">
    <w:name w:val="Table Grid"/>
    <w:basedOn w:val="a1"/>
    <w:rsid w:val="00565B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rsid w:val="00E303D8"/>
    <w:pPr>
      <w:tabs>
        <w:tab w:val="center" w:pos="4677"/>
        <w:tab w:val="right" w:pos="9355"/>
      </w:tabs>
    </w:pPr>
  </w:style>
  <w:style w:type="character" w:customStyle="1" w:styleId="a8">
    <w:name w:val="Верхний колонтитул Знак"/>
    <w:basedOn w:val="a0"/>
    <w:link w:val="a7"/>
    <w:rsid w:val="00E303D8"/>
    <w:rPr>
      <w:sz w:val="24"/>
      <w:szCs w:val="24"/>
    </w:rPr>
  </w:style>
  <w:style w:type="paragraph" w:styleId="a9">
    <w:name w:val="footer"/>
    <w:basedOn w:val="a"/>
    <w:link w:val="aa"/>
    <w:uiPriority w:val="99"/>
    <w:rsid w:val="00E303D8"/>
    <w:pPr>
      <w:tabs>
        <w:tab w:val="center" w:pos="4677"/>
        <w:tab w:val="right" w:pos="9355"/>
      </w:tabs>
    </w:pPr>
  </w:style>
  <w:style w:type="character" w:customStyle="1" w:styleId="aa">
    <w:name w:val="Нижний колонтитул Знак"/>
    <w:basedOn w:val="a0"/>
    <w:link w:val="a9"/>
    <w:uiPriority w:val="99"/>
    <w:rsid w:val="00E303D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02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4">
    <w:name w:val="Style4"/>
    <w:basedOn w:val="a"/>
    <w:rsid w:val="006A02C4"/>
    <w:pPr>
      <w:widowControl w:val="0"/>
      <w:autoSpaceDE w:val="0"/>
      <w:autoSpaceDN w:val="0"/>
      <w:adjustRightInd w:val="0"/>
    </w:pPr>
  </w:style>
  <w:style w:type="paragraph" w:customStyle="1" w:styleId="a3">
    <w:name w:val="Знак Знак Знак Знак"/>
    <w:basedOn w:val="a"/>
    <w:rsid w:val="006A02C4"/>
    <w:rPr>
      <w:lang w:val="pl-PL" w:eastAsia="pl-PL"/>
    </w:rPr>
  </w:style>
  <w:style w:type="paragraph" w:styleId="a4">
    <w:name w:val="Balloon Text"/>
    <w:basedOn w:val="a"/>
    <w:semiHidden/>
    <w:rsid w:val="008D4ECF"/>
    <w:rPr>
      <w:rFonts w:ascii="Tahoma" w:hAnsi="Tahoma" w:cs="Tahoma"/>
      <w:sz w:val="16"/>
      <w:szCs w:val="16"/>
    </w:rPr>
  </w:style>
  <w:style w:type="paragraph" w:styleId="a5">
    <w:name w:val="List Paragraph"/>
    <w:basedOn w:val="a"/>
    <w:uiPriority w:val="34"/>
    <w:qFormat/>
    <w:rsid w:val="003228CF"/>
    <w:pPr>
      <w:ind w:left="720"/>
      <w:contextualSpacing/>
    </w:pPr>
  </w:style>
  <w:style w:type="table" w:styleId="a6">
    <w:name w:val="Table Grid"/>
    <w:basedOn w:val="a1"/>
    <w:rsid w:val="00565B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rsid w:val="00E303D8"/>
    <w:pPr>
      <w:tabs>
        <w:tab w:val="center" w:pos="4677"/>
        <w:tab w:val="right" w:pos="9355"/>
      </w:tabs>
    </w:pPr>
  </w:style>
  <w:style w:type="character" w:customStyle="1" w:styleId="a8">
    <w:name w:val="Верхний колонтитул Знак"/>
    <w:basedOn w:val="a0"/>
    <w:link w:val="a7"/>
    <w:rsid w:val="00E303D8"/>
    <w:rPr>
      <w:sz w:val="24"/>
      <w:szCs w:val="24"/>
    </w:rPr>
  </w:style>
  <w:style w:type="paragraph" w:styleId="a9">
    <w:name w:val="footer"/>
    <w:basedOn w:val="a"/>
    <w:link w:val="aa"/>
    <w:uiPriority w:val="99"/>
    <w:rsid w:val="00E303D8"/>
    <w:pPr>
      <w:tabs>
        <w:tab w:val="center" w:pos="4677"/>
        <w:tab w:val="right" w:pos="9355"/>
      </w:tabs>
    </w:pPr>
  </w:style>
  <w:style w:type="character" w:customStyle="1" w:styleId="aa">
    <w:name w:val="Нижний колонтитул Знак"/>
    <w:basedOn w:val="a0"/>
    <w:link w:val="a9"/>
    <w:uiPriority w:val="99"/>
    <w:rsid w:val="00E303D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58;&#1080;&#1084;&#1086;&#1092;&#1077;&#1077;&#1074;&#1072;\Desktop\&#1064;&#1072;&#1073;&#1083;&#1086;&#1085;%20&#1079;&#1072;&#1082;&#1083;&#1102;&#1095;&#1077;&#1085;&#1080;&#1103;%20&#1072;&#1085;&#1072;&#1083;&#1080;&#1090;&#1080;&#1095;&#1077;&#1089;&#1082;&#1086;&#1075;&#1086;%20&#1086;&#1090;&#1076;&#1077;&#1083;&#107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57679-B5BC-436C-B885-06319AD4C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заключения аналитического отдела</Template>
  <TotalTime>256</TotalTime>
  <Pages>3</Pages>
  <Words>674</Words>
  <Characters>4868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Дума</Company>
  <LinksUpToDate>false</LinksUpToDate>
  <CharactersWithSpaces>5531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В. Тимофеева</dc:creator>
  <cp:lastModifiedBy>Светлана В. Тимофеева</cp:lastModifiedBy>
  <cp:revision>5</cp:revision>
  <cp:lastPrinted>2021-07-08T07:37:00Z</cp:lastPrinted>
  <dcterms:created xsi:type="dcterms:W3CDTF">2021-09-27T05:55:00Z</dcterms:created>
  <dcterms:modified xsi:type="dcterms:W3CDTF">2021-09-28T05:34:00Z</dcterms:modified>
</cp:coreProperties>
</file>