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000"/>
      </w:tblPr>
      <w:tblGrid>
        <w:gridCol w:w="4248"/>
        <w:gridCol w:w="5400"/>
      </w:tblGrid>
      <w:tr w:rsidR="00C6166F" w:rsidRPr="00B04FF6" w:rsidTr="007F13BA">
        <w:trPr>
          <w:trHeight w:val="696"/>
        </w:trPr>
        <w:tc>
          <w:tcPr>
            <w:tcW w:w="4248" w:type="dxa"/>
          </w:tcPr>
          <w:p w:rsidR="00C6166F" w:rsidRPr="00C6166F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6166F" w:rsidRPr="00C6166F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6166F" w:rsidRPr="00C6166F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6166F" w:rsidRPr="00C6166F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05BA6" w:rsidRDefault="00F05BA6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424B9" w:rsidRDefault="003424B9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E2B99" w:rsidRPr="00292185" w:rsidRDefault="00FE2B99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2185">
              <w:rPr>
                <w:rFonts w:ascii="Times New Roman" w:hAnsi="Times New Roman"/>
                <w:sz w:val="20"/>
                <w:szCs w:val="20"/>
              </w:rPr>
              <w:t>О реализации Федерального закона</w:t>
            </w:r>
          </w:p>
          <w:p w:rsidR="00FE2B99" w:rsidRPr="00292185" w:rsidRDefault="00FE2B99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2185">
              <w:rPr>
                <w:rFonts w:ascii="Times New Roman" w:hAnsi="Times New Roman"/>
                <w:sz w:val="20"/>
                <w:szCs w:val="20"/>
              </w:rPr>
              <w:t>от 13.03.2006 № 38-ФЗ «О рекламе»</w:t>
            </w:r>
          </w:p>
          <w:p w:rsidR="00FE2B99" w:rsidRPr="00292185" w:rsidRDefault="00FE2B99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2185">
              <w:rPr>
                <w:rFonts w:ascii="Times New Roman" w:hAnsi="Times New Roman"/>
                <w:sz w:val="20"/>
                <w:szCs w:val="20"/>
              </w:rPr>
              <w:t>на территории городского округа</w:t>
            </w:r>
          </w:p>
          <w:p w:rsidR="00FE2B99" w:rsidRPr="00292185" w:rsidRDefault="00FE2B99" w:rsidP="00FE2B99">
            <w:pPr>
              <w:pStyle w:val="a3"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92185">
              <w:rPr>
                <w:rFonts w:ascii="Times New Roman" w:hAnsi="Times New Roman"/>
                <w:sz w:val="20"/>
                <w:szCs w:val="20"/>
              </w:rPr>
              <w:t>Тольятти</w:t>
            </w:r>
            <w:r w:rsidR="00A4676D">
              <w:rPr>
                <w:rFonts w:ascii="Times New Roman" w:hAnsi="Times New Roman"/>
                <w:sz w:val="20"/>
                <w:szCs w:val="20"/>
              </w:rPr>
              <w:t xml:space="preserve"> за 20</w:t>
            </w:r>
            <w:r w:rsidR="000763A6">
              <w:rPr>
                <w:rFonts w:ascii="Times New Roman" w:hAnsi="Times New Roman"/>
                <w:sz w:val="20"/>
                <w:szCs w:val="20"/>
              </w:rPr>
              <w:t>20</w:t>
            </w:r>
            <w:r w:rsidR="00A4676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C6166F" w:rsidRPr="003B72E5" w:rsidRDefault="00C6166F" w:rsidP="003B72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C6166F" w:rsidRPr="00B04FF6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C6166F" w:rsidRDefault="00C6166F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FE2B99" w:rsidRPr="00B04FF6" w:rsidRDefault="00FE2B99" w:rsidP="007F13BA">
            <w:pPr>
              <w:pStyle w:val="a3"/>
              <w:spacing w:line="276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F05BA6" w:rsidRDefault="00F05BA6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F05BA6" w:rsidRDefault="00F05BA6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F05BA6" w:rsidRDefault="00F05BA6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F05BA6" w:rsidRDefault="00F05BA6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3424B9" w:rsidRDefault="003424B9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C6166F" w:rsidRPr="00C852E0" w:rsidRDefault="00C6166F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852E0">
              <w:rPr>
                <w:rFonts w:ascii="Times New Roman" w:hAnsi="Times New Roman"/>
                <w:sz w:val="28"/>
                <w:szCs w:val="24"/>
              </w:rPr>
              <w:t>Председателю Думы</w:t>
            </w:r>
          </w:p>
          <w:p w:rsidR="00C6166F" w:rsidRDefault="00C6166F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852E0">
              <w:rPr>
                <w:rFonts w:ascii="Times New Roman" w:hAnsi="Times New Roman"/>
                <w:sz w:val="28"/>
                <w:szCs w:val="24"/>
              </w:rPr>
              <w:t>городского округа Тольятти</w:t>
            </w:r>
          </w:p>
          <w:p w:rsidR="00FE2B99" w:rsidRPr="00C852E0" w:rsidRDefault="00FE2B99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C6166F" w:rsidRPr="00B04FF6" w:rsidRDefault="00FE2B99" w:rsidP="007F13BA">
            <w:pPr>
              <w:pStyle w:val="a3"/>
              <w:spacing w:line="276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Остудину</w:t>
            </w:r>
            <w:proofErr w:type="spellEnd"/>
            <w:r w:rsidR="00F05BA6">
              <w:rPr>
                <w:rFonts w:ascii="Times New Roman" w:hAnsi="Times New Roman"/>
                <w:sz w:val="28"/>
                <w:szCs w:val="24"/>
              </w:rPr>
              <w:t xml:space="preserve"> Н.И.</w:t>
            </w:r>
          </w:p>
        </w:tc>
      </w:tr>
    </w:tbl>
    <w:p w:rsidR="00C6166F" w:rsidRPr="009A6AEB" w:rsidRDefault="00C6166F" w:rsidP="00C6166F">
      <w:pPr>
        <w:pStyle w:val="a3"/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C6166F" w:rsidRPr="009A6AEB" w:rsidRDefault="00C6166F" w:rsidP="00C6166F">
      <w:pPr>
        <w:pStyle w:val="a3"/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C6166F" w:rsidRPr="00C852E0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C852E0">
        <w:rPr>
          <w:rFonts w:ascii="Times New Roman" w:hAnsi="Times New Roman"/>
          <w:sz w:val="28"/>
          <w:szCs w:val="28"/>
        </w:rPr>
        <w:t xml:space="preserve">Уважаемый </w:t>
      </w:r>
      <w:r w:rsidR="00FE2B99">
        <w:rPr>
          <w:rFonts w:ascii="Times New Roman" w:hAnsi="Times New Roman"/>
          <w:sz w:val="28"/>
          <w:szCs w:val="28"/>
        </w:rPr>
        <w:t>Николай Иванович</w:t>
      </w:r>
      <w:r w:rsidRPr="00C852E0">
        <w:rPr>
          <w:rFonts w:ascii="Times New Roman" w:hAnsi="Times New Roman"/>
          <w:sz w:val="28"/>
          <w:szCs w:val="28"/>
        </w:rPr>
        <w:t>!</w:t>
      </w:r>
    </w:p>
    <w:p w:rsidR="00C6166F" w:rsidRPr="00B04FF6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04FF6"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городского округа Тольятти </w:t>
      </w:r>
      <w:r w:rsidR="000C0453">
        <w:rPr>
          <w:rFonts w:ascii="Times New Roman" w:hAnsi="Times New Roman"/>
          <w:sz w:val="28"/>
          <w:szCs w:val="28"/>
        </w:rPr>
        <w:t xml:space="preserve"> на </w:t>
      </w:r>
      <w:r w:rsidR="000C0453">
        <w:rPr>
          <w:rFonts w:ascii="Times New Roman" w:hAnsi="Times New Roman"/>
          <w:sz w:val="28"/>
          <w:szCs w:val="28"/>
          <w:lang w:val="en-US"/>
        </w:rPr>
        <w:t>I</w:t>
      </w:r>
      <w:r w:rsidR="000C0453">
        <w:rPr>
          <w:rFonts w:ascii="Times New Roman" w:hAnsi="Times New Roman"/>
          <w:sz w:val="28"/>
          <w:szCs w:val="28"/>
        </w:rPr>
        <w:t xml:space="preserve"> квартал 20</w:t>
      </w:r>
      <w:r w:rsidR="000F33D6">
        <w:rPr>
          <w:rFonts w:ascii="Times New Roman" w:hAnsi="Times New Roman"/>
          <w:sz w:val="28"/>
          <w:szCs w:val="28"/>
        </w:rPr>
        <w:t>2</w:t>
      </w:r>
      <w:r w:rsidR="000763A6">
        <w:rPr>
          <w:rFonts w:ascii="Times New Roman" w:hAnsi="Times New Roman"/>
          <w:sz w:val="28"/>
          <w:szCs w:val="28"/>
        </w:rPr>
        <w:t>1</w:t>
      </w:r>
      <w:r w:rsidR="000C0453">
        <w:rPr>
          <w:rFonts w:ascii="Times New Roman" w:hAnsi="Times New Roman"/>
          <w:sz w:val="28"/>
          <w:szCs w:val="28"/>
        </w:rPr>
        <w:t xml:space="preserve"> года </w:t>
      </w:r>
      <w:r w:rsidRPr="00B04FF6">
        <w:rPr>
          <w:rFonts w:ascii="Times New Roman" w:hAnsi="Times New Roman"/>
          <w:sz w:val="28"/>
          <w:szCs w:val="28"/>
        </w:rPr>
        <w:t xml:space="preserve">направляю Вам для рассмотрения на заседании Думы информацию </w:t>
      </w:r>
      <w:r w:rsidR="00D94037">
        <w:rPr>
          <w:rFonts w:ascii="Times New Roman" w:hAnsi="Times New Roman"/>
          <w:sz w:val="28"/>
          <w:szCs w:val="28"/>
        </w:rPr>
        <w:t>администрации</w:t>
      </w:r>
      <w:r w:rsidR="00292185">
        <w:rPr>
          <w:rFonts w:ascii="Times New Roman" w:hAnsi="Times New Roman"/>
          <w:sz w:val="28"/>
          <w:szCs w:val="28"/>
        </w:rPr>
        <w:t>городского округа Тольятти</w:t>
      </w:r>
      <w:r w:rsidR="00D139A1">
        <w:rPr>
          <w:rFonts w:ascii="Times New Roman" w:hAnsi="Times New Roman"/>
          <w:sz w:val="28"/>
          <w:szCs w:val="28"/>
        </w:rPr>
        <w:t xml:space="preserve">о </w:t>
      </w:r>
      <w:r w:rsidRPr="00B04FF6">
        <w:rPr>
          <w:rFonts w:ascii="Times New Roman" w:hAnsi="Times New Roman"/>
          <w:sz w:val="28"/>
          <w:szCs w:val="28"/>
        </w:rPr>
        <w:t>ходе реализации Федера</w:t>
      </w:r>
      <w:r w:rsidR="003B72E5">
        <w:rPr>
          <w:rFonts w:ascii="Times New Roman" w:hAnsi="Times New Roman"/>
          <w:sz w:val="28"/>
          <w:szCs w:val="28"/>
        </w:rPr>
        <w:t>льного закона от 13.03.2006</w:t>
      </w:r>
      <w:r w:rsidRPr="00B04FF6">
        <w:rPr>
          <w:rFonts w:ascii="Times New Roman" w:hAnsi="Times New Roman"/>
          <w:sz w:val="28"/>
          <w:szCs w:val="28"/>
        </w:rPr>
        <w:t xml:space="preserve"> №38-ФЗ «О рекламе» на территории городского округа Тольятти</w:t>
      </w:r>
      <w:r w:rsidR="00565232">
        <w:rPr>
          <w:rFonts w:ascii="Times New Roman" w:hAnsi="Times New Roman"/>
          <w:sz w:val="28"/>
          <w:szCs w:val="28"/>
        </w:rPr>
        <w:t xml:space="preserve"> за 20</w:t>
      </w:r>
      <w:r w:rsidR="000763A6">
        <w:rPr>
          <w:rFonts w:ascii="Times New Roman" w:hAnsi="Times New Roman"/>
          <w:sz w:val="28"/>
          <w:szCs w:val="28"/>
        </w:rPr>
        <w:t>20</w:t>
      </w:r>
      <w:r w:rsidR="00565232">
        <w:rPr>
          <w:rFonts w:ascii="Times New Roman" w:hAnsi="Times New Roman"/>
          <w:sz w:val="28"/>
          <w:szCs w:val="28"/>
        </w:rPr>
        <w:t xml:space="preserve"> г</w:t>
      </w:r>
      <w:r w:rsidRPr="00B04FF6">
        <w:rPr>
          <w:rFonts w:ascii="Times New Roman" w:hAnsi="Times New Roman"/>
          <w:sz w:val="28"/>
          <w:szCs w:val="28"/>
        </w:rPr>
        <w:t>.</w:t>
      </w:r>
    </w:p>
    <w:p w:rsidR="00C6166F" w:rsidRPr="009A6AEB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A6AEB">
        <w:rPr>
          <w:rFonts w:ascii="Times New Roman" w:hAnsi="Times New Roman"/>
          <w:sz w:val="28"/>
          <w:szCs w:val="28"/>
        </w:rPr>
        <w:t xml:space="preserve">Докладчик: </w:t>
      </w:r>
      <w:proofErr w:type="spellStart"/>
      <w:r w:rsidR="00292185">
        <w:rPr>
          <w:rFonts w:ascii="Times New Roman" w:hAnsi="Times New Roman"/>
          <w:sz w:val="28"/>
          <w:szCs w:val="28"/>
        </w:rPr>
        <w:t>Тюлин</w:t>
      </w:r>
      <w:proofErr w:type="spellEnd"/>
      <w:r w:rsidR="00292185">
        <w:rPr>
          <w:rFonts w:ascii="Times New Roman" w:hAnsi="Times New Roman"/>
          <w:sz w:val="28"/>
          <w:szCs w:val="28"/>
        </w:rPr>
        <w:t xml:space="preserve"> Вадим Алексеевич</w:t>
      </w:r>
      <w:r w:rsidRPr="009A6AEB">
        <w:rPr>
          <w:rFonts w:ascii="Times New Roman" w:hAnsi="Times New Roman"/>
          <w:sz w:val="28"/>
          <w:szCs w:val="28"/>
        </w:rPr>
        <w:t xml:space="preserve"> – </w:t>
      </w:r>
      <w:r w:rsidR="002E1F42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="002E1F42">
        <w:rPr>
          <w:rFonts w:ascii="Times New Roman" w:hAnsi="Times New Roman"/>
          <w:sz w:val="28"/>
          <w:szCs w:val="28"/>
        </w:rPr>
        <w:t>отдела</w:t>
      </w:r>
      <w:r w:rsidR="00DA1F5A">
        <w:rPr>
          <w:rFonts w:ascii="Times New Roman" w:hAnsi="Times New Roman"/>
          <w:sz w:val="28"/>
          <w:szCs w:val="28"/>
        </w:rPr>
        <w:t xml:space="preserve"> развития</w:t>
      </w:r>
      <w:r w:rsidRPr="009A6AEB">
        <w:rPr>
          <w:rFonts w:ascii="Times New Roman" w:hAnsi="Times New Roman"/>
          <w:sz w:val="28"/>
          <w:szCs w:val="28"/>
        </w:rPr>
        <w:t xml:space="preserve"> потребительского рынка </w:t>
      </w:r>
      <w:r w:rsidR="002E1F42">
        <w:rPr>
          <w:rFonts w:ascii="Times New Roman" w:hAnsi="Times New Roman"/>
          <w:sz w:val="28"/>
          <w:szCs w:val="28"/>
        </w:rPr>
        <w:t>администрации</w:t>
      </w:r>
      <w:r w:rsidRPr="009A6AEB">
        <w:rPr>
          <w:rFonts w:ascii="Times New Roman" w:hAnsi="Times New Roman"/>
          <w:sz w:val="28"/>
          <w:szCs w:val="28"/>
        </w:rPr>
        <w:t xml:space="preserve"> городского округа Тольятти</w:t>
      </w:r>
      <w:proofErr w:type="gramEnd"/>
      <w:r w:rsidRPr="009A6AEB">
        <w:rPr>
          <w:rFonts w:ascii="Times New Roman" w:hAnsi="Times New Roman"/>
          <w:sz w:val="28"/>
          <w:szCs w:val="28"/>
        </w:rPr>
        <w:t>.</w:t>
      </w:r>
    </w:p>
    <w:p w:rsidR="00C6166F" w:rsidRPr="009A6AEB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6166F" w:rsidRPr="00F05BA6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A6AEB">
        <w:rPr>
          <w:rFonts w:ascii="Times New Roman" w:hAnsi="Times New Roman"/>
          <w:sz w:val="28"/>
          <w:szCs w:val="28"/>
        </w:rPr>
        <w:t>Приложение:</w:t>
      </w:r>
      <w:r w:rsidR="00F05BA6">
        <w:rPr>
          <w:rFonts w:ascii="Times New Roman" w:hAnsi="Times New Roman"/>
          <w:sz w:val="28"/>
          <w:szCs w:val="28"/>
        </w:rPr>
        <w:t xml:space="preserve"> </w:t>
      </w:r>
      <w:r w:rsidRPr="00F05BA6">
        <w:rPr>
          <w:rFonts w:ascii="Times New Roman" w:hAnsi="Times New Roman"/>
          <w:sz w:val="28"/>
          <w:szCs w:val="28"/>
        </w:rPr>
        <w:t>Информация о ходе реализации Федерального закона от 13.03.2006</w:t>
      </w:r>
      <w:r w:rsidR="00F05BA6">
        <w:rPr>
          <w:rFonts w:ascii="Times New Roman" w:hAnsi="Times New Roman"/>
          <w:sz w:val="28"/>
          <w:szCs w:val="28"/>
        </w:rPr>
        <w:t xml:space="preserve"> </w:t>
      </w:r>
      <w:r w:rsidRPr="00F05BA6">
        <w:rPr>
          <w:rFonts w:ascii="Times New Roman" w:hAnsi="Times New Roman"/>
          <w:sz w:val="28"/>
          <w:szCs w:val="28"/>
        </w:rPr>
        <w:t>№38-ФЗ «О рекламе» на террит</w:t>
      </w:r>
      <w:r w:rsidR="00565232" w:rsidRPr="00F05BA6">
        <w:rPr>
          <w:rFonts w:ascii="Times New Roman" w:hAnsi="Times New Roman"/>
          <w:sz w:val="28"/>
          <w:szCs w:val="28"/>
        </w:rPr>
        <w:t xml:space="preserve">ории городского округа Тольятти </w:t>
      </w:r>
      <w:r w:rsidR="00A4676D" w:rsidRPr="00F05BA6">
        <w:rPr>
          <w:rFonts w:ascii="Times New Roman" w:hAnsi="Times New Roman"/>
          <w:sz w:val="28"/>
          <w:szCs w:val="28"/>
        </w:rPr>
        <w:t>за 20</w:t>
      </w:r>
      <w:r w:rsidR="000763A6" w:rsidRPr="00F05BA6">
        <w:rPr>
          <w:rFonts w:ascii="Times New Roman" w:hAnsi="Times New Roman"/>
          <w:sz w:val="28"/>
          <w:szCs w:val="28"/>
        </w:rPr>
        <w:t>20</w:t>
      </w:r>
      <w:r w:rsidR="00A4676D" w:rsidRPr="00F05BA6">
        <w:rPr>
          <w:rFonts w:ascii="Times New Roman" w:hAnsi="Times New Roman"/>
          <w:sz w:val="28"/>
          <w:szCs w:val="28"/>
        </w:rPr>
        <w:t xml:space="preserve"> год </w:t>
      </w:r>
      <w:r w:rsidR="00FE2B99" w:rsidRPr="00F05BA6">
        <w:rPr>
          <w:rFonts w:ascii="Times New Roman" w:hAnsi="Times New Roman"/>
          <w:sz w:val="28"/>
          <w:szCs w:val="28"/>
        </w:rPr>
        <w:t xml:space="preserve">на </w:t>
      </w:r>
      <w:r w:rsidR="00F05BA6" w:rsidRPr="00F05BA6">
        <w:rPr>
          <w:rFonts w:ascii="Times New Roman" w:hAnsi="Times New Roman"/>
          <w:sz w:val="28"/>
          <w:szCs w:val="28"/>
        </w:rPr>
        <w:t>5</w:t>
      </w:r>
      <w:r w:rsidRPr="00F05BA6">
        <w:rPr>
          <w:rFonts w:ascii="Times New Roman" w:hAnsi="Times New Roman"/>
          <w:sz w:val="28"/>
          <w:szCs w:val="28"/>
        </w:rPr>
        <w:t xml:space="preserve"> л.</w:t>
      </w:r>
    </w:p>
    <w:p w:rsidR="00C6166F" w:rsidRDefault="00C6166F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852E0" w:rsidRPr="009A6AEB" w:rsidRDefault="00C852E0" w:rsidP="00C6166F">
      <w:pPr>
        <w:pStyle w:val="a3"/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6166F" w:rsidRPr="009A6AEB" w:rsidRDefault="00C6166F" w:rsidP="00C6166F">
      <w:pPr>
        <w:pStyle w:val="a3"/>
        <w:spacing w:line="276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C6166F" w:rsidRPr="009A6AEB" w:rsidRDefault="002E1F42" w:rsidP="00C6166F">
      <w:pPr>
        <w:pStyle w:val="a3"/>
        <w:spacing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</w:t>
      </w:r>
      <w:r w:rsidR="00F05BA6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</w:t>
      </w:r>
      <w:r w:rsidR="00D94037">
        <w:rPr>
          <w:rFonts w:ascii="Times New Roman" w:hAnsi="Times New Roman"/>
          <w:sz w:val="28"/>
          <w:szCs w:val="28"/>
        </w:rPr>
        <w:t>Анташев</w:t>
      </w:r>
      <w:proofErr w:type="spellEnd"/>
    </w:p>
    <w:p w:rsidR="00C6166F" w:rsidRDefault="00C6166F" w:rsidP="00C6166F">
      <w:pPr>
        <w:pStyle w:val="a3"/>
        <w:spacing w:line="276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C852E0" w:rsidRDefault="00C852E0" w:rsidP="00C6166F">
      <w:pPr>
        <w:pStyle w:val="a3"/>
        <w:spacing w:line="276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C6166F" w:rsidRDefault="00C6166F" w:rsidP="00C6166F">
      <w:pPr>
        <w:pStyle w:val="a3"/>
        <w:spacing w:line="276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FE2B99" w:rsidRDefault="00FE2B99" w:rsidP="00C6166F">
      <w:pPr>
        <w:pStyle w:val="a3"/>
        <w:spacing w:line="276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873FFC" w:rsidRDefault="00873FFC" w:rsidP="00C326B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73FFC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Информация </w:t>
      </w:r>
      <w:r w:rsidR="00C925CE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городского округа Тольятти </w:t>
      </w:r>
      <w:r w:rsidRPr="00873FFC">
        <w:rPr>
          <w:rFonts w:ascii="Times New Roman" w:hAnsi="Times New Roman"/>
          <w:b/>
          <w:color w:val="000000"/>
          <w:sz w:val="28"/>
          <w:szCs w:val="28"/>
        </w:rPr>
        <w:t>о ходе реализации Федера</w:t>
      </w:r>
      <w:r>
        <w:rPr>
          <w:rFonts w:ascii="Times New Roman" w:hAnsi="Times New Roman"/>
          <w:b/>
          <w:color w:val="000000"/>
          <w:sz w:val="28"/>
          <w:szCs w:val="28"/>
        </w:rPr>
        <w:t>льного закона от 13.03.2006</w:t>
      </w:r>
      <w:r w:rsidRPr="00873FFC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FE2B99">
        <w:rPr>
          <w:rFonts w:ascii="Times New Roman" w:hAnsi="Times New Roman"/>
          <w:b/>
          <w:color w:val="000000"/>
          <w:sz w:val="28"/>
          <w:szCs w:val="28"/>
        </w:rPr>
        <w:t xml:space="preserve"> 38-ФЗ «О рекламе»</w:t>
      </w:r>
      <w:r w:rsidR="00FE2B99">
        <w:rPr>
          <w:rFonts w:ascii="Times New Roman" w:hAnsi="Times New Roman"/>
          <w:b/>
          <w:color w:val="000000"/>
          <w:sz w:val="28"/>
          <w:szCs w:val="28"/>
        </w:rPr>
        <w:br/>
      </w:r>
      <w:r w:rsidRPr="00873FFC">
        <w:rPr>
          <w:rFonts w:ascii="Times New Roman" w:hAnsi="Times New Roman"/>
          <w:b/>
          <w:color w:val="000000"/>
          <w:sz w:val="28"/>
          <w:szCs w:val="28"/>
        </w:rPr>
        <w:t>на территории городского округа Тольятти</w:t>
      </w:r>
      <w:r w:rsidR="00A4676D">
        <w:rPr>
          <w:rFonts w:ascii="Times New Roman" w:hAnsi="Times New Roman"/>
          <w:b/>
          <w:color w:val="000000"/>
          <w:sz w:val="28"/>
          <w:szCs w:val="28"/>
        </w:rPr>
        <w:t xml:space="preserve"> за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20</w:t>
      </w:r>
      <w:r w:rsidR="000763A6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FE2B99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  <w:r w:rsidR="00A4676D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02250F" w:rsidRPr="00873FFC" w:rsidRDefault="0002250F" w:rsidP="00502685">
      <w:pPr>
        <w:rPr>
          <w:rFonts w:ascii="Times New Roman" w:hAnsi="Times New Roman"/>
          <w:b/>
          <w:sz w:val="28"/>
          <w:szCs w:val="28"/>
        </w:rPr>
      </w:pPr>
    </w:p>
    <w:p w:rsidR="00C1174C" w:rsidRPr="007C57A0" w:rsidRDefault="00FE2B99" w:rsidP="0059135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76DA2">
        <w:rPr>
          <w:rFonts w:ascii="Times New Roman" w:hAnsi="Times New Roman"/>
          <w:sz w:val="28"/>
          <w:szCs w:val="28"/>
        </w:rPr>
        <w:t xml:space="preserve">На </w:t>
      </w:r>
      <w:r w:rsidR="007C57A0" w:rsidRPr="00E76DA2">
        <w:rPr>
          <w:rFonts w:ascii="Times New Roman" w:hAnsi="Times New Roman"/>
          <w:sz w:val="28"/>
          <w:szCs w:val="28"/>
        </w:rPr>
        <w:t>31</w:t>
      </w:r>
      <w:r w:rsidRPr="00E76DA2">
        <w:rPr>
          <w:rFonts w:ascii="Times New Roman" w:hAnsi="Times New Roman"/>
          <w:sz w:val="28"/>
          <w:szCs w:val="28"/>
        </w:rPr>
        <w:t>.1</w:t>
      </w:r>
      <w:r w:rsidR="007C57A0" w:rsidRPr="00E76DA2">
        <w:rPr>
          <w:rFonts w:ascii="Times New Roman" w:hAnsi="Times New Roman"/>
          <w:sz w:val="28"/>
          <w:szCs w:val="28"/>
        </w:rPr>
        <w:t>2</w:t>
      </w:r>
      <w:r w:rsidRPr="00E76DA2">
        <w:rPr>
          <w:rFonts w:ascii="Times New Roman" w:hAnsi="Times New Roman"/>
          <w:sz w:val="28"/>
          <w:szCs w:val="28"/>
        </w:rPr>
        <w:t>.20</w:t>
      </w:r>
      <w:r w:rsidR="000763A6">
        <w:rPr>
          <w:rFonts w:ascii="Times New Roman" w:hAnsi="Times New Roman"/>
          <w:sz w:val="28"/>
          <w:szCs w:val="28"/>
        </w:rPr>
        <w:t>20</w:t>
      </w:r>
      <w:r w:rsidRPr="00E76DA2">
        <w:rPr>
          <w:rFonts w:ascii="Times New Roman" w:hAnsi="Times New Roman"/>
          <w:sz w:val="28"/>
          <w:szCs w:val="28"/>
        </w:rPr>
        <w:t xml:space="preserve"> г. </w:t>
      </w:r>
      <w:r w:rsidR="00C1174C" w:rsidRPr="00E76DA2">
        <w:rPr>
          <w:rFonts w:ascii="Times New Roman" w:hAnsi="Times New Roman"/>
          <w:sz w:val="28"/>
          <w:szCs w:val="28"/>
        </w:rPr>
        <w:t xml:space="preserve">в </w:t>
      </w:r>
      <w:r w:rsidR="00ED05EA" w:rsidRPr="00E76DA2">
        <w:rPr>
          <w:rFonts w:ascii="Times New Roman" w:hAnsi="Times New Roman"/>
          <w:sz w:val="28"/>
          <w:szCs w:val="28"/>
        </w:rPr>
        <w:t>бюджет</w:t>
      </w:r>
      <w:r w:rsidR="00C1174C" w:rsidRPr="00E76DA2">
        <w:rPr>
          <w:rFonts w:ascii="Times New Roman" w:hAnsi="Times New Roman"/>
          <w:sz w:val="28"/>
          <w:szCs w:val="28"/>
        </w:rPr>
        <w:t xml:space="preserve"> городского округа Тольятти поступ</w:t>
      </w:r>
      <w:r w:rsidR="00ED05EA" w:rsidRPr="00E76DA2">
        <w:rPr>
          <w:rFonts w:ascii="Times New Roman" w:hAnsi="Times New Roman"/>
          <w:sz w:val="28"/>
          <w:szCs w:val="28"/>
        </w:rPr>
        <w:t>ление</w:t>
      </w:r>
      <w:r w:rsidR="00C1174C" w:rsidRPr="007C57A0">
        <w:rPr>
          <w:rFonts w:ascii="Times New Roman" w:hAnsi="Times New Roman"/>
          <w:sz w:val="28"/>
          <w:szCs w:val="28"/>
        </w:rPr>
        <w:t xml:space="preserve"> денежны</w:t>
      </w:r>
      <w:r w:rsidR="00ED05EA" w:rsidRPr="007C57A0">
        <w:rPr>
          <w:rFonts w:ascii="Times New Roman" w:hAnsi="Times New Roman"/>
          <w:sz w:val="28"/>
          <w:szCs w:val="28"/>
        </w:rPr>
        <w:t>х</w:t>
      </w:r>
      <w:r w:rsidR="00C1174C" w:rsidRPr="007C57A0">
        <w:rPr>
          <w:rFonts w:ascii="Times New Roman" w:hAnsi="Times New Roman"/>
          <w:sz w:val="28"/>
          <w:szCs w:val="28"/>
        </w:rPr>
        <w:t xml:space="preserve"> средств</w:t>
      </w:r>
      <w:r w:rsidR="00ED05EA" w:rsidRPr="007C57A0">
        <w:rPr>
          <w:rFonts w:ascii="Times New Roman" w:hAnsi="Times New Roman"/>
          <w:sz w:val="28"/>
          <w:szCs w:val="28"/>
        </w:rPr>
        <w:t xml:space="preserve"> за размещение рекламных конструкций, находящихся на территории городского округа Тольятти, в соответствии с кодами бюджетной классификации составило</w:t>
      </w:r>
      <w:r w:rsidR="00C1174C" w:rsidRPr="007C57A0">
        <w:rPr>
          <w:rFonts w:ascii="Times New Roman" w:hAnsi="Times New Roman"/>
          <w:sz w:val="28"/>
          <w:szCs w:val="28"/>
        </w:rPr>
        <w:t>:</w:t>
      </w:r>
    </w:p>
    <w:p w:rsidR="0059135D" w:rsidRPr="00AE23E0" w:rsidRDefault="00C1174C" w:rsidP="00FE2B99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E23E0">
        <w:rPr>
          <w:rFonts w:ascii="Times New Roman" w:hAnsi="Times New Roman"/>
          <w:sz w:val="28"/>
          <w:szCs w:val="28"/>
        </w:rPr>
        <w:t xml:space="preserve">- </w:t>
      </w:r>
      <w:r w:rsidR="0059135D" w:rsidRPr="00AE23E0">
        <w:rPr>
          <w:rFonts w:ascii="Times New Roman" w:hAnsi="Times New Roman"/>
          <w:sz w:val="28"/>
          <w:szCs w:val="28"/>
        </w:rPr>
        <w:t xml:space="preserve">по статье </w:t>
      </w:r>
      <w:r w:rsidR="00ED05EA" w:rsidRPr="00AE23E0">
        <w:rPr>
          <w:rFonts w:ascii="Times New Roman" w:hAnsi="Times New Roman"/>
          <w:sz w:val="28"/>
          <w:szCs w:val="28"/>
        </w:rPr>
        <w:t>9</w:t>
      </w:r>
      <w:r w:rsidR="00FE2B99" w:rsidRPr="00AE23E0">
        <w:rPr>
          <w:rFonts w:ascii="Times New Roman" w:hAnsi="Times New Roman"/>
          <w:sz w:val="28"/>
          <w:szCs w:val="28"/>
        </w:rPr>
        <w:t>26</w:t>
      </w:r>
      <w:r w:rsidR="00ED05EA" w:rsidRPr="00AE23E0">
        <w:rPr>
          <w:rFonts w:ascii="Times New Roman" w:hAnsi="Times New Roman"/>
          <w:sz w:val="28"/>
          <w:szCs w:val="28"/>
        </w:rPr>
        <w:t xml:space="preserve"> 1 08 07150 01 1000 110 </w:t>
      </w:r>
      <w:r w:rsidR="0059135D" w:rsidRPr="00AE23E0">
        <w:rPr>
          <w:rFonts w:ascii="Times New Roman" w:hAnsi="Times New Roman"/>
          <w:sz w:val="28"/>
          <w:szCs w:val="28"/>
        </w:rPr>
        <w:t xml:space="preserve">«Государственная пошлина за выдачу разрешения на установку рекламной конструкции» </w:t>
      </w:r>
      <w:r w:rsidR="000F6736" w:rsidRPr="00AE23E0">
        <w:rPr>
          <w:rFonts w:ascii="Times New Roman" w:hAnsi="Times New Roman"/>
          <w:sz w:val="28"/>
          <w:szCs w:val="28"/>
        </w:rPr>
        <w:t xml:space="preserve">поступила сумма  в размере </w:t>
      </w:r>
      <w:r w:rsidR="00AE23E0" w:rsidRPr="00AE23E0">
        <w:rPr>
          <w:rFonts w:ascii="Times New Roman" w:hAnsi="Times New Roman"/>
          <w:sz w:val="28"/>
          <w:szCs w:val="28"/>
        </w:rPr>
        <w:t>1 640</w:t>
      </w:r>
      <w:r w:rsidR="0059135D" w:rsidRPr="00AE23E0">
        <w:rPr>
          <w:rFonts w:ascii="Times New Roman" w:hAnsi="Times New Roman"/>
          <w:sz w:val="28"/>
          <w:szCs w:val="28"/>
        </w:rPr>
        <w:t xml:space="preserve"> тыс.</w:t>
      </w:r>
      <w:r w:rsidR="00FE2B99" w:rsidRPr="00AE23E0">
        <w:rPr>
          <w:rFonts w:ascii="Times New Roman" w:hAnsi="Times New Roman"/>
          <w:sz w:val="28"/>
          <w:szCs w:val="28"/>
        </w:rPr>
        <w:t xml:space="preserve"> рублей</w:t>
      </w:r>
      <w:r w:rsidR="000F6736" w:rsidRPr="00AE23E0">
        <w:rPr>
          <w:rFonts w:ascii="Times New Roman" w:hAnsi="Times New Roman"/>
          <w:sz w:val="28"/>
          <w:szCs w:val="28"/>
        </w:rPr>
        <w:t>;</w:t>
      </w:r>
    </w:p>
    <w:p w:rsidR="00AE23E0" w:rsidRPr="00AE23E0" w:rsidRDefault="00AE23E0" w:rsidP="00AE23E0">
      <w:pPr>
        <w:tabs>
          <w:tab w:val="left" w:pos="0"/>
          <w:tab w:val="left" w:pos="935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E23E0">
        <w:rPr>
          <w:rFonts w:ascii="Times New Roman" w:hAnsi="Times New Roman"/>
          <w:sz w:val="28"/>
          <w:szCs w:val="28"/>
        </w:rPr>
        <w:t>- по статье 705 1 17 05040 04 0002 180 «Доходы по договорам на установку и эксплуатацию рекламных конструкций, расположенных на земельных участках, государственная собственность на которые не разграничена», администратором которой является министерство имущественных отношений Самарской области (далее – Министерство) поступила сумма в размере 34 740 тыс. рублей;</w:t>
      </w:r>
    </w:p>
    <w:p w:rsidR="0059135D" w:rsidRPr="00AE23E0" w:rsidRDefault="00637079" w:rsidP="0059135D">
      <w:pPr>
        <w:tabs>
          <w:tab w:val="left" w:pos="0"/>
          <w:tab w:val="left" w:pos="935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E23E0">
        <w:rPr>
          <w:rFonts w:ascii="Times New Roman" w:hAnsi="Times New Roman"/>
          <w:sz w:val="28"/>
          <w:szCs w:val="28"/>
        </w:rPr>
        <w:t>-</w:t>
      </w:r>
      <w:r w:rsidR="0059135D" w:rsidRPr="00AE23E0">
        <w:rPr>
          <w:rFonts w:ascii="Times New Roman" w:hAnsi="Times New Roman"/>
          <w:sz w:val="28"/>
          <w:szCs w:val="28"/>
        </w:rPr>
        <w:t xml:space="preserve"> по статье </w:t>
      </w:r>
      <w:r w:rsidR="00444E64" w:rsidRPr="00AE23E0">
        <w:rPr>
          <w:rFonts w:ascii="Times New Roman" w:hAnsi="Times New Roman"/>
          <w:sz w:val="28"/>
          <w:szCs w:val="28"/>
        </w:rPr>
        <w:t>7</w:t>
      </w:r>
      <w:r w:rsidR="0059135D" w:rsidRPr="00AE23E0">
        <w:rPr>
          <w:rFonts w:ascii="Times New Roman" w:hAnsi="Times New Roman"/>
          <w:sz w:val="28"/>
          <w:szCs w:val="28"/>
        </w:rPr>
        <w:t>05 1 17 05040 04 0001 180 «Доходы за право заключения договора на установку и эксплуатацию рекламных конструкций, расположенных на земельных участках, государственная собственность на которые не разграничена»</w:t>
      </w:r>
      <w:r w:rsidR="00565232" w:rsidRPr="00AE23E0">
        <w:rPr>
          <w:rFonts w:ascii="Times New Roman" w:hAnsi="Times New Roman"/>
          <w:sz w:val="28"/>
          <w:szCs w:val="28"/>
        </w:rPr>
        <w:t xml:space="preserve">поступила сумма в размере </w:t>
      </w:r>
      <w:r w:rsidR="00AE23E0" w:rsidRPr="00AE23E0">
        <w:rPr>
          <w:rFonts w:ascii="Times New Roman" w:hAnsi="Times New Roman"/>
          <w:sz w:val="28"/>
          <w:szCs w:val="28"/>
        </w:rPr>
        <w:t>2 987</w:t>
      </w:r>
      <w:r w:rsidR="00565232" w:rsidRPr="00AE23E0">
        <w:rPr>
          <w:rFonts w:ascii="Times New Roman" w:hAnsi="Times New Roman"/>
          <w:sz w:val="28"/>
          <w:szCs w:val="28"/>
        </w:rPr>
        <w:t xml:space="preserve"> тыс. рублей</w:t>
      </w:r>
      <w:r w:rsidR="000F6736" w:rsidRPr="00AE23E0">
        <w:rPr>
          <w:rFonts w:ascii="Times New Roman" w:hAnsi="Times New Roman"/>
          <w:sz w:val="28"/>
          <w:szCs w:val="28"/>
        </w:rPr>
        <w:t>;</w:t>
      </w:r>
    </w:p>
    <w:p w:rsidR="0059135D" w:rsidRPr="0049176F" w:rsidRDefault="0059135D" w:rsidP="0059135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B04F4B">
        <w:rPr>
          <w:rFonts w:ascii="Times New Roman" w:hAnsi="Times New Roman"/>
          <w:sz w:val="28"/>
          <w:szCs w:val="28"/>
        </w:rPr>
        <w:t>За период с 01.01.20</w:t>
      </w:r>
      <w:r w:rsidR="000763A6" w:rsidRPr="00B04F4B">
        <w:rPr>
          <w:rFonts w:ascii="Times New Roman" w:hAnsi="Times New Roman"/>
          <w:sz w:val="28"/>
          <w:szCs w:val="28"/>
        </w:rPr>
        <w:t>20</w:t>
      </w:r>
      <w:r w:rsidRPr="00B04F4B">
        <w:rPr>
          <w:rFonts w:ascii="Times New Roman" w:hAnsi="Times New Roman"/>
          <w:sz w:val="28"/>
          <w:szCs w:val="28"/>
        </w:rPr>
        <w:t xml:space="preserve"> г. по </w:t>
      </w:r>
      <w:r w:rsidR="00E76DA2" w:rsidRPr="00B04F4B">
        <w:rPr>
          <w:rFonts w:ascii="Times New Roman" w:hAnsi="Times New Roman"/>
          <w:sz w:val="28"/>
          <w:szCs w:val="28"/>
        </w:rPr>
        <w:t>31</w:t>
      </w:r>
      <w:r w:rsidRPr="00B04F4B">
        <w:rPr>
          <w:rFonts w:ascii="Times New Roman" w:hAnsi="Times New Roman"/>
          <w:sz w:val="28"/>
          <w:szCs w:val="28"/>
        </w:rPr>
        <w:t>.1</w:t>
      </w:r>
      <w:r w:rsidR="00E76DA2" w:rsidRPr="00B04F4B">
        <w:rPr>
          <w:rFonts w:ascii="Times New Roman" w:hAnsi="Times New Roman"/>
          <w:sz w:val="28"/>
          <w:szCs w:val="28"/>
        </w:rPr>
        <w:t>2</w:t>
      </w:r>
      <w:r w:rsidRPr="00B04F4B">
        <w:rPr>
          <w:rFonts w:ascii="Times New Roman" w:hAnsi="Times New Roman"/>
          <w:sz w:val="28"/>
          <w:szCs w:val="28"/>
        </w:rPr>
        <w:t>.20</w:t>
      </w:r>
      <w:r w:rsidR="000763A6" w:rsidRPr="00B04F4B">
        <w:rPr>
          <w:rFonts w:ascii="Times New Roman" w:hAnsi="Times New Roman"/>
          <w:sz w:val="28"/>
          <w:szCs w:val="28"/>
        </w:rPr>
        <w:t>20</w:t>
      </w:r>
      <w:r w:rsidRPr="00B04F4B">
        <w:rPr>
          <w:rFonts w:ascii="Times New Roman" w:hAnsi="Times New Roman"/>
          <w:sz w:val="28"/>
          <w:szCs w:val="28"/>
        </w:rPr>
        <w:t xml:space="preserve"> г. государственное </w:t>
      </w:r>
      <w:r w:rsidR="00121F4C" w:rsidRPr="00B04F4B">
        <w:rPr>
          <w:rFonts w:ascii="Times New Roman" w:hAnsi="Times New Roman"/>
          <w:sz w:val="28"/>
          <w:szCs w:val="28"/>
        </w:rPr>
        <w:t>бюджетное</w:t>
      </w:r>
      <w:r w:rsidRPr="00B04F4B">
        <w:rPr>
          <w:rFonts w:ascii="Times New Roman" w:hAnsi="Times New Roman"/>
          <w:sz w:val="28"/>
          <w:szCs w:val="28"/>
        </w:rPr>
        <w:t xml:space="preserve"> учреждение Самарской области «Цен</w:t>
      </w:r>
      <w:r w:rsidR="00E66701" w:rsidRPr="00B04F4B">
        <w:rPr>
          <w:rFonts w:ascii="Times New Roman" w:hAnsi="Times New Roman"/>
          <w:sz w:val="28"/>
          <w:szCs w:val="28"/>
        </w:rPr>
        <w:t xml:space="preserve">тр размещения рекламы» </w:t>
      </w:r>
      <w:r w:rsidR="00B84858" w:rsidRPr="00B04F4B">
        <w:rPr>
          <w:rFonts w:ascii="Times New Roman" w:hAnsi="Times New Roman"/>
          <w:sz w:val="28"/>
          <w:szCs w:val="28"/>
        </w:rPr>
        <w:t>(далее -</w:t>
      </w:r>
      <w:r w:rsidR="00B84858" w:rsidRPr="00B04F4B">
        <w:rPr>
          <w:rFonts w:ascii="Times New Roman" w:hAnsi="Times New Roman"/>
          <w:sz w:val="28"/>
          <w:szCs w:val="28"/>
        </w:rPr>
        <w:br/>
        <w:t xml:space="preserve">ГБУ СО «ЦРР») </w:t>
      </w:r>
      <w:r w:rsidR="00E66701" w:rsidRPr="00B04F4B">
        <w:rPr>
          <w:rFonts w:ascii="Times New Roman" w:hAnsi="Times New Roman"/>
          <w:sz w:val="28"/>
          <w:szCs w:val="28"/>
        </w:rPr>
        <w:t xml:space="preserve">в адрес </w:t>
      </w:r>
      <w:r w:rsidR="003A77A2" w:rsidRPr="00B04F4B">
        <w:rPr>
          <w:rFonts w:ascii="Times New Roman" w:hAnsi="Times New Roman"/>
          <w:sz w:val="28"/>
          <w:szCs w:val="28"/>
        </w:rPr>
        <w:t xml:space="preserve">администрации </w:t>
      </w:r>
      <w:r w:rsidR="00E66701" w:rsidRPr="00B04F4B">
        <w:rPr>
          <w:rFonts w:ascii="Times New Roman" w:hAnsi="Times New Roman"/>
          <w:sz w:val="28"/>
          <w:szCs w:val="28"/>
        </w:rPr>
        <w:t xml:space="preserve">городского округа Тольятти </w:t>
      </w:r>
      <w:r w:rsidRPr="00B04F4B">
        <w:rPr>
          <w:rFonts w:ascii="Times New Roman" w:hAnsi="Times New Roman"/>
          <w:sz w:val="28"/>
          <w:szCs w:val="28"/>
        </w:rPr>
        <w:t>в рамках межведомственного информационного взаимодействия в части оказания государственной услуги «Выдача разрешений на установку и эксплуатацию рекламных конструкций на территории Самарской области» в соответствии с Федеральным законом от 27.07.2010 № 210-ФЗ «Об организации предоставления государственных</w:t>
      </w:r>
      <w:proofErr w:type="gramEnd"/>
      <w:r w:rsidRPr="00B04F4B">
        <w:rPr>
          <w:rFonts w:ascii="Times New Roman" w:hAnsi="Times New Roman"/>
          <w:sz w:val="28"/>
          <w:szCs w:val="28"/>
        </w:rPr>
        <w:t xml:space="preserve"> и муниципальных услуг» направило на согласование по вопросу соответствия размещения рекламных конструкций внешнему архитектурному облику сложившейся застройки городского </w:t>
      </w:r>
      <w:r w:rsidRPr="00B04F4B">
        <w:rPr>
          <w:rFonts w:ascii="Times New Roman" w:hAnsi="Times New Roman"/>
          <w:sz w:val="28"/>
          <w:szCs w:val="28"/>
        </w:rPr>
        <w:lastRenderedPageBreak/>
        <w:t xml:space="preserve">округа Тольятти </w:t>
      </w:r>
      <w:r w:rsidR="00B04F4B" w:rsidRPr="00B04F4B">
        <w:rPr>
          <w:rFonts w:ascii="Times New Roman" w:hAnsi="Times New Roman"/>
          <w:sz w:val="28"/>
          <w:szCs w:val="28"/>
        </w:rPr>
        <w:t>19</w:t>
      </w:r>
      <w:r w:rsidRPr="00B04F4B">
        <w:rPr>
          <w:rFonts w:ascii="Times New Roman" w:hAnsi="Times New Roman"/>
          <w:sz w:val="28"/>
          <w:szCs w:val="28"/>
        </w:rPr>
        <w:t>заявлени</w:t>
      </w:r>
      <w:r w:rsidR="0049176F" w:rsidRPr="00B04F4B">
        <w:rPr>
          <w:rFonts w:ascii="Times New Roman" w:hAnsi="Times New Roman"/>
          <w:sz w:val="28"/>
          <w:szCs w:val="28"/>
        </w:rPr>
        <w:t>й на</w:t>
      </w:r>
      <w:r w:rsidR="00B04F4B" w:rsidRPr="00B04F4B">
        <w:rPr>
          <w:rFonts w:ascii="Times New Roman" w:hAnsi="Times New Roman"/>
          <w:sz w:val="28"/>
          <w:szCs w:val="28"/>
        </w:rPr>
        <w:t xml:space="preserve"> 35</w:t>
      </w:r>
      <w:r w:rsidR="00C0007D" w:rsidRPr="00B04F4B">
        <w:rPr>
          <w:rFonts w:ascii="Times New Roman" w:hAnsi="Times New Roman"/>
          <w:sz w:val="28"/>
          <w:szCs w:val="28"/>
        </w:rPr>
        <w:t xml:space="preserve"> рекламн</w:t>
      </w:r>
      <w:r w:rsidR="00666177" w:rsidRPr="00B04F4B">
        <w:rPr>
          <w:rFonts w:ascii="Times New Roman" w:hAnsi="Times New Roman"/>
          <w:sz w:val="28"/>
          <w:szCs w:val="28"/>
        </w:rPr>
        <w:t>ых</w:t>
      </w:r>
      <w:r w:rsidR="00C0007D" w:rsidRPr="00B04F4B">
        <w:rPr>
          <w:rFonts w:ascii="Times New Roman" w:hAnsi="Times New Roman"/>
          <w:sz w:val="28"/>
          <w:szCs w:val="28"/>
        </w:rPr>
        <w:t xml:space="preserve"> конструкци</w:t>
      </w:r>
      <w:r w:rsidR="00666177" w:rsidRPr="00B04F4B">
        <w:rPr>
          <w:rFonts w:ascii="Times New Roman" w:hAnsi="Times New Roman"/>
          <w:sz w:val="28"/>
          <w:szCs w:val="28"/>
        </w:rPr>
        <w:t>й</w:t>
      </w:r>
      <w:r w:rsidRPr="00B04F4B">
        <w:rPr>
          <w:rFonts w:ascii="Times New Roman" w:hAnsi="Times New Roman"/>
          <w:sz w:val="28"/>
          <w:szCs w:val="28"/>
        </w:rPr>
        <w:t>.</w:t>
      </w:r>
      <w:r w:rsidR="00A4676D" w:rsidRPr="00B04F4B">
        <w:rPr>
          <w:rFonts w:ascii="Times New Roman" w:hAnsi="Times New Roman"/>
          <w:sz w:val="28"/>
          <w:szCs w:val="28"/>
        </w:rPr>
        <w:t xml:space="preserve"> Указанные заявления согласованы в полном объеме.</w:t>
      </w:r>
    </w:p>
    <w:p w:rsidR="0059135D" w:rsidRPr="00565232" w:rsidRDefault="00B455AE" w:rsidP="0059135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3D6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 w:rsidR="0059135D" w:rsidRPr="000F33D6">
        <w:rPr>
          <w:rFonts w:ascii="Times New Roman" w:hAnsi="Times New Roman" w:cs="Times New Roman"/>
          <w:sz w:val="28"/>
          <w:szCs w:val="28"/>
        </w:rPr>
        <w:t>Министерств</w:t>
      </w:r>
      <w:r w:rsidRPr="000F33D6">
        <w:rPr>
          <w:rFonts w:ascii="Times New Roman" w:hAnsi="Times New Roman" w:cs="Times New Roman"/>
          <w:sz w:val="28"/>
          <w:szCs w:val="28"/>
        </w:rPr>
        <w:t xml:space="preserve">а </w:t>
      </w:r>
      <w:r w:rsidR="009359B3" w:rsidRPr="000F33D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F33D6" w:rsidRPr="000F33D6">
        <w:rPr>
          <w:rFonts w:ascii="Times New Roman" w:hAnsi="Times New Roman" w:cs="Times New Roman"/>
          <w:sz w:val="28"/>
          <w:szCs w:val="28"/>
        </w:rPr>
        <w:t>31</w:t>
      </w:r>
      <w:r w:rsidR="009359B3" w:rsidRPr="000F33D6">
        <w:rPr>
          <w:rFonts w:ascii="Times New Roman" w:hAnsi="Times New Roman" w:cs="Times New Roman"/>
          <w:sz w:val="28"/>
          <w:szCs w:val="28"/>
        </w:rPr>
        <w:t>.1</w:t>
      </w:r>
      <w:r w:rsidR="000F33D6" w:rsidRPr="000F33D6">
        <w:rPr>
          <w:rFonts w:ascii="Times New Roman" w:hAnsi="Times New Roman" w:cs="Times New Roman"/>
          <w:sz w:val="28"/>
          <w:szCs w:val="28"/>
        </w:rPr>
        <w:t>2</w:t>
      </w:r>
      <w:r w:rsidR="00B84858">
        <w:rPr>
          <w:rFonts w:ascii="Times New Roman" w:hAnsi="Times New Roman" w:cs="Times New Roman"/>
          <w:sz w:val="28"/>
          <w:szCs w:val="28"/>
        </w:rPr>
        <w:t>.2020</w:t>
      </w:r>
      <w:r w:rsidR="009359B3" w:rsidRPr="000F33D6">
        <w:rPr>
          <w:rFonts w:ascii="Times New Roman" w:hAnsi="Times New Roman" w:cs="Times New Roman"/>
          <w:sz w:val="28"/>
          <w:szCs w:val="28"/>
        </w:rPr>
        <w:t xml:space="preserve"> г.</w:t>
      </w:r>
      <w:r w:rsidRPr="000F33D6">
        <w:rPr>
          <w:rFonts w:ascii="Times New Roman" w:hAnsi="Times New Roman" w:cs="Times New Roman"/>
          <w:sz w:val="28"/>
          <w:szCs w:val="28"/>
        </w:rPr>
        <w:t>выдано</w:t>
      </w:r>
      <w:r w:rsidR="0059135D" w:rsidRPr="000F33D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13.03.2006 №</w:t>
      </w:r>
      <w:r w:rsidR="004C2680" w:rsidRPr="000F33D6">
        <w:rPr>
          <w:rFonts w:ascii="Times New Roman" w:hAnsi="Times New Roman" w:cs="Times New Roman"/>
          <w:sz w:val="28"/>
          <w:szCs w:val="28"/>
        </w:rPr>
        <w:t>38-ФЗ «О рекламе»</w:t>
      </w:r>
      <w:r w:rsidR="004C2680" w:rsidRPr="000F33D6">
        <w:rPr>
          <w:rFonts w:ascii="Times New Roman" w:hAnsi="Times New Roman" w:cs="Times New Roman"/>
          <w:sz w:val="28"/>
          <w:szCs w:val="28"/>
        </w:rPr>
        <w:br/>
      </w:r>
      <w:r w:rsidR="00B84858">
        <w:rPr>
          <w:rFonts w:ascii="Times New Roman" w:hAnsi="Times New Roman" w:cs="Times New Roman"/>
          <w:sz w:val="28"/>
          <w:szCs w:val="28"/>
        </w:rPr>
        <w:t>271</w:t>
      </w:r>
      <w:r w:rsidR="0059135D" w:rsidRPr="000F33D6">
        <w:rPr>
          <w:rFonts w:ascii="Times New Roman" w:hAnsi="Times New Roman" w:cs="Times New Roman"/>
          <w:sz w:val="28"/>
          <w:szCs w:val="28"/>
        </w:rPr>
        <w:t>разрешени</w:t>
      </w:r>
      <w:r w:rsidR="009E3039">
        <w:rPr>
          <w:rFonts w:ascii="Times New Roman" w:hAnsi="Times New Roman" w:cs="Times New Roman"/>
          <w:sz w:val="28"/>
          <w:szCs w:val="28"/>
        </w:rPr>
        <w:t>е</w:t>
      </w:r>
      <w:r w:rsidR="0059135D" w:rsidRPr="000F33D6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рекламных конструкций на </w:t>
      </w:r>
      <w:r w:rsidR="0059135D" w:rsidRPr="00565232">
        <w:rPr>
          <w:rFonts w:ascii="Times New Roman" w:hAnsi="Times New Roman" w:cs="Times New Roman"/>
          <w:sz w:val="28"/>
          <w:szCs w:val="28"/>
        </w:rPr>
        <w:t>терри</w:t>
      </w:r>
      <w:r w:rsidR="004C2680" w:rsidRPr="00565232">
        <w:rPr>
          <w:rFonts w:ascii="Times New Roman" w:hAnsi="Times New Roman" w:cs="Times New Roman"/>
          <w:sz w:val="28"/>
          <w:szCs w:val="28"/>
        </w:rPr>
        <w:t>тории городского округа Тольятти</w:t>
      </w:r>
      <w:r w:rsidR="00A469CA" w:rsidRPr="00565232">
        <w:rPr>
          <w:rFonts w:ascii="Times New Roman" w:hAnsi="Times New Roman" w:cs="Times New Roman"/>
          <w:sz w:val="28"/>
          <w:szCs w:val="28"/>
        </w:rPr>
        <w:t>.</w:t>
      </w:r>
      <w:r w:rsidR="00B84858">
        <w:rPr>
          <w:rFonts w:ascii="Times New Roman" w:hAnsi="Times New Roman" w:cs="Times New Roman"/>
          <w:sz w:val="28"/>
          <w:szCs w:val="28"/>
        </w:rPr>
        <w:t xml:space="preserve"> Аннулировано 142 разрешения.</w:t>
      </w:r>
    </w:p>
    <w:p w:rsidR="00B84858" w:rsidRDefault="00B84858" w:rsidP="00B84858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Порезультатам проведенных в 2020 году</w:t>
      </w:r>
      <w:r w:rsidRPr="006C1AAA">
        <w:rPr>
          <w:rFonts w:ascii="Times New Roman" w:hAnsi="Times New Roman"/>
          <w:sz w:val="28"/>
          <w:szCs w:val="28"/>
        </w:rPr>
        <w:t xml:space="preserve"> аукцион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BC311B">
        <w:rPr>
          <w:rFonts w:ascii="Times New Roman" w:hAnsi="Times New Roman"/>
          <w:sz w:val="28"/>
          <w:szCs w:val="28"/>
        </w:rPr>
        <w:t>на право заключения договора на установку и эксплуатацию рекламных конструкций на объектах недвижимого имущества, находящихся в собственности Самарской области, а также на земельных участках,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 xml:space="preserve"> в Самарской области</w:t>
      </w:r>
      <w:r w:rsidR="00F71A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Министерством з</w:t>
      </w:r>
      <w:r w:rsidRPr="006C1AAA">
        <w:rPr>
          <w:rFonts w:ascii="Times New Roman" w:hAnsi="Times New Roman"/>
          <w:sz w:val="28"/>
          <w:szCs w:val="28"/>
        </w:rPr>
        <w:t>аключен</w:t>
      </w:r>
      <w:r>
        <w:rPr>
          <w:rFonts w:ascii="Times New Roman" w:hAnsi="Times New Roman"/>
          <w:sz w:val="28"/>
          <w:szCs w:val="28"/>
        </w:rPr>
        <w:t>о</w:t>
      </w:r>
      <w:r w:rsidRPr="006C1AAA">
        <w:rPr>
          <w:rFonts w:ascii="Times New Roman" w:hAnsi="Times New Roman"/>
          <w:sz w:val="28"/>
          <w:szCs w:val="28"/>
        </w:rPr>
        <w:t xml:space="preserve"> 3 договора на установку и эксплуатацию рекламных конструкций на земельных участках, государственная собственность на которые не разграничена, за исключением</w:t>
      </w:r>
      <w:proofErr w:type="gramEnd"/>
      <w:r w:rsidRPr="006C1AAA">
        <w:rPr>
          <w:rFonts w:ascii="Times New Roman" w:hAnsi="Times New Roman"/>
          <w:sz w:val="28"/>
          <w:szCs w:val="28"/>
        </w:rPr>
        <w:t xml:space="preserve"> земельных участков, государственная собственность на которые не разграничена, в городском округе Самара</w:t>
      </w:r>
      <w:r w:rsidRPr="00B62A9C">
        <w:rPr>
          <w:rFonts w:ascii="Times New Roman" w:hAnsi="Times New Roman"/>
          <w:sz w:val="28"/>
          <w:szCs w:val="28"/>
        </w:rPr>
        <w:t>.</w:t>
      </w:r>
    </w:p>
    <w:p w:rsidR="000F33D6" w:rsidRDefault="00B84858" w:rsidP="0016523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 ме</w:t>
      </w:r>
      <w:proofErr w:type="gramStart"/>
      <w:r>
        <w:rPr>
          <w:rFonts w:ascii="Times New Roman" w:hAnsi="Times New Roman"/>
          <w:sz w:val="28"/>
          <w:szCs w:val="28"/>
        </w:rPr>
        <w:t xml:space="preserve">ст в </w:t>
      </w:r>
      <w:r w:rsidRPr="00BC311B">
        <w:rPr>
          <w:rFonts w:ascii="Times New Roman" w:hAnsi="Times New Roman"/>
          <w:sz w:val="28"/>
          <w:szCs w:val="28"/>
        </w:rPr>
        <w:t>сх</w:t>
      </w:r>
      <w:proofErr w:type="gramEnd"/>
      <w:r w:rsidRPr="00BC311B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у</w:t>
      </w:r>
      <w:r w:rsidRPr="00BC311B">
        <w:rPr>
          <w:rFonts w:ascii="Times New Roman" w:hAnsi="Times New Roman"/>
          <w:sz w:val="28"/>
          <w:szCs w:val="28"/>
        </w:rPr>
        <w:t xml:space="preserve"> размещения рекламных конструкций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>, утвержденную п</w:t>
      </w:r>
      <w:r w:rsidR="000F33D6" w:rsidRPr="00BC311B">
        <w:rPr>
          <w:rFonts w:ascii="Times New Roman" w:hAnsi="Times New Roman"/>
          <w:sz w:val="28"/>
          <w:szCs w:val="28"/>
        </w:rPr>
        <w:t xml:space="preserve">риказом Министерства </w:t>
      </w:r>
      <w:r w:rsidR="009E3039">
        <w:rPr>
          <w:rFonts w:ascii="Times New Roman" w:hAnsi="Times New Roman"/>
          <w:sz w:val="28"/>
          <w:szCs w:val="28"/>
        </w:rPr>
        <w:t xml:space="preserve">от </w:t>
      </w:r>
      <w:r w:rsidR="000F33D6" w:rsidRPr="00BC311B">
        <w:rPr>
          <w:rFonts w:ascii="Times New Roman" w:hAnsi="Times New Roman"/>
          <w:sz w:val="28"/>
          <w:szCs w:val="28"/>
        </w:rPr>
        <w:t>20.04.2017 № 500</w:t>
      </w:r>
      <w:r w:rsidR="00397F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Министерством не проводилось.</w:t>
      </w:r>
    </w:p>
    <w:p w:rsidR="00B84858" w:rsidRPr="00B84858" w:rsidRDefault="007C57A0" w:rsidP="00B84858">
      <w:pPr>
        <w:tabs>
          <w:tab w:val="left" w:pos="567"/>
        </w:tabs>
        <w:spacing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57A0">
        <w:rPr>
          <w:rFonts w:ascii="Times New Roman" w:hAnsi="Times New Roman"/>
          <w:sz w:val="28"/>
          <w:szCs w:val="28"/>
        </w:rPr>
        <w:t>По информации, пред</w:t>
      </w:r>
      <w:r w:rsidR="009E3039">
        <w:rPr>
          <w:rFonts w:ascii="Times New Roman" w:hAnsi="Times New Roman"/>
          <w:sz w:val="28"/>
          <w:szCs w:val="28"/>
        </w:rPr>
        <w:t>о</w:t>
      </w:r>
      <w:r w:rsidRPr="007C57A0">
        <w:rPr>
          <w:rFonts w:ascii="Times New Roman" w:hAnsi="Times New Roman"/>
          <w:sz w:val="28"/>
          <w:szCs w:val="28"/>
        </w:rPr>
        <w:t>ставленной Министерством</w:t>
      </w:r>
      <w:r w:rsidR="00E76DA2">
        <w:rPr>
          <w:rFonts w:ascii="Times New Roman" w:hAnsi="Times New Roman"/>
          <w:sz w:val="28"/>
          <w:szCs w:val="28"/>
        </w:rPr>
        <w:t>,</w:t>
      </w:r>
      <w:r w:rsidRPr="007C57A0">
        <w:rPr>
          <w:rFonts w:ascii="Times New Roman" w:hAnsi="Times New Roman"/>
          <w:sz w:val="28"/>
          <w:szCs w:val="28"/>
        </w:rPr>
        <w:t xml:space="preserve"> по состоянию на 31.12.20</w:t>
      </w:r>
      <w:r w:rsidR="00B84858">
        <w:rPr>
          <w:rFonts w:ascii="Times New Roman" w:hAnsi="Times New Roman"/>
          <w:sz w:val="28"/>
          <w:szCs w:val="28"/>
        </w:rPr>
        <w:t>20</w:t>
      </w:r>
      <w:r w:rsidRPr="007C57A0">
        <w:rPr>
          <w:rFonts w:ascii="Times New Roman" w:hAnsi="Times New Roman"/>
          <w:sz w:val="28"/>
          <w:szCs w:val="28"/>
        </w:rPr>
        <w:t xml:space="preserve">г. на территории городского округа Тольятти </w:t>
      </w:r>
      <w:r w:rsidR="00B84858">
        <w:rPr>
          <w:rFonts w:ascii="Times New Roman" w:hAnsi="Times New Roman"/>
          <w:sz w:val="28"/>
          <w:szCs w:val="28"/>
        </w:rPr>
        <w:t xml:space="preserve">ГБУ СО «ЦРР» выдано 49 предписаний о демонтаже рекламных конструкций, </w:t>
      </w:r>
      <w:r w:rsidRPr="007C57A0">
        <w:rPr>
          <w:rFonts w:ascii="Times New Roman" w:hAnsi="Times New Roman"/>
          <w:sz w:val="28"/>
          <w:szCs w:val="28"/>
        </w:rPr>
        <w:t xml:space="preserve">которые в нарушение части 10 статьи 19 Закона о рекламе установлены и эксплуатируются без соответствующих </w:t>
      </w:r>
      <w:r w:rsidRPr="00845C97">
        <w:rPr>
          <w:rFonts w:ascii="Times New Roman" w:hAnsi="Times New Roman"/>
          <w:sz w:val="28"/>
          <w:szCs w:val="28"/>
        </w:rPr>
        <w:t xml:space="preserve">разрешений, </w:t>
      </w:r>
      <w:r w:rsidR="00B84858">
        <w:rPr>
          <w:rFonts w:ascii="Times New Roman" w:hAnsi="Times New Roman"/>
          <w:sz w:val="28"/>
          <w:szCs w:val="28"/>
        </w:rPr>
        <w:t xml:space="preserve">из них: </w:t>
      </w:r>
      <w:r w:rsidR="00B84858"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45 предписаний выданы собственникам рекламных конструкций, 4 - собственникам имущества, к которым присоединены рекламные конструкции. </w:t>
      </w:r>
      <w:proofErr w:type="gramEnd"/>
    </w:p>
    <w:p w:rsidR="00B84858" w:rsidRPr="00B84858" w:rsidRDefault="00B84858" w:rsidP="00B84858">
      <w:pPr>
        <w:tabs>
          <w:tab w:val="left" w:pos="567"/>
        </w:tabs>
        <w:spacing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Владельцами рекламных конструкций демонтировано 157 рекламных конструкций, 31 конструкция демонтирована ГБУ СО «ЦРР» в рамках государственных контрактов на демонтаж незаконных рекламных конструкций. В отношении рекламных конструкций, владельцев которых установить не удалось, ГБУ СО «ЦРР» направлены запросы                                       в правоохранительные органы для содействия в установлении собственников 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рекламных конструкций, а также привлечения лиц, допустивших установку незаконных рекламных конструкций</w:t>
      </w:r>
      <w:r w:rsidR="00397F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административной ответственности              в рамках статьи 14.37 КоАП РФ.</w:t>
      </w:r>
    </w:p>
    <w:p w:rsidR="00B84858" w:rsidRPr="00B84858" w:rsidRDefault="00B84858" w:rsidP="00B84858">
      <w:pPr>
        <w:tabs>
          <w:tab w:val="left" w:pos="567"/>
        </w:tabs>
        <w:spacing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>Полномочия по составлению административных материалов                           и направлению их для рассмотрения в суд, для привлечения виновных лиц                 к ответственности по статье 14.37 Кодекса об административных правонарушени</w:t>
      </w:r>
      <w:r w:rsidR="00397F0C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397F0C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397F0C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отнесены к органам министерства внутренних дел (полиции). В соответствии с предписанием прокуратуры Самарской области информация о лицах, допустивших установку и (или) эксплуатацию незаконных рекламных конструкций, направляется в органы полиции для привлечения указанных лиц к административной ответственностив обязательном порядке. Для принятия мер к лицам, допустивших установку и (или) эксплуатацию незаконных рекламных конструкций на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Тольятти, направляется в адрес начальника Управления МВД Россиипо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Тольятти. </w:t>
      </w:r>
      <w:proofErr w:type="gramStart"/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обеспечением результата действий органов полиции не входит в компетенцию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B84858">
        <w:rPr>
          <w:rFonts w:ascii="Times New Roman" w:eastAsia="Times New Roman" w:hAnsi="Times New Roman"/>
          <w:sz w:val="28"/>
          <w:szCs w:val="28"/>
          <w:lang w:eastAsia="ru-RU"/>
        </w:rPr>
        <w:t>инистерства и ГБУ СО «ЦРР».</w:t>
      </w:r>
    </w:p>
    <w:p w:rsidR="0059135D" w:rsidRPr="00E76DA2" w:rsidRDefault="0059135D" w:rsidP="0059135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E76DA2">
        <w:rPr>
          <w:rFonts w:ascii="Times New Roman" w:hAnsi="Times New Roman"/>
          <w:sz w:val="28"/>
          <w:szCs w:val="28"/>
        </w:rPr>
        <w:t>В соответствии с пунктом 13.2 «Размещение на рекламных носителях информации об уплате налога на имущество физических лиц и земельного налога» плана мероприятий по увеличению поступлений налоговых и неналоговых доходов, совершенствованию долговой политики городского округа Тольятти на 20</w:t>
      </w:r>
      <w:r w:rsidR="00B84858">
        <w:rPr>
          <w:rFonts w:ascii="Times New Roman" w:hAnsi="Times New Roman"/>
          <w:sz w:val="28"/>
          <w:szCs w:val="28"/>
        </w:rPr>
        <w:t>20</w:t>
      </w:r>
      <w:r w:rsidRPr="00E76DA2">
        <w:rPr>
          <w:rFonts w:ascii="Times New Roman" w:hAnsi="Times New Roman"/>
          <w:sz w:val="28"/>
          <w:szCs w:val="28"/>
        </w:rPr>
        <w:t xml:space="preserve"> год, ответственным исполнителем которого является </w:t>
      </w:r>
      <w:r w:rsidR="00B7357D" w:rsidRPr="00E76DA2">
        <w:rPr>
          <w:rFonts w:ascii="Times New Roman" w:hAnsi="Times New Roman"/>
          <w:sz w:val="28"/>
          <w:szCs w:val="28"/>
        </w:rPr>
        <w:t>отдел развития</w:t>
      </w:r>
      <w:r w:rsidRPr="00E76DA2">
        <w:rPr>
          <w:rFonts w:ascii="Times New Roman" w:hAnsi="Times New Roman"/>
          <w:sz w:val="28"/>
          <w:szCs w:val="28"/>
        </w:rPr>
        <w:t xml:space="preserve"> потребительского рынка</w:t>
      </w:r>
      <w:r w:rsidR="00B352BE" w:rsidRPr="00E76DA2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</w:t>
      </w:r>
      <w:r w:rsidRPr="00E76DA2">
        <w:rPr>
          <w:rFonts w:ascii="Times New Roman" w:hAnsi="Times New Roman"/>
          <w:sz w:val="28"/>
          <w:szCs w:val="28"/>
        </w:rPr>
        <w:t>, а также с запросом Управления федеральной налоговой службы по Самарскойобласти</w:t>
      </w:r>
      <w:proofErr w:type="gramEnd"/>
      <w:r w:rsidR="00B7357D" w:rsidRPr="00E76DA2">
        <w:rPr>
          <w:rFonts w:ascii="Times New Roman" w:hAnsi="Times New Roman"/>
          <w:sz w:val="28"/>
          <w:szCs w:val="28"/>
        </w:rPr>
        <w:t>,</w:t>
      </w:r>
      <w:r w:rsidRPr="00E76DA2">
        <w:rPr>
          <w:rFonts w:ascii="Times New Roman" w:hAnsi="Times New Roman"/>
          <w:sz w:val="28"/>
          <w:szCs w:val="28"/>
        </w:rPr>
        <w:t xml:space="preserve"> в рамках заключенн</w:t>
      </w:r>
      <w:r w:rsidR="00B5218C" w:rsidRPr="00E76DA2">
        <w:rPr>
          <w:rFonts w:ascii="Times New Roman" w:hAnsi="Times New Roman"/>
          <w:sz w:val="28"/>
          <w:szCs w:val="28"/>
        </w:rPr>
        <w:t>ого</w:t>
      </w:r>
      <w:r w:rsidRPr="00E76DA2">
        <w:rPr>
          <w:rFonts w:ascii="Times New Roman" w:hAnsi="Times New Roman"/>
          <w:sz w:val="28"/>
          <w:szCs w:val="28"/>
        </w:rPr>
        <w:t xml:space="preserve"> муниципа</w:t>
      </w:r>
      <w:r w:rsidR="00E673BD" w:rsidRPr="00E76DA2">
        <w:rPr>
          <w:rFonts w:ascii="Times New Roman" w:hAnsi="Times New Roman"/>
          <w:sz w:val="28"/>
          <w:szCs w:val="28"/>
        </w:rPr>
        <w:t>льн</w:t>
      </w:r>
      <w:r w:rsidR="00B5218C" w:rsidRPr="00E76DA2">
        <w:rPr>
          <w:rFonts w:ascii="Times New Roman" w:hAnsi="Times New Roman"/>
          <w:sz w:val="28"/>
          <w:szCs w:val="28"/>
        </w:rPr>
        <w:t>ого</w:t>
      </w:r>
      <w:r w:rsidR="00E673BD" w:rsidRPr="00E76DA2">
        <w:rPr>
          <w:rFonts w:ascii="Times New Roman" w:hAnsi="Times New Roman"/>
          <w:sz w:val="28"/>
          <w:szCs w:val="28"/>
        </w:rPr>
        <w:t xml:space="preserve"> контракт</w:t>
      </w:r>
      <w:r w:rsidR="00B5218C" w:rsidRPr="00E76DA2">
        <w:rPr>
          <w:rFonts w:ascii="Times New Roman" w:hAnsi="Times New Roman"/>
          <w:sz w:val="28"/>
          <w:szCs w:val="28"/>
        </w:rPr>
        <w:t>а</w:t>
      </w:r>
      <w:r w:rsidRPr="00E76DA2">
        <w:rPr>
          <w:rFonts w:ascii="Times New Roman" w:hAnsi="Times New Roman"/>
          <w:sz w:val="28"/>
          <w:szCs w:val="28"/>
        </w:rPr>
        <w:t>по изготовлению и размещению социальной рекламы размещен</w:t>
      </w:r>
      <w:r w:rsidR="00851C30">
        <w:rPr>
          <w:rFonts w:ascii="Times New Roman" w:hAnsi="Times New Roman"/>
          <w:sz w:val="28"/>
          <w:szCs w:val="28"/>
        </w:rPr>
        <w:t>а наружная социальная реклама -</w:t>
      </w:r>
      <w:r w:rsidRPr="00E76DA2">
        <w:rPr>
          <w:rFonts w:ascii="Times New Roman" w:hAnsi="Times New Roman"/>
          <w:sz w:val="28"/>
          <w:szCs w:val="28"/>
        </w:rPr>
        <w:t xml:space="preserve"> материалы информационно-разъяснительнойкампании</w:t>
      </w:r>
      <w:proofErr w:type="gramStart"/>
      <w:r w:rsidRPr="00E76DA2">
        <w:rPr>
          <w:rFonts w:ascii="Times New Roman" w:hAnsi="Times New Roman"/>
          <w:sz w:val="28"/>
          <w:szCs w:val="28"/>
        </w:rPr>
        <w:t>,н</w:t>
      </w:r>
      <w:proofErr w:type="gramEnd"/>
      <w:r w:rsidRPr="00E76DA2">
        <w:rPr>
          <w:rFonts w:ascii="Times New Roman" w:hAnsi="Times New Roman"/>
          <w:sz w:val="28"/>
          <w:szCs w:val="28"/>
        </w:rPr>
        <w:t>аправленныена стимулирование своевременного исполнения населением гражданского долга по уплате имущественных налогов городского округа Тольятти</w:t>
      </w:r>
      <w:r w:rsidR="00DA1F5A" w:rsidRPr="00E76DA2">
        <w:rPr>
          <w:rFonts w:ascii="Times New Roman" w:hAnsi="Times New Roman"/>
          <w:sz w:val="28"/>
          <w:szCs w:val="28"/>
        </w:rPr>
        <w:t>,</w:t>
      </w:r>
      <w:r w:rsidRPr="00E76DA2">
        <w:rPr>
          <w:rFonts w:ascii="Times New Roman" w:hAnsi="Times New Roman"/>
          <w:sz w:val="28"/>
          <w:szCs w:val="28"/>
        </w:rPr>
        <w:t xml:space="preserve"> на рекламных конструкциях </w:t>
      </w:r>
      <w:r w:rsidR="00851C30">
        <w:rPr>
          <w:rFonts w:ascii="Times New Roman" w:hAnsi="Times New Roman"/>
          <w:sz w:val="28"/>
          <w:szCs w:val="28"/>
        </w:rPr>
        <w:t xml:space="preserve">формата 3м х 6м </w:t>
      </w:r>
      <w:r w:rsidRPr="00E76DA2">
        <w:rPr>
          <w:rFonts w:ascii="Times New Roman" w:hAnsi="Times New Roman"/>
          <w:sz w:val="28"/>
          <w:szCs w:val="28"/>
        </w:rPr>
        <w:t>на территории городского округа Тольятти</w:t>
      </w:r>
      <w:r w:rsidR="00C1319C" w:rsidRPr="00E76DA2">
        <w:rPr>
          <w:rFonts w:ascii="Times New Roman" w:hAnsi="Times New Roman"/>
          <w:sz w:val="28"/>
          <w:szCs w:val="28"/>
        </w:rPr>
        <w:t>,</w:t>
      </w:r>
      <w:r w:rsidRPr="00E76DA2">
        <w:rPr>
          <w:rFonts w:ascii="Times New Roman" w:hAnsi="Times New Roman"/>
          <w:sz w:val="28"/>
          <w:szCs w:val="28"/>
        </w:rPr>
        <w:t xml:space="preserve"> в количестве </w:t>
      </w:r>
      <w:r w:rsidR="00BF46D6">
        <w:rPr>
          <w:rFonts w:ascii="Times New Roman" w:hAnsi="Times New Roman"/>
          <w:sz w:val="28"/>
          <w:szCs w:val="28"/>
        </w:rPr>
        <w:t>10</w:t>
      </w:r>
      <w:r w:rsidR="00C1319C" w:rsidRPr="00E76DA2">
        <w:rPr>
          <w:rFonts w:ascii="Times New Roman" w:hAnsi="Times New Roman"/>
          <w:sz w:val="28"/>
          <w:szCs w:val="28"/>
        </w:rPr>
        <w:t>шт</w:t>
      </w:r>
      <w:r w:rsidRPr="00E76DA2">
        <w:rPr>
          <w:rFonts w:ascii="Times New Roman" w:hAnsi="Times New Roman"/>
          <w:sz w:val="28"/>
          <w:szCs w:val="28"/>
        </w:rPr>
        <w:t>.</w:t>
      </w:r>
    </w:p>
    <w:p w:rsidR="00A77012" w:rsidRPr="00E76DA2" w:rsidRDefault="0059135D" w:rsidP="0059135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76DA2">
        <w:rPr>
          <w:rFonts w:ascii="Times New Roman" w:hAnsi="Times New Roman"/>
          <w:sz w:val="28"/>
          <w:szCs w:val="28"/>
        </w:rPr>
        <w:lastRenderedPageBreak/>
        <w:t xml:space="preserve">Кроме того, </w:t>
      </w:r>
      <w:r w:rsidR="00B5218C" w:rsidRPr="00E76DA2">
        <w:rPr>
          <w:rFonts w:ascii="Times New Roman" w:hAnsi="Times New Roman"/>
          <w:sz w:val="28"/>
          <w:szCs w:val="28"/>
        </w:rPr>
        <w:t xml:space="preserve">в рамках указанного муниципального контракта </w:t>
      </w:r>
      <w:r w:rsidR="00851C30">
        <w:rPr>
          <w:rFonts w:ascii="Times New Roman" w:hAnsi="Times New Roman"/>
          <w:sz w:val="28"/>
          <w:szCs w:val="28"/>
        </w:rPr>
        <w:t xml:space="preserve">в </w:t>
      </w:r>
      <w:r w:rsidR="00A77012" w:rsidRPr="00E76DA2">
        <w:rPr>
          <w:rFonts w:ascii="Times New Roman" w:hAnsi="Times New Roman"/>
          <w:sz w:val="28"/>
          <w:szCs w:val="28"/>
        </w:rPr>
        <w:t>20</w:t>
      </w:r>
      <w:r w:rsidR="00BF46D6">
        <w:rPr>
          <w:rFonts w:ascii="Times New Roman" w:hAnsi="Times New Roman"/>
          <w:sz w:val="28"/>
          <w:szCs w:val="28"/>
        </w:rPr>
        <w:t>20</w:t>
      </w:r>
      <w:r w:rsidR="00A77012" w:rsidRPr="00E76DA2">
        <w:rPr>
          <w:rFonts w:ascii="Times New Roman" w:hAnsi="Times New Roman"/>
          <w:sz w:val="28"/>
          <w:szCs w:val="28"/>
        </w:rPr>
        <w:t xml:space="preserve"> г.</w:t>
      </w:r>
      <w:r w:rsidRPr="00E76DA2">
        <w:rPr>
          <w:rFonts w:ascii="Times New Roman" w:hAnsi="Times New Roman"/>
          <w:sz w:val="28"/>
          <w:szCs w:val="28"/>
        </w:rPr>
        <w:t xml:space="preserve"> на территории городского округа Тольятти был</w:t>
      </w:r>
      <w:r w:rsidR="00DA1F5A" w:rsidRPr="00E76DA2">
        <w:rPr>
          <w:rFonts w:ascii="Times New Roman" w:hAnsi="Times New Roman"/>
          <w:sz w:val="28"/>
          <w:szCs w:val="28"/>
        </w:rPr>
        <w:t>а размещена социальная реклама</w:t>
      </w:r>
      <w:r w:rsidR="00A77012" w:rsidRPr="00E76DA2">
        <w:rPr>
          <w:rFonts w:ascii="Times New Roman" w:hAnsi="Times New Roman"/>
          <w:sz w:val="28"/>
          <w:szCs w:val="28"/>
        </w:rPr>
        <w:t>:</w:t>
      </w:r>
    </w:p>
    <w:p w:rsidR="00A77012" w:rsidRPr="005E5461" w:rsidRDefault="00A77012" w:rsidP="0059135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E5461">
        <w:rPr>
          <w:rFonts w:ascii="Times New Roman" w:hAnsi="Times New Roman"/>
          <w:sz w:val="28"/>
          <w:szCs w:val="28"/>
        </w:rPr>
        <w:t>-</w:t>
      </w:r>
      <w:r w:rsidR="00DA1F5A" w:rsidRPr="005E5461">
        <w:rPr>
          <w:rFonts w:ascii="Times New Roman" w:hAnsi="Times New Roman"/>
          <w:sz w:val="28"/>
          <w:szCs w:val="28"/>
        </w:rPr>
        <w:t xml:space="preserve"> к</w:t>
      </w:r>
      <w:r w:rsidR="0059135D" w:rsidRPr="005E5461">
        <w:rPr>
          <w:rFonts w:ascii="Times New Roman" w:hAnsi="Times New Roman"/>
          <w:sz w:val="28"/>
          <w:szCs w:val="28"/>
        </w:rPr>
        <w:t xml:space="preserve"> значим</w:t>
      </w:r>
      <w:r w:rsidR="00B5218C" w:rsidRPr="005E5461">
        <w:rPr>
          <w:rFonts w:ascii="Times New Roman" w:hAnsi="Times New Roman"/>
          <w:sz w:val="28"/>
          <w:szCs w:val="28"/>
        </w:rPr>
        <w:t>о</w:t>
      </w:r>
      <w:r w:rsidR="0059135D" w:rsidRPr="005E5461">
        <w:rPr>
          <w:rFonts w:ascii="Times New Roman" w:hAnsi="Times New Roman"/>
          <w:sz w:val="28"/>
          <w:szCs w:val="28"/>
        </w:rPr>
        <w:t>м</w:t>
      </w:r>
      <w:r w:rsidR="00B5218C" w:rsidRPr="005E5461">
        <w:rPr>
          <w:rFonts w:ascii="Times New Roman" w:hAnsi="Times New Roman"/>
          <w:sz w:val="28"/>
          <w:szCs w:val="28"/>
        </w:rPr>
        <w:t>у</w:t>
      </w:r>
      <w:r w:rsidR="0059135D" w:rsidRPr="005E5461">
        <w:rPr>
          <w:rFonts w:ascii="Times New Roman" w:hAnsi="Times New Roman"/>
          <w:sz w:val="28"/>
          <w:szCs w:val="28"/>
        </w:rPr>
        <w:t xml:space="preserve"> мероприяти</w:t>
      </w:r>
      <w:r w:rsidR="00B5218C" w:rsidRPr="005E5461">
        <w:rPr>
          <w:rFonts w:ascii="Times New Roman" w:hAnsi="Times New Roman"/>
          <w:sz w:val="28"/>
          <w:szCs w:val="28"/>
        </w:rPr>
        <w:t>ю</w:t>
      </w:r>
      <w:r w:rsidR="00AC5BCD" w:rsidRPr="005E5461">
        <w:rPr>
          <w:rFonts w:ascii="Times New Roman" w:hAnsi="Times New Roman"/>
          <w:sz w:val="28"/>
          <w:szCs w:val="28"/>
        </w:rPr>
        <w:t xml:space="preserve"> -</w:t>
      </w:r>
      <w:r w:rsidR="005E5461" w:rsidRPr="005E5461">
        <w:rPr>
          <w:rFonts w:ascii="Times New Roman" w:hAnsi="Times New Roman"/>
          <w:sz w:val="28"/>
          <w:szCs w:val="28"/>
        </w:rPr>
        <w:t>празднованию Дня города, посвященного 282-ой годовщине со дня основания Ставрополя-Тольятти, в количестве15 шт.; празднованию 75-ой годовщины Победы в Великой Отечественной войне 1941-1945 гг. и праздника Весны и труда в количестве – 10 шт</w:t>
      </w:r>
      <w:r w:rsidRPr="005E5461">
        <w:rPr>
          <w:rFonts w:ascii="Times New Roman" w:hAnsi="Times New Roman"/>
          <w:sz w:val="28"/>
          <w:szCs w:val="28"/>
        </w:rPr>
        <w:t>.</w:t>
      </w:r>
      <w:r w:rsidR="0059135D" w:rsidRPr="005E5461">
        <w:rPr>
          <w:rFonts w:ascii="Times New Roman" w:hAnsi="Times New Roman"/>
          <w:sz w:val="28"/>
          <w:szCs w:val="28"/>
        </w:rPr>
        <w:t>;</w:t>
      </w:r>
    </w:p>
    <w:p w:rsidR="005E5461" w:rsidRPr="00E76DA2" w:rsidRDefault="005E5461" w:rsidP="0059135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E546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5E5461">
        <w:rPr>
          <w:rFonts w:ascii="Times New Roman" w:hAnsi="Times New Roman"/>
          <w:sz w:val="28"/>
          <w:szCs w:val="28"/>
        </w:rPr>
        <w:t>посвященная</w:t>
      </w:r>
      <w:proofErr w:type="gramEnd"/>
      <w:r w:rsidRPr="005E5461">
        <w:rPr>
          <w:rFonts w:ascii="Times New Roman" w:hAnsi="Times New Roman"/>
          <w:sz w:val="28"/>
          <w:szCs w:val="28"/>
        </w:rPr>
        <w:t xml:space="preserve"> публикации работ победителей конкурса рисунков на тему: «Защита природы в руках каждого из нас», проведенного прокуратурой г. Тольятти – 3 </w:t>
      </w:r>
      <w:proofErr w:type="spellStart"/>
      <w:proofErr w:type="gramStart"/>
      <w:r w:rsidRPr="005E5461">
        <w:rPr>
          <w:rFonts w:ascii="Times New Roman" w:hAnsi="Times New Roman"/>
          <w:sz w:val="28"/>
          <w:szCs w:val="28"/>
        </w:rPr>
        <w:t>шт</w:t>
      </w:r>
      <w:proofErr w:type="spellEnd"/>
      <w:proofErr w:type="gramEnd"/>
    </w:p>
    <w:p w:rsidR="00B5218C" w:rsidRPr="00E76DA2" w:rsidRDefault="005E5461" w:rsidP="005E5461">
      <w:pPr>
        <w:tabs>
          <w:tab w:val="left" w:pos="851"/>
          <w:tab w:val="left" w:pos="993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B5218C" w:rsidRPr="00E76DA2">
        <w:rPr>
          <w:rFonts w:ascii="Times New Roman" w:hAnsi="Times New Roman"/>
          <w:sz w:val="28"/>
          <w:szCs w:val="28"/>
        </w:rPr>
        <w:t>посвященная</w:t>
      </w:r>
      <w:proofErr w:type="gramEnd"/>
      <w:r w:rsidR="00B5218C" w:rsidRPr="00E76DA2">
        <w:rPr>
          <w:rFonts w:ascii="Times New Roman" w:hAnsi="Times New Roman"/>
          <w:sz w:val="28"/>
          <w:szCs w:val="28"/>
        </w:rPr>
        <w:t xml:space="preserve"> профилактике заболеваний, прохождениюпрофилактических медицинских осмотров</w:t>
      </w:r>
      <w:r w:rsidR="00F21C2F" w:rsidRPr="00E76DA2">
        <w:rPr>
          <w:rFonts w:ascii="Times New Roman" w:hAnsi="Times New Roman"/>
          <w:sz w:val="28"/>
          <w:szCs w:val="28"/>
        </w:rPr>
        <w:t>,</w:t>
      </w:r>
      <w:r w:rsidR="00B5218C" w:rsidRPr="00E76DA2">
        <w:rPr>
          <w:rFonts w:ascii="Times New Roman" w:hAnsi="Times New Roman"/>
          <w:sz w:val="28"/>
          <w:szCs w:val="28"/>
        </w:rPr>
        <w:t xml:space="preserve"> в количестве 1</w:t>
      </w:r>
      <w:r>
        <w:rPr>
          <w:rFonts w:ascii="Times New Roman" w:hAnsi="Times New Roman"/>
          <w:sz w:val="28"/>
          <w:szCs w:val="28"/>
        </w:rPr>
        <w:t>0</w:t>
      </w:r>
      <w:r w:rsidR="00B5218C" w:rsidRPr="00E76DA2">
        <w:rPr>
          <w:rFonts w:ascii="Times New Roman" w:hAnsi="Times New Roman"/>
          <w:sz w:val="28"/>
          <w:szCs w:val="28"/>
        </w:rPr>
        <w:t xml:space="preserve"> шт.</w:t>
      </w:r>
      <w:r w:rsidR="00E76DA2" w:rsidRPr="00E76DA2">
        <w:rPr>
          <w:rFonts w:ascii="Times New Roman" w:hAnsi="Times New Roman"/>
          <w:sz w:val="28"/>
          <w:szCs w:val="28"/>
        </w:rPr>
        <w:t>;</w:t>
      </w:r>
    </w:p>
    <w:p w:rsidR="00E76DA2" w:rsidRDefault="00E76DA2" w:rsidP="005E5461">
      <w:pPr>
        <w:tabs>
          <w:tab w:val="left" w:pos="1134"/>
          <w:tab w:val="left" w:pos="127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76DA2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76DA2">
        <w:rPr>
          <w:rFonts w:ascii="Times New Roman" w:hAnsi="Times New Roman"/>
          <w:sz w:val="28"/>
          <w:szCs w:val="28"/>
        </w:rPr>
        <w:t>посвященная</w:t>
      </w:r>
      <w:proofErr w:type="gramEnd"/>
      <w:r w:rsidRPr="00E76DA2">
        <w:rPr>
          <w:rFonts w:ascii="Times New Roman" w:hAnsi="Times New Roman"/>
          <w:sz w:val="28"/>
          <w:szCs w:val="28"/>
        </w:rPr>
        <w:t xml:space="preserve"> празднованию Нового года в количестве 1</w:t>
      </w:r>
      <w:r w:rsidR="005E5461">
        <w:rPr>
          <w:rFonts w:ascii="Times New Roman" w:hAnsi="Times New Roman"/>
          <w:sz w:val="28"/>
          <w:szCs w:val="28"/>
        </w:rPr>
        <w:t>0</w:t>
      </w:r>
      <w:r w:rsidRPr="00E76DA2">
        <w:rPr>
          <w:rFonts w:ascii="Times New Roman" w:hAnsi="Times New Roman"/>
          <w:sz w:val="28"/>
          <w:szCs w:val="28"/>
        </w:rPr>
        <w:t xml:space="preserve"> шт.</w:t>
      </w:r>
    </w:p>
    <w:p w:rsidR="00397F0C" w:rsidRDefault="00397F0C" w:rsidP="005E5461">
      <w:pPr>
        <w:tabs>
          <w:tab w:val="left" w:pos="1134"/>
          <w:tab w:val="left" w:pos="127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Прилагаю список информационных кампаний, инициатором которых выступала администрация городского округа Тольятти (приложение).</w:t>
      </w:r>
    </w:p>
    <w:p w:rsidR="000F6736" w:rsidRDefault="000F6736" w:rsidP="0059135D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DB0878" w:rsidRDefault="00DB0878" w:rsidP="0059135D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9E3039" w:rsidRDefault="009E3039" w:rsidP="0059135D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DB0878" w:rsidRDefault="00DB0878" w:rsidP="0059135D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111958" w:rsidRPr="005C3E4F" w:rsidRDefault="005F6882" w:rsidP="0059135D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5C3E4F">
        <w:rPr>
          <w:rFonts w:ascii="Times New Roman" w:hAnsi="Times New Roman"/>
          <w:sz w:val="28"/>
          <w:szCs w:val="28"/>
        </w:rPr>
        <w:t>Начальник отдела</w:t>
      </w:r>
      <w:r w:rsidR="00F05BA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B5218C">
        <w:rPr>
          <w:rFonts w:ascii="Times New Roman" w:hAnsi="Times New Roman"/>
          <w:sz w:val="28"/>
          <w:szCs w:val="28"/>
        </w:rPr>
        <w:t>В</w:t>
      </w:r>
      <w:r w:rsidRPr="005C3E4F">
        <w:rPr>
          <w:rFonts w:ascii="Times New Roman" w:hAnsi="Times New Roman"/>
          <w:sz w:val="28"/>
          <w:szCs w:val="28"/>
        </w:rPr>
        <w:t>.</w:t>
      </w:r>
      <w:r w:rsidR="00B5218C">
        <w:rPr>
          <w:rFonts w:ascii="Times New Roman" w:hAnsi="Times New Roman"/>
          <w:sz w:val="28"/>
          <w:szCs w:val="28"/>
        </w:rPr>
        <w:t>А</w:t>
      </w:r>
      <w:r w:rsidRPr="005C3E4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5218C">
        <w:rPr>
          <w:rFonts w:ascii="Times New Roman" w:hAnsi="Times New Roman"/>
          <w:sz w:val="28"/>
          <w:szCs w:val="28"/>
        </w:rPr>
        <w:t>Тюлин</w:t>
      </w:r>
      <w:proofErr w:type="spellEnd"/>
    </w:p>
    <w:p w:rsidR="000F6736" w:rsidRDefault="000F6736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400659" w:rsidRDefault="0040065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400659" w:rsidRDefault="0040065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DB0878" w:rsidRDefault="00DB0878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DB0878" w:rsidRDefault="00DB0878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DB0878" w:rsidRDefault="00DB0878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9E3039" w:rsidRDefault="009E303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9E3039" w:rsidRDefault="009E303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397F0C" w:rsidRDefault="00397F0C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  <w:bookmarkStart w:id="0" w:name="_GoBack"/>
      <w:bookmarkEnd w:id="0"/>
    </w:p>
    <w:p w:rsidR="009E3039" w:rsidRDefault="009E303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9E3039" w:rsidRDefault="009E3039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DB0878" w:rsidRDefault="00DB0878" w:rsidP="009357FE">
      <w:pPr>
        <w:pStyle w:val="a3"/>
        <w:spacing w:line="276" w:lineRule="auto"/>
        <w:ind w:left="0"/>
        <w:rPr>
          <w:rFonts w:ascii="Times New Roman" w:hAnsi="Times New Roman"/>
          <w:sz w:val="16"/>
          <w:szCs w:val="20"/>
        </w:rPr>
      </w:pPr>
    </w:p>
    <w:p w:rsidR="00B5218C" w:rsidRPr="00B5218C" w:rsidRDefault="00111958" w:rsidP="009357FE">
      <w:pPr>
        <w:pStyle w:val="a3"/>
        <w:spacing w:line="276" w:lineRule="auto"/>
        <w:ind w:left="0"/>
        <w:rPr>
          <w:rFonts w:ascii="Times New Roman" w:hAnsi="Times New Roman"/>
          <w:sz w:val="20"/>
          <w:szCs w:val="20"/>
        </w:rPr>
      </w:pPr>
      <w:r w:rsidRPr="00B5218C">
        <w:rPr>
          <w:rFonts w:ascii="Times New Roman" w:hAnsi="Times New Roman"/>
          <w:sz w:val="20"/>
          <w:szCs w:val="20"/>
        </w:rPr>
        <w:t>Хикмиева А. П.</w:t>
      </w:r>
    </w:p>
    <w:p w:rsidR="000F6736" w:rsidRPr="00B5218C" w:rsidRDefault="00111958" w:rsidP="009357FE">
      <w:pPr>
        <w:pStyle w:val="a3"/>
        <w:spacing w:line="276" w:lineRule="auto"/>
        <w:ind w:left="0"/>
        <w:rPr>
          <w:rFonts w:ascii="Times New Roman" w:hAnsi="Times New Roman"/>
          <w:sz w:val="20"/>
          <w:szCs w:val="20"/>
        </w:rPr>
      </w:pPr>
      <w:r w:rsidRPr="00B5218C">
        <w:rPr>
          <w:rFonts w:ascii="Times New Roman" w:hAnsi="Times New Roman"/>
          <w:sz w:val="20"/>
          <w:szCs w:val="20"/>
        </w:rPr>
        <w:t>54-3</w:t>
      </w:r>
      <w:r w:rsidR="005F6882" w:rsidRPr="00B5218C">
        <w:rPr>
          <w:rFonts w:ascii="Times New Roman" w:hAnsi="Times New Roman"/>
          <w:sz w:val="20"/>
          <w:szCs w:val="20"/>
        </w:rPr>
        <w:t>2</w:t>
      </w:r>
      <w:r w:rsidRPr="00B5218C">
        <w:rPr>
          <w:rFonts w:ascii="Times New Roman" w:hAnsi="Times New Roman"/>
          <w:sz w:val="20"/>
          <w:szCs w:val="20"/>
        </w:rPr>
        <w:t>-</w:t>
      </w:r>
      <w:r w:rsidR="005F6882" w:rsidRPr="00B5218C">
        <w:rPr>
          <w:rFonts w:ascii="Times New Roman" w:hAnsi="Times New Roman"/>
          <w:sz w:val="20"/>
          <w:szCs w:val="20"/>
        </w:rPr>
        <w:t>53</w:t>
      </w:r>
    </w:p>
    <w:p w:rsidR="00B5218C" w:rsidRPr="00B5218C" w:rsidRDefault="00B5218C" w:rsidP="009357FE">
      <w:pPr>
        <w:pStyle w:val="a3"/>
        <w:spacing w:line="276" w:lineRule="auto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Балашова Д. М.</w:t>
      </w:r>
    </w:p>
    <w:p w:rsidR="009357FE" w:rsidRPr="00B5218C" w:rsidRDefault="009357FE" w:rsidP="009357FE">
      <w:pPr>
        <w:pStyle w:val="a3"/>
        <w:spacing w:line="276" w:lineRule="auto"/>
        <w:ind w:left="0"/>
        <w:rPr>
          <w:rFonts w:ascii="Times New Roman" w:hAnsi="Times New Roman"/>
          <w:sz w:val="20"/>
          <w:szCs w:val="20"/>
        </w:rPr>
      </w:pPr>
      <w:r w:rsidRPr="00B5218C">
        <w:rPr>
          <w:rFonts w:ascii="Times New Roman" w:hAnsi="Times New Roman"/>
          <w:sz w:val="20"/>
          <w:szCs w:val="20"/>
        </w:rPr>
        <w:t>54-32-51</w:t>
      </w:r>
    </w:p>
    <w:sectPr w:rsidR="009357FE" w:rsidRPr="00B5218C" w:rsidSect="000F673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B7129"/>
    <w:multiLevelType w:val="hybridMultilevel"/>
    <w:tmpl w:val="0C40774A"/>
    <w:lvl w:ilvl="0" w:tplc="101C5E2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B531BFE"/>
    <w:multiLevelType w:val="hybridMultilevel"/>
    <w:tmpl w:val="2DB6E418"/>
    <w:lvl w:ilvl="0" w:tplc="4350B20E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40A7"/>
    <w:rsid w:val="000047C5"/>
    <w:rsid w:val="0002250F"/>
    <w:rsid w:val="00050302"/>
    <w:rsid w:val="00056925"/>
    <w:rsid w:val="000763A6"/>
    <w:rsid w:val="000B396A"/>
    <w:rsid w:val="000C0453"/>
    <w:rsid w:val="000F33D6"/>
    <w:rsid w:val="000F6736"/>
    <w:rsid w:val="00111958"/>
    <w:rsid w:val="00121F4C"/>
    <w:rsid w:val="00165233"/>
    <w:rsid w:val="00185405"/>
    <w:rsid w:val="00186692"/>
    <w:rsid w:val="001A1967"/>
    <w:rsid w:val="001A5AA4"/>
    <w:rsid w:val="001E50CE"/>
    <w:rsid w:val="001F564C"/>
    <w:rsid w:val="001F60E4"/>
    <w:rsid w:val="002008C7"/>
    <w:rsid w:val="00267FA0"/>
    <w:rsid w:val="00271C45"/>
    <w:rsid w:val="0027599C"/>
    <w:rsid w:val="00292185"/>
    <w:rsid w:val="0029758C"/>
    <w:rsid w:val="002B0964"/>
    <w:rsid w:val="002C5ACB"/>
    <w:rsid w:val="002C6EAA"/>
    <w:rsid w:val="002E1F37"/>
    <w:rsid w:val="002E1F42"/>
    <w:rsid w:val="0032546B"/>
    <w:rsid w:val="003424B9"/>
    <w:rsid w:val="003456F6"/>
    <w:rsid w:val="003670E8"/>
    <w:rsid w:val="00383DC4"/>
    <w:rsid w:val="00397F0C"/>
    <w:rsid w:val="003A110A"/>
    <w:rsid w:val="003A16EC"/>
    <w:rsid w:val="003A6A41"/>
    <w:rsid w:val="003A77A2"/>
    <w:rsid w:val="003B72E5"/>
    <w:rsid w:val="003D47E0"/>
    <w:rsid w:val="00400659"/>
    <w:rsid w:val="00444E64"/>
    <w:rsid w:val="00454F27"/>
    <w:rsid w:val="00455C05"/>
    <w:rsid w:val="0049176F"/>
    <w:rsid w:val="004A6518"/>
    <w:rsid w:val="004B412D"/>
    <w:rsid w:val="004C2680"/>
    <w:rsid w:val="00502685"/>
    <w:rsid w:val="00510E7B"/>
    <w:rsid w:val="00545B06"/>
    <w:rsid w:val="00565232"/>
    <w:rsid w:val="00583EE8"/>
    <w:rsid w:val="0059135D"/>
    <w:rsid w:val="00593860"/>
    <w:rsid w:val="005C3E4F"/>
    <w:rsid w:val="005E0553"/>
    <w:rsid w:val="005E5017"/>
    <w:rsid w:val="005E5461"/>
    <w:rsid w:val="005F6882"/>
    <w:rsid w:val="0061772D"/>
    <w:rsid w:val="00636DC9"/>
    <w:rsid w:val="00637079"/>
    <w:rsid w:val="006508B7"/>
    <w:rsid w:val="00651C56"/>
    <w:rsid w:val="00666177"/>
    <w:rsid w:val="00674DD9"/>
    <w:rsid w:val="006953A5"/>
    <w:rsid w:val="006B3A43"/>
    <w:rsid w:val="006D0DD2"/>
    <w:rsid w:val="006D2492"/>
    <w:rsid w:val="006D5513"/>
    <w:rsid w:val="006E538D"/>
    <w:rsid w:val="0072469E"/>
    <w:rsid w:val="00751B2F"/>
    <w:rsid w:val="00757134"/>
    <w:rsid w:val="007C4A4E"/>
    <w:rsid w:val="007C57A0"/>
    <w:rsid w:val="007F13BA"/>
    <w:rsid w:val="00832F89"/>
    <w:rsid w:val="0084019D"/>
    <w:rsid w:val="00843114"/>
    <w:rsid w:val="00845C97"/>
    <w:rsid w:val="00851C30"/>
    <w:rsid w:val="00873FFC"/>
    <w:rsid w:val="00890274"/>
    <w:rsid w:val="008A7572"/>
    <w:rsid w:val="00915BE6"/>
    <w:rsid w:val="009357FE"/>
    <w:rsid w:val="009359B3"/>
    <w:rsid w:val="009B7231"/>
    <w:rsid w:val="009E3039"/>
    <w:rsid w:val="00A12642"/>
    <w:rsid w:val="00A17F5F"/>
    <w:rsid w:val="00A2296F"/>
    <w:rsid w:val="00A4676D"/>
    <w:rsid w:val="00A469CA"/>
    <w:rsid w:val="00A571FA"/>
    <w:rsid w:val="00A77012"/>
    <w:rsid w:val="00A82638"/>
    <w:rsid w:val="00AB4215"/>
    <w:rsid w:val="00AB62B6"/>
    <w:rsid w:val="00AC211E"/>
    <w:rsid w:val="00AC4A1D"/>
    <w:rsid w:val="00AC5BCD"/>
    <w:rsid w:val="00AE23E0"/>
    <w:rsid w:val="00AF4ADE"/>
    <w:rsid w:val="00B04F4B"/>
    <w:rsid w:val="00B352BE"/>
    <w:rsid w:val="00B455AE"/>
    <w:rsid w:val="00B46180"/>
    <w:rsid w:val="00B5218C"/>
    <w:rsid w:val="00B66337"/>
    <w:rsid w:val="00B7357D"/>
    <w:rsid w:val="00B840A7"/>
    <w:rsid w:val="00B84858"/>
    <w:rsid w:val="00BB6DEB"/>
    <w:rsid w:val="00BC311B"/>
    <w:rsid w:val="00BD0C7D"/>
    <w:rsid w:val="00BE4917"/>
    <w:rsid w:val="00BF46D6"/>
    <w:rsid w:val="00C0007D"/>
    <w:rsid w:val="00C1174C"/>
    <w:rsid w:val="00C1319C"/>
    <w:rsid w:val="00C27B4D"/>
    <w:rsid w:val="00C326BC"/>
    <w:rsid w:val="00C55971"/>
    <w:rsid w:val="00C57AF7"/>
    <w:rsid w:val="00C6166F"/>
    <w:rsid w:val="00C751C8"/>
    <w:rsid w:val="00C77A98"/>
    <w:rsid w:val="00C852E0"/>
    <w:rsid w:val="00C91062"/>
    <w:rsid w:val="00C925CE"/>
    <w:rsid w:val="00C94281"/>
    <w:rsid w:val="00CE528B"/>
    <w:rsid w:val="00CF11CF"/>
    <w:rsid w:val="00D0145B"/>
    <w:rsid w:val="00D139A1"/>
    <w:rsid w:val="00D728C8"/>
    <w:rsid w:val="00D94037"/>
    <w:rsid w:val="00DA0995"/>
    <w:rsid w:val="00DA1F5A"/>
    <w:rsid w:val="00DA6B8E"/>
    <w:rsid w:val="00DB0878"/>
    <w:rsid w:val="00DC2250"/>
    <w:rsid w:val="00DD0575"/>
    <w:rsid w:val="00DF0B14"/>
    <w:rsid w:val="00E63937"/>
    <w:rsid w:val="00E66701"/>
    <w:rsid w:val="00E673BD"/>
    <w:rsid w:val="00E76DA2"/>
    <w:rsid w:val="00EB6C95"/>
    <w:rsid w:val="00ED05EA"/>
    <w:rsid w:val="00EE0EDF"/>
    <w:rsid w:val="00F05BA6"/>
    <w:rsid w:val="00F10AA3"/>
    <w:rsid w:val="00F21C2F"/>
    <w:rsid w:val="00F24B1E"/>
    <w:rsid w:val="00F64011"/>
    <w:rsid w:val="00F71A62"/>
    <w:rsid w:val="00F84314"/>
    <w:rsid w:val="00FB56FB"/>
    <w:rsid w:val="00FC75CD"/>
    <w:rsid w:val="00FD2713"/>
    <w:rsid w:val="00FD44D9"/>
    <w:rsid w:val="00FE2B99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A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A7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B840A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B840A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B8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">
    <w:name w:val="Обычный1"/>
    <w:rsid w:val="004B4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4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12D"/>
    <w:rPr>
      <w:rFonts w:ascii="Tahoma" w:eastAsia="Calibri" w:hAnsi="Tahoma" w:cs="Tahoma"/>
      <w:sz w:val="16"/>
      <w:szCs w:val="16"/>
    </w:rPr>
  </w:style>
  <w:style w:type="paragraph" w:customStyle="1" w:styleId="10">
    <w:name w:val="Без интервала1"/>
    <w:rsid w:val="00B8485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A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A7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B840A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basedOn w:val="a0"/>
    <w:link w:val="a4"/>
    <w:rsid w:val="00B840A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ConsPlusNormal">
    <w:name w:val="ConsPlusNormal"/>
    <w:rsid w:val="00B8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">
    <w:name w:val="Обычный1"/>
    <w:rsid w:val="004B4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4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1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E6B29-4DD0-48DD-AF94-0C8F39DB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martoshich.ti</cp:lastModifiedBy>
  <cp:revision>4</cp:revision>
  <cp:lastPrinted>2021-02-02T11:55:00Z</cp:lastPrinted>
  <dcterms:created xsi:type="dcterms:W3CDTF">2021-02-02T11:52:00Z</dcterms:created>
  <dcterms:modified xsi:type="dcterms:W3CDTF">2021-02-02T11:57:00Z</dcterms:modified>
</cp:coreProperties>
</file>