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BD" w:rsidRPr="00ED32BD" w:rsidRDefault="00ED32BD" w:rsidP="00ED32BD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32BD">
        <w:rPr>
          <w:rFonts w:ascii="Times New Roman" w:hAnsi="Times New Roman"/>
          <w:b/>
          <w:sz w:val="28"/>
          <w:szCs w:val="28"/>
        </w:rPr>
        <w:t>ЗАКЛЮЧЕНИЕ</w:t>
      </w:r>
    </w:p>
    <w:p w:rsidR="00ED32BD" w:rsidRDefault="00ED32BD" w:rsidP="00ED32BD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32BD">
        <w:rPr>
          <w:rFonts w:ascii="Times New Roman" w:hAnsi="Times New Roman"/>
          <w:b/>
          <w:sz w:val="28"/>
          <w:szCs w:val="28"/>
        </w:rPr>
        <w:t>юридического отдела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D32BD" w:rsidRDefault="00ED32BD" w:rsidP="00ED32BD">
      <w:pPr>
        <w:pStyle w:val="a3"/>
        <w:spacing w:line="276" w:lineRule="auto"/>
        <w:jc w:val="center"/>
        <w:rPr>
          <w:rFonts w:ascii="Times New Roman" w:hAnsi="Times New Roman"/>
          <w:b/>
          <w:bCs/>
          <w:color w:val="1C1C1C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и</w:t>
      </w:r>
      <w:r w:rsidRPr="00ED32BD">
        <w:rPr>
          <w:rFonts w:ascii="Times New Roman" w:hAnsi="Times New Roman"/>
          <w:b/>
          <w:bCs/>
          <w:color w:val="1C1C1C"/>
          <w:sz w:val="28"/>
          <w:szCs w:val="28"/>
        </w:rPr>
        <w:t>нформаци</w:t>
      </w:r>
      <w:r>
        <w:rPr>
          <w:rFonts w:ascii="Times New Roman" w:hAnsi="Times New Roman"/>
          <w:b/>
          <w:bCs/>
          <w:color w:val="1C1C1C"/>
          <w:sz w:val="28"/>
          <w:szCs w:val="28"/>
        </w:rPr>
        <w:t>ю</w:t>
      </w:r>
      <w:r w:rsidRPr="00ED32BD">
        <w:rPr>
          <w:rFonts w:ascii="Times New Roman" w:hAnsi="Times New Roman"/>
          <w:b/>
          <w:bCs/>
          <w:color w:val="1C1C1C"/>
          <w:sz w:val="28"/>
          <w:szCs w:val="28"/>
        </w:rPr>
        <w:t xml:space="preserve"> администрации городского округа Тольятти </w:t>
      </w:r>
    </w:p>
    <w:p w:rsidR="004D27E7" w:rsidRDefault="00ED32BD" w:rsidP="00ED32BD">
      <w:pPr>
        <w:pStyle w:val="a3"/>
        <w:spacing w:line="276" w:lineRule="auto"/>
        <w:jc w:val="center"/>
        <w:rPr>
          <w:rFonts w:ascii="Times New Roman" w:hAnsi="Times New Roman"/>
          <w:b/>
          <w:bCs/>
          <w:color w:val="1C1C1C"/>
          <w:sz w:val="28"/>
          <w:szCs w:val="28"/>
        </w:rPr>
      </w:pPr>
      <w:r w:rsidRPr="00ED32BD">
        <w:rPr>
          <w:rFonts w:ascii="Times New Roman" w:hAnsi="Times New Roman"/>
          <w:b/>
          <w:bCs/>
          <w:color w:val="1C1C1C"/>
          <w:sz w:val="28"/>
          <w:szCs w:val="28"/>
        </w:rPr>
        <w:t>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</w:t>
      </w:r>
    </w:p>
    <w:p w:rsidR="00ED32BD" w:rsidRDefault="00ED32BD" w:rsidP="00ED3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(Д-135</w:t>
      </w:r>
      <w:r w:rsidRPr="00ED32BD">
        <w:rPr>
          <w:rFonts w:ascii="Times New Roman" w:hAnsi="Times New Roman" w:cs="Times New Roman"/>
          <w:b/>
          <w:sz w:val="28"/>
          <w:szCs w:val="28"/>
        </w:rPr>
        <w:t xml:space="preserve"> от 27.04.2022)</w:t>
      </w:r>
    </w:p>
    <w:p w:rsidR="00EF7F35" w:rsidRDefault="00EF7F35" w:rsidP="00ED3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E0C" w:rsidRDefault="00B26E0C" w:rsidP="00F9372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E0C">
        <w:rPr>
          <w:rFonts w:ascii="Times New Roman" w:eastAsia="Calibri" w:hAnsi="Times New Roman" w:cs="Times New Roman"/>
          <w:sz w:val="28"/>
          <w:szCs w:val="28"/>
        </w:rPr>
        <w:t xml:space="preserve">Рассмотрев информацию </w:t>
      </w:r>
      <w:r w:rsidR="00EF7F35" w:rsidRPr="00EF7F35">
        <w:rPr>
          <w:rFonts w:ascii="Times New Roman" w:eastAsia="Calibri" w:hAnsi="Times New Roman" w:cs="Times New Roman"/>
          <w:sz w:val="28"/>
          <w:szCs w:val="28"/>
        </w:rPr>
        <w:t>администрации городского округа Тольятти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</w:t>
      </w:r>
      <w:r w:rsidRPr="00B26E0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F7F35">
        <w:rPr>
          <w:rFonts w:ascii="Times New Roman" w:eastAsia="Calibri" w:hAnsi="Times New Roman" w:cs="Times New Roman"/>
          <w:sz w:val="28"/>
          <w:szCs w:val="28"/>
        </w:rPr>
        <w:t>отмечаем следующее</w:t>
      </w:r>
      <w:r w:rsidRPr="00B26E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7F6B" w:rsidRPr="00B26E0C" w:rsidRDefault="00597F6B" w:rsidP="00F9372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По обеспечени</w:t>
      </w:r>
      <w:r w:rsidR="00E7676D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пожарной безопасности</w:t>
      </w:r>
    </w:p>
    <w:p w:rsidR="00EF7F35" w:rsidRPr="00EF7F35" w:rsidRDefault="00EF7F35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35">
        <w:rPr>
          <w:rFonts w:ascii="Times New Roman" w:hAnsi="Times New Roman"/>
          <w:sz w:val="28"/>
          <w:szCs w:val="28"/>
        </w:rPr>
        <w:t>В с</w:t>
      </w:r>
      <w:r w:rsidR="00AB50C1">
        <w:rPr>
          <w:rFonts w:ascii="Times New Roman" w:hAnsi="Times New Roman"/>
          <w:sz w:val="28"/>
          <w:szCs w:val="28"/>
        </w:rPr>
        <w:t xml:space="preserve">оответствии с </w:t>
      </w:r>
      <w:r w:rsidRPr="00EF7F3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</w:t>
      </w:r>
      <w:r w:rsidR="00AB50C1">
        <w:rPr>
          <w:rFonts w:ascii="Times New Roman" w:hAnsi="Times New Roman"/>
          <w:sz w:val="28"/>
          <w:szCs w:val="28"/>
        </w:rPr>
        <w:t>ом</w:t>
      </w:r>
      <w:r w:rsidRPr="00EF7F35">
        <w:rPr>
          <w:rFonts w:ascii="Times New Roman" w:hAnsi="Times New Roman"/>
          <w:sz w:val="28"/>
          <w:szCs w:val="28"/>
        </w:rPr>
        <w:t xml:space="preserve"> 2 ч</w:t>
      </w:r>
      <w:r>
        <w:rPr>
          <w:rFonts w:ascii="Times New Roman" w:hAnsi="Times New Roman"/>
          <w:sz w:val="28"/>
          <w:szCs w:val="28"/>
        </w:rPr>
        <w:t>асти</w:t>
      </w:r>
      <w:r w:rsidRPr="00EF7F35">
        <w:rPr>
          <w:rFonts w:ascii="Times New Roman" w:hAnsi="Times New Roman"/>
          <w:sz w:val="28"/>
          <w:szCs w:val="28"/>
        </w:rPr>
        <w:t xml:space="preserve"> 6 ст</w:t>
      </w:r>
      <w:r>
        <w:rPr>
          <w:rFonts w:ascii="Times New Roman" w:hAnsi="Times New Roman"/>
          <w:sz w:val="28"/>
          <w:szCs w:val="28"/>
        </w:rPr>
        <w:t>атьи</w:t>
      </w:r>
      <w:r w:rsidRPr="00EF7F35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F35">
        <w:rPr>
          <w:rFonts w:ascii="Times New Roman" w:hAnsi="Times New Roman"/>
          <w:sz w:val="28"/>
          <w:szCs w:val="28"/>
        </w:rPr>
        <w:t>Федерального закона от 29</w:t>
      </w:r>
      <w:r>
        <w:rPr>
          <w:rFonts w:ascii="Times New Roman" w:hAnsi="Times New Roman"/>
          <w:sz w:val="28"/>
          <w:szCs w:val="28"/>
        </w:rPr>
        <w:t>.12.</w:t>
      </w:r>
      <w:r w:rsidRPr="00EF7F35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EF7F35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EF7F35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B04E5C">
        <w:rPr>
          <w:rFonts w:ascii="Times New Roman" w:hAnsi="Times New Roman"/>
          <w:sz w:val="28"/>
          <w:szCs w:val="28"/>
        </w:rPr>
        <w:t xml:space="preserve"> (далее – Федеральный закон № 273-ФЗ) </w:t>
      </w:r>
      <w:r w:rsidRPr="00EF7F35">
        <w:rPr>
          <w:rFonts w:ascii="Times New Roman" w:hAnsi="Times New Roman"/>
          <w:sz w:val="28"/>
          <w:szCs w:val="28"/>
        </w:rPr>
        <w:t>образовательная организация обязана осуществлять свою деятельность в соответствии с законодательством об образовании, в том числе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</w:t>
      </w:r>
      <w:r>
        <w:rPr>
          <w:rFonts w:ascii="Times New Roman" w:hAnsi="Times New Roman"/>
          <w:sz w:val="28"/>
          <w:szCs w:val="28"/>
        </w:rPr>
        <w:t>.</w:t>
      </w:r>
      <w:r w:rsidRPr="00EF7F35">
        <w:rPr>
          <w:rFonts w:ascii="Times New Roman" w:hAnsi="Times New Roman"/>
          <w:sz w:val="28"/>
          <w:szCs w:val="28"/>
        </w:rPr>
        <w:t xml:space="preserve"> </w:t>
      </w:r>
    </w:p>
    <w:p w:rsidR="00EF7F35" w:rsidRPr="00EF7F35" w:rsidRDefault="00AB50C1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</w:t>
      </w:r>
      <w:r w:rsidR="00EF7F35" w:rsidRPr="00EF7F35">
        <w:rPr>
          <w:rFonts w:ascii="Times New Roman" w:hAnsi="Times New Roman"/>
          <w:sz w:val="28"/>
          <w:szCs w:val="28"/>
        </w:rPr>
        <w:t>,</w:t>
      </w:r>
      <w:r w:rsidR="00EF7F35">
        <w:rPr>
          <w:rFonts w:ascii="Times New Roman" w:hAnsi="Times New Roman"/>
          <w:b/>
          <w:sz w:val="28"/>
          <w:szCs w:val="28"/>
        </w:rPr>
        <w:t xml:space="preserve"> </w:t>
      </w:r>
      <w:r w:rsidR="00EF7F35">
        <w:rPr>
          <w:rFonts w:ascii="Times New Roman" w:hAnsi="Times New Roman"/>
          <w:sz w:val="28"/>
          <w:szCs w:val="28"/>
        </w:rPr>
        <w:t>в</w:t>
      </w:r>
      <w:r w:rsidR="00EF7F35" w:rsidRPr="00EF7F35">
        <w:rPr>
          <w:rFonts w:ascii="Times New Roman" w:hAnsi="Times New Roman"/>
          <w:sz w:val="28"/>
          <w:szCs w:val="28"/>
        </w:rPr>
        <w:t xml:space="preserve">опросы обеспечения пожарной безопасности </w:t>
      </w:r>
      <w:r w:rsidR="00EF7F35">
        <w:rPr>
          <w:rFonts w:ascii="Times New Roman" w:hAnsi="Times New Roman"/>
          <w:sz w:val="28"/>
          <w:szCs w:val="28"/>
        </w:rPr>
        <w:t xml:space="preserve">и антитеррористической защищенности </w:t>
      </w:r>
      <w:r w:rsidR="00EF7F35" w:rsidRPr="00EF7F35">
        <w:rPr>
          <w:rFonts w:ascii="Times New Roman" w:hAnsi="Times New Roman"/>
          <w:sz w:val="28"/>
          <w:szCs w:val="28"/>
        </w:rPr>
        <w:t>образовательных организаци</w:t>
      </w:r>
      <w:r w:rsidR="00EF7F35">
        <w:rPr>
          <w:rFonts w:ascii="Times New Roman" w:hAnsi="Times New Roman"/>
          <w:sz w:val="28"/>
          <w:szCs w:val="28"/>
        </w:rPr>
        <w:t>й</w:t>
      </w:r>
      <w:r w:rsidR="00EF7F35" w:rsidRPr="00EF7F35">
        <w:rPr>
          <w:rFonts w:ascii="Times New Roman" w:hAnsi="Times New Roman"/>
          <w:sz w:val="28"/>
          <w:szCs w:val="28"/>
        </w:rPr>
        <w:t>, сохранения жизни и здоровья обучающихся, воспитанников и работников имеют особую важность и актуальность.</w:t>
      </w:r>
    </w:p>
    <w:p w:rsidR="005436FF" w:rsidRDefault="005436FF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6FF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5436F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5436FF">
        <w:t xml:space="preserve"> </w:t>
      </w:r>
      <w:r w:rsidRPr="005436FF">
        <w:rPr>
          <w:rFonts w:ascii="Times New Roman" w:hAnsi="Times New Roman"/>
          <w:sz w:val="28"/>
          <w:szCs w:val="28"/>
        </w:rPr>
        <w:t>от 21.12.1994 № 69-ФЗ «О пожарной безопасности» определ</w:t>
      </w:r>
      <w:r>
        <w:rPr>
          <w:rFonts w:ascii="Times New Roman" w:hAnsi="Times New Roman"/>
          <w:sz w:val="28"/>
          <w:szCs w:val="28"/>
        </w:rPr>
        <w:t>ены</w:t>
      </w:r>
      <w:r w:rsidRPr="005436FF">
        <w:rPr>
          <w:rFonts w:ascii="Times New Roman" w:hAnsi="Times New Roman"/>
          <w:sz w:val="28"/>
          <w:szCs w:val="28"/>
        </w:rPr>
        <w:t xml:space="preserve"> общие правовые, экономические и социальные основы обеспечения пожарной безопасности в Российской Федерации, </w:t>
      </w:r>
      <w:r>
        <w:rPr>
          <w:rFonts w:ascii="Times New Roman" w:hAnsi="Times New Roman"/>
          <w:sz w:val="28"/>
          <w:szCs w:val="28"/>
        </w:rPr>
        <w:t>регулируются</w:t>
      </w:r>
      <w:r w:rsidRPr="005436FF">
        <w:rPr>
          <w:rFonts w:ascii="Times New Roman" w:hAnsi="Times New Roman"/>
          <w:sz w:val="28"/>
          <w:szCs w:val="28"/>
        </w:rPr>
        <w:t xml:space="preserve"> отношения между органами государственной власти, органами местного самоуправления, общественными объединениями, юридическими лицами, должностными лицами, гражданами, в том числе индивидуальными предпринимателями.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09AB" w:rsidRPr="000B6082" w:rsidRDefault="00AB50C1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</w:t>
      </w:r>
      <w:r w:rsidR="00FB09AB" w:rsidRPr="00FB09AB">
        <w:rPr>
          <w:rFonts w:ascii="Times New Roman" w:hAnsi="Times New Roman"/>
          <w:sz w:val="28"/>
          <w:szCs w:val="28"/>
        </w:rPr>
        <w:t xml:space="preserve"> </w:t>
      </w:r>
      <w:r w:rsidR="00FB09AB" w:rsidRPr="000B6082">
        <w:rPr>
          <w:rFonts w:ascii="Times New Roman" w:hAnsi="Times New Roman"/>
          <w:sz w:val="28"/>
          <w:szCs w:val="28"/>
        </w:rPr>
        <w:t xml:space="preserve">соответствии с действующим законодательством обеспечение пожарной безопасности является важнейшей обязанностью каждого руководителя и всех работников образовательных учреждений. </w:t>
      </w:r>
      <w:r w:rsidR="00FB09AB" w:rsidRPr="000B6082">
        <w:rPr>
          <w:rFonts w:ascii="Times New Roman" w:hAnsi="Times New Roman"/>
          <w:sz w:val="28"/>
          <w:szCs w:val="28"/>
        </w:rPr>
        <w:lastRenderedPageBreak/>
        <w:t xml:space="preserve">Основными направлениями работы в области </w:t>
      </w:r>
      <w:r w:rsidR="00FB09AB">
        <w:rPr>
          <w:rFonts w:ascii="Times New Roman" w:hAnsi="Times New Roman"/>
          <w:sz w:val="28"/>
          <w:szCs w:val="28"/>
        </w:rPr>
        <w:t>пожарной безопасности</w:t>
      </w:r>
      <w:r w:rsidR="00FB09AB" w:rsidRPr="000B6082">
        <w:rPr>
          <w:rFonts w:ascii="Times New Roman" w:hAnsi="Times New Roman"/>
          <w:sz w:val="28"/>
          <w:szCs w:val="28"/>
        </w:rPr>
        <w:t xml:space="preserve"> являются:</w:t>
      </w:r>
    </w:p>
    <w:p w:rsidR="00FB09AB" w:rsidRPr="000B6082" w:rsidRDefault="00FB09A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82">
        <w:rPr>
          <w:rFonts w:ascii="Times New Roman" w:hAnsi="Times New Roman"/>
          <w:sz w:val="28"/>
          <w:szCs w:val="28"/>
        </w:rPr>
        <w:t>- неукоснительное соблюдение требований законодательных и нормативно-правовых актов в области пожарной безопасности, выполнение предписаний и постановлений органов пожарного надзора;</w:t>
      </w:r>
    </w:p>
    <w:p w:rsidR="00FB09AB" w:rsidRPr="000B6082" w:rsidRDefault="00FB09A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82">
        <w:rPr>
          <w:rFonts w:ascii="Times New Roman" w:hAnsi="Times New Roman"/>
          <w:sz w:val="28"/>
          <w:szCs w:val="28"/>
        </w:rPr>
        <w:t>- формирование системы обеспечения пожарной безопасности;</w:t>
      </w:r>
    </w:p>
    <w:p w:rsidR="00FB09AB" w:rsidRPr="000B6082" w:rsidRDefault="00FB09A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82">
        <w:rPr>
          <w:rFonts w:ascii="Times New Roman" w:hAnsi="Times New Roman"/>
          <w:sz w:val="28"/>
          <w:szCs w:val="28"/>
        </w:rPr>
        <w:t>- обучение персонала и обучающихся правилам пожарной безопасности, включая отработку первоочередных действий при пожаре, проведение тренировок по эвакуации при пожаре, формирование навыков пользования первичными средствами пожаротушения;</w:t>
      </w:r>
    </w:p>
    <w:p w:rsidR="00FB09AB" w:rsidRPr="000B6082" w:rsidRDefault="00FB09A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82">
        <w:rPr>
          <w:rFonts w:ascii="Times New Roman" w:hAnsi="Times New Roman"/>
          <w:sz w:val="28"/>
          <w:szCs w:val="28"/>
        </w:rPr>
        <w:t>- материально-техническое обеспечение пожарной безопасности (наличие и исправное состояние систем и средств противопожарной защиты, включая первичные средства тушения пожаров);</w:t>
      </w:r>
    </w:p>
    <w:p w:rsidR="00FB09AB" w:rsidRDefault="00FB09A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82">
        <w:rPr>
          <w:rFonts w:ascii="Times New Roman" w:hAnsi="Times New Roman"/>
          <w:sz w:val="28"/>
          <w:szCs w:val="28"/>
        </w:rPr>
        <w:t>- проведение противопожарной пропаганды.</w:t>
      </w:r>
    </w:p>
    <w:p w:rsidR="005436FF" w:rsidRDefault="00597F6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436FF">
        <w:rPr>
          <w:rFonts w:ascii="Times New Roman" w:hAnsi="Times New Roman"/>
          <w:sz w:val="28"/>
          <w:szCs w:val="28"/>
        </w:rPr>
        <w:t>о</w:t>
      </w:r>
      <w:r w:rsidR="00FB09AB">
        <w:rPr>
          <w:rFonts w:ascii="Times New Roman" w:hAnsi="Times New Roman"/>
          <w:sz w:val="28"/>
          <w:szCs w:val="28"/>
        </w:rPr>
        <w:t>гласно</w:t>
      </w:r>
      <w:r w:rsidR="005436FF">
        <w:rPr>
          <w:rFonts w:ascii="Times New Roman" w:hAnsi="Times New Roman"/>
          <w:sz w:val="28"/>
          <w:szCs w:val="28"/>
        </w:rPr>
        <w:t xml:space="preserve"> статье 5 </w:t>
      </w:r>
      <w:r w:rsidR="005436FF" w:rsidRPr="005436FF">
        <w:rPr>
          <w:rFonts w:ascii="Times New Roman" w:hAnsi="Times New Roman"/>
          <w:sz w:val="28"/>
          <w:szCs w:val="28"/>
        </w:rPr>
        <w:t>Федеральн</w:t>
      </w:r>
      <w:r w:rsidR="005436FF">
        <w:rPr>
          <w:rFonts w:ascii="Times New Roman" w:hAnsi="Times New Roman"/>
          <w:sz w:val="28"/>
          <w:szCs w:val="28"/>
        </w:rPr>
        <w:t>ого</w:t>
      </w:r>
      <w:r w:rsidR="005436FF" w:rsidRPr="005436FF">
        <w:rPr>
          <w:rFonts w:ascii="Times New Roman" w:hAnsi="Times New Roman"/>
          <w:sz w:val="28"/>
          <w:szCs w:val="28"/>
        </w:rPr>
        <w:t xml:space="preserve"> закон</w:t>
      </w:r>
      <w:r w:rsidR="005436FF">
        <w:rPr>
          <w:rFonts w:ascii="Times New Roman" w:hAnsi="Times New Roman"/>
          <w:sz w:val="28"/>
          <w:szCs w:val="28"/>
        </w:rPr>
        <w:t>а</w:t>
      </w:r>
      <w:r w:rsidR="005436FF" w:rsidRPr="005436FF">
        <w:rPr>
          <w:rFonts w:ascii="Times New Roman" w:hAnsi="Times New Roman"/>
          <w:sz w:val="28"/>
          <w:szCs w:val="28"/>
        </w:rPr>
        <w:t xml:space="preserve"> </w:t>
      </w:r>
      <w:r w:rsidR="00AB50C1" w:rsidRPr="00AB50C1">
        <w:rPr>
          <w:rFonts w:ascii="Times New Roman" w:hAnsi="Times New Roman"/>
          <w:sz w:val="28"/>
          <w:szCs w:val="28"/>
        </w:rPr>
        <w:t xml:space="preserve">от 22.07.2008 </w:t>
      </w:r>
      <w:r w:rsidR="005436FF">
        <w:rPr>
          <w:rFonts w:ascii="Times New Roman" w:hAnsi="Times New Roman"/>
          <w:sz w:val="28"/>
          <w:szCs w:val="28"/>
        </w:rPr>
        <w:t>№</w:t>
      </w:r>
      <w:r w:rsidR="005436FF" w:rsidRPr="005436FF">
        <w:rPr>
          <w:rFonts w:ascii="Times New Roman" w:hAnsi="Times New Roman"/>
          <w:sz w:val="28"/>
          <w:szCs w:val="28"/>
        </w:rPr>
        <w:t xml:space="preserve"> 123-ФЗ</w:t>
      </w:r>
      <w:r w:rsidR="00AB50C1">
        <w:rPr>
          <w:rFonts w:ascii="Times New Roman" w:hAnsi="Times New Roman"/>
          <w:sz w:val="28"/>
          <w:szCs w:val="28"/>
        </w:rPr>
        <w:t xml:space="preserve"> </w:t>
      </w:r>
      <w:r w:rsidR="00AB50C1" w:rsidRPr="00AB50C1">
        <w:rPr>
          <w:rFonts w:ascii="Times New Roman" w:hAnsi="Times New Roman"/>
          <w:sz w:val="28"/>
          <w:szCs w:val="28"/>
        </w:rPr>
        <w:t>«Технический регламент о требованиях пожарной безопасности» (далее – Федеральный закон №123-ФЗ)</w:t>
      </w:r>
      <w:r w:rsidR="005436FF">
        <w:rPr>
          <w:rFonts w:ascii="Times New Roman" w:hAnsi="Times New Roman"/>
          <w:sz w:val="28"/>
          <w:szCs w:val="28"/>
        </w:rPr>
        <w:t xml:space="preserve"> с</w:t>
      </w:r>
      <w:r w:rsidR="005436FF" w:rsidRPr="005436FF">
        <w:rPr>
          <w:rFonts w:ascii="Times New Roman" w:hAnsi="Times New Roman"/>
          <w:sz w:val="28"/>
          <w:szCs w:val="28"/>
        </w:rPr>
        <w:t>истема обеспечения пожарной безопасности объекта защиты включает в себя систему предотвращения пожара, систему противопожарной защиты, комплекс организационно-технических мероприятий по обеспечению пожарной безопасности.</w:t>
      </w:r>
    </w:p>
    <w:p w:rsidR="00C37CA4" w:rsidRDefault="00C37CA4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CA4">
        <w:rPr>
          <w:rFonts w:ascii="Times New Roman" w:hAnsi="Times New Roman"/>
          <w:sz w:val="28"/>
          <w:szCs w:val="28"/>
        </w:rPr>
        <w:t>Частью 7 ст</w:t>
      </w:r>
      <w:r>
        <w:rPr>
          <w:rFonts w:ascii="Times New Roman" w:hAnsi="Times New Roman"/>
          <w:sz w:val="28"/>
          <w:szCs w:val="28"/>
        </w:rPr>
        <w:t>атьи</w:t>
      </w:r>
      <w:r w:rsidRPr="00C37CA4">
        <w:rPr>
          <w:rFonts w:ascii="Times New Roman" w:hAnsi="Times New Roman"/>
          <w:sz w:val="28"/>
          <w:szCs w:val="28"/>
        </w:rPr>
        <w:t xml:space="preserve"> 83 Федерального закона </w:t>
      </w:r>
      <w:r>
        <w:rPr>
          <w:rFonts w:ascii="Times New Roman" w:hAnsi="Times New Roman"/>
          <w:sz w:val="28"/>
          <w:szCs w:val="28"/>
        </w:rPr>
        <w:t>№</w:t>
      </w:r>
      <w:r w:rsidRPr="00C37CA4">
        <w:rPr>
          <w:rFonts w:ascii="Times New Roman" w:hAnsi="Times New Roman"/>
          <w:sz w:val="28"/>
          <w:szCs w:val="28"/>
        </w:rPr>
        <w:t xml:space="preserve"> 123-ФЗ предусмотрено, что системы пожарной сигнализации должны обеспечивать подачу светового и звукового сигналов о возникновении пожара на приемно-контрольное устройство в помещении дежурного персонала или на специальные выносные устройства оповещения.</w:t>
      </w:r>
    </w:p>
    <w:p w:rsidR="00FB09AB" w:rsidRDefault="001F192F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92F">
        <w:rPr>
          <w:rFonts w:ascii="Times New Roman" w:hAnsi="Times New Roman"/>
          <w:sz w:val="28"/>
          <w:szCs w:val="28"/>
        </w:rPr>
        <w:t xml:space="preserve">Здания дошкольных образовательных организаций, общеобразовательных учреждений, домов-интернатов для инвалидов и престарелых, домов для детей-инвалидов, лечебных учреждений должны быть оборудованы каналом передачи информации на пульт центрального наблюдения </w:t>
      </w:r>
      <w:r w:rsidR="00C37CA4">
        <w:rPr>
          <w:rFonts w:ascii="Times New Roman" w:hAnsi="Times New Roman"/>
          <w:sz w:val="28"/>
          <w:szCs w:val="28"/>
        </w:rPr>
        <w:t>согласно требованиям, установленным пунктом</w:t>
      </w:r>
      <w:r w:rsidRPr="001F192F">
        <w:rPr>
          <w:rFonts w:ascii="Times New Roman" w:hAnsi="Times New Roman"/>
          <w:sz w:val="28"/>
          <w:szCs w:val="28"/>
        </w:rPr>
        <w:t xml:space="preserve"> 4.18 </w:t>
      </w:r>
      <w:r w:rsidR="00C37CA4">
        <w:rPr>
          <w:rFonts w:ascii="Times New Roman" w:hAnsi="Times New Roman"/>
          <w:sz w:val="28"/>
          <w:szCs w:val="28"/>
        </w:rPr>
        <w:t>«</w:t>
      </w:r>
      <w:r w:rsidR="00C37CA4" w:rsidRPr="00C37CA4">
        <w:rPr>
          <w:rFonts w:ascii="Times New Roman" w:hAnsi="Times New Roman"/>
          <w:sz w:val="28"/>
          <w:szCs w:val="28"/>
        </w:rPr>
        <w:t>СП 118.13330.2012*. Свод правил. Общественные здания и сооружения. Актуализированная редакция СНиП 31-06-2009</w:t>
      </w:r>
      <w:r w:rsidR="00C37CA4">
        <w:rPr>
          <w:rFonts w:ascii="Times New Roman" w:hAnsi="Times New Roman"/>
          <w:sz w:val="28"/>
          <w:szCs w:val="28"/>
        </w:rPr>
        <w:t xml:space="preserve">» </w:t>
      </w:r>
      <w:r w:rsidR="00C37CA4" w:rsidRPr="00C37CA4">
        <w:rPr>
          <w:rFonts w:ascii="Times New Roman" w:hAnsi="Times New Roman"/>
          <w:sz w:val="28"/>
          <w:szCs w:val="28"/>
        </w:rPr>
        <w:t>утв</w:t>
      </w:r>
      <w:r w:rsidR="00C37CA4">
        <w:rPr>
          <w:rFonts w:ascii="Times New Roman" w:hAnsi="Times New Roman"/>
          <w:sz w:val="28"/>
          <w:szCs w:val="28"/>
        </w:rPr>
        <w:t>ержденным</w:t>
      </w:r>
      <w:r w:rsidR="00C37CA4" w:rsidRPr="00C37CA4">
        <w:rPr>
          <w:rFonts w:ascii="Times New Roman" w:hAnsi="Times New Roman"/>
          <w:sz w:val="28"/>
          <w:szCs w:val="28"/>
        </w:rPr>
        <w:t xml:space="preserve"> Приказом Минрегиона России от 29.12.2011 </w:t>
      </w:r>
      <w:r w:rsidR="00C37CA4">
        <w:rPr>
          <w:rFonts w:ascii="Times New Roman" w:hAnsi="Times New Roman"/>
          <w:sz w:val="28"/>
          <w:szCs w:val="28"/>
        </w:rPr>
        <w:t>№</w:t>
      </w:r>
      <w:r w:rsidR="00C37CA4" w:rsidRPr="00C37CA4">
        <w:rPr>
          <w:rFonts w:ascii="Times New Roman" w:hAnsi="Times New Roman"/>
          <w:sz w:val="28"/>
          <w:szCs w:val="28"/>
        </w:rPr>
        <w:t xml:space="preserve"> 635/10</w:t>
      </w:r>
      <w:r w:rsidR="00E7676D">
        <w:rPr>
          <w:rFonts w:ascii="Times New Roman" w:hAnsi="Times New Roman"/>
          <w:sz w:val="28"/>
          <w:szCs w:val="28"/>
        </w:rPr>
        <w:t xml:space="preserve"> (далее – Свод правил).</w:t>
      </w:r>
    </w:p>
    <w:p w:rsidR="00E7676D" w:rsidRDefault="00E7676D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пунктом </w:t>
      </w:r>
      <w:r w:rsidRPr="00E7676D">
        <w:rPr>
          <w:rFonts w:ascii="Times New Roman" w:hAnsi="Times New Roman"/>
          <w:sz w:val="28"/>
          <w:szCs w:val="28"/>
        </w:rPr>
        <w:t>6.48 Свод</w:t>
      </w:r>
      <w:r>
        <w:rPr>
          <w:rFonts w:ascii="Times New Roman" w:hAnsi="Times New Roman"/>
          <w:sz w:val="28"/>
          <w:szCs w:val="28"/>
        </w:rPr>
        <w:t>а</w:t>
      </w:r>
      <w:r w:rsidRPr="00E7676D">
        <w:rPr>
          <w:rFonts w:ascii="Times New Roman" w:hAnsi="Times New Roman"/>
          <w:sz w:val="28"/>
          <w:szCs w:val="28"/>
        </w:rPr>
        <w:t xml:space="preserve"> правил </w:t>
      </w:r>
      <w:r>
        <w:rPr>
          <w:rFonts w:ascii="Times New Roman" w:hAnsi="Times New Roman"/>
          <w:sz w:val="28"/>
          <w:szCs w:val="28"/>
        </w:rPr>
        <w:t>установлено, что д</w:t>
      </w:r>
      <w:r w:rsidRPr="00E7676D">
        <w:rPr>
          <w:rFonts w:ascii="Times New Roman" w:hAnsi="Times New Roman"/>
          <w:sz w:val="28"/>
          <w:szCs w:val="28"/>
        </w:rPr>
        <w:t xml:space="preserve">ля обеспечения комплексной безопасности, антитеррористической защищенности и охраны образовательных организаций следует предусматривать на первом этаже помещения для размещения сотрудников организаций, обеспечивающих их охрану, с установкой в них систем видеонаблюдения, пожарной и охранной </w:t>
      </w:r>
      <w:r w:rsidRPr="00E7676D">
        <w:rPr>
          <w:rFonts w:ascii="Times New Roman" w:hAnsi="Times New Roman"/>
          <w:sz w:val="28"/>
          <w:szCs w:val="28"/>
        </w:rPr>
        <w:lastRenderedPageBreak/>
        <w:t xml:space="preserve">сигнализации и канала передачи тревожных сообщений в службу по обеспечению вызова экстренных оперативных служб по единому номеру </w:t>
      </w:r>
      <w:r>
        <w:rPr>
          <w:rFonts w:ascii="Times New Roman" w:hAnsi="Times New Roman"/>
          <w:sz w:val="28"/>
          <w:szCs w:val="28"/>
        </w:rPr>
        <w:t>«</w:t>
      </w:r>
      <w:r w:rsidRPr="00E7676D">
        <w:rPr>
          <w:rFonts w:ascii="Times New Roman" w:hAnsi="Times New Roman"/>
          <w:sz w:val="28"/>
          <w:szCs w:val="28"/>
        </w:rPr>
        <w:t>112</w:t>
      </w:r>
      <w:r>
        <w:rPr>
          <w:rFonts w:ascii="Times New Roman" w:hAnsi="Times New Roman"/>
          <w:sz w:val="28"/>
          <w:szCs w:val="28"/>
        </w:rPr>
        <w:t>»</w:t>
      </w:r>
      <w:r w:rsidRPr="00E7676D">
        <w:rPr>
          <w:rFonts w:ascii="Times New Roman" w:hAnsi="Times New Roman"/>
          <w:sz w:val="28"/>
          <w:szCs w:val="28"/>
        </w:rPr>
        <w:t>.</w:t>
      </w:r>
    </w:p>
    <w:p w:rsidR="00C37CA4" w:rsidRPr="00C37CA4" w:rsidRDefault="00F9372B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з</w:t>
      </w:r>
      <w:r w:rsidR="00597F6B">
        <w:rPr>
          <w:rFonts w:ascii="Times New Roman" w:hAnsi="Times New Roman"/>
          <w:sz w:val="28"/>
          <w:szCs w:val="28"/>
        </w:rPr>
        <w:t>а н</w:t>
      </w:r>
      <w:r w:rsidR="00597F6B" w:rsidRPr="00C37CA4">
        <w:rPr>
          <w:rFonts w:ascii="Times New Roman" w:hAnsi="Times New Roman"/>
          <w:sz w:val="28"/>
          <w:szCs w:val="28"/>
        </w:rPr>
        <w:t xml:space="preserve">арушение требований пожарной безопасности </w:t>
      </w:r>
      <w:r w:rsidR="00C37CA4" w:rsidRPr="00C37CA4">
        <w:rPr>
          <w:rFonts w:ascii="Times New Roman" w:hAnsi="Times New Roman"/>
          <w:sz w:val="28"/>
          <w:szCs w:val="28"/>
        </w:rPr>
        <w:t>Кодекс</w:t>
      </w:r>
      <w:r w:rsidR="00C37CA4">
        <w:rPr>
          <w:rFonts w:ascii="Times New Roman" w:hAnsi="Times New Roman"/>
          <w:sz w:val="28"/>
          <w:szCs w:val="28"/>
        </w:rPr>
        <w:t>ом</w:t>
      </w:r>
      <w:r w:rsidR="00C37CA4" w:rsidRPr="00C37CA4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 </w:t>
      </w:r>
      <w:r w:rsidR="00C37CA4">
        <w:rPr>
          <w:rFonts w:ascii="Times New Roman" w:hAnsi="Times New Roman"/>
          <w:sz w:val="28"/>
          <w:szCs w:val="28"/>
        </w:rPr>
        <w:t>предусмотрена административная ответственность</w:t>
      </w:r>
      <w:r w:rsidR="00A37D53">
        <w:rPr>
          <w:rFonts w:ascii="Times New Roman" w:hAnsi="Times New Roman"/>
          <w:sz w:val="28"/>
          <w:szCs w:val="28"/>
        </w:rPr>
        <w:t xml:space="preserve"> (</w:t>
      </w:r>
      <w:r w:rsidR="00AB50C1">
        <w:rPr>
          <w:rFonts w:ascii="Times New Roman" w:hAnsi="Times New Roman"/>
          <w:sz w:val="28"/>
          <w:szCs w:val="28"/>
        </w:rPr>
        <w:t>с</w:t>
      </w:r>
      <w:r w:rsidR="00A37D53">
        <w:rPr>
          <w:rFonts w:ascii="Times New Roman" w:hAnsi="Times New Roman"/>
          <w:sz w:val="28"/>
          <w:szCs w:val="28"/>
        </w:rPr>
        <w:t>т. 20.4)</w:t>
      </w:r>
      <w:r w:rsidR="00C37CA4">
        <w:rPr>
          <w:rFonts w:ascii="Times New Roman" w:hAnsi="Times New Roman"/>
          <w:sz w:val="28"/>
          <w:szCs w:val="28"/>
        </w:rPr>
        <w:t xml:space="preserve">. </w:t>
      </w:r>
    </w:p>
    <w:p w:rsidR="00C37CA4" w:rsidRDefault="00C37CA4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CA4">
        <w:rPr>
          <w:rFonts w:ascii="Times New Roman" w:hAnsi="Times New Roman"/>
          <w:sz w:val="28"/>
          <w:szCs w:val="28"/>
        </w:rPr>
        <w:t>Стать</w:t>
      </w:r>
      <w:r w:rsidR="00AB50C1">
        <w:rPr>
          <w:rFonts w:ascii="Times New Roman" w:hAnsi="Times New Roman"/>
          <w:sz w:val="28"/>
          <w:szCs w:val="28"/>
        </w:rPr>
        <w:t>ей</w:t>
      </w:r>
      <w:r w:rsidRPr="00C37CA4">
        <w:rPr>
          <w:rFonts w:ascii="Times New Roman" w:hAnsi="Times New Roman"/>
          <w:sz w:val="28"/>
          <w:szCs w:val="28"/>
        </w:rPr>
        <w:t xml:space="preserve"> 10 Федерального закона № 69-ФЗ «О пожарной безопасности» </w:t>
      </w:r>
      <w:r w:rsidR="00AB50C1">
        <w:rPr>
          <w:rFonts w:ascii="Times New Roman" w:hAnsi="Times New Roman"/>
          <w:sz w:val="28"/>
          <w:szCs w:val="28"/>
        </w:rPr>
        <w:t xml:space="preserve">установлено, что </w:t>
      </w:r>
      <w:r w:rsidRPr="00C37CA4">
        <w:rPr>
          <w:rFonts w:ascii="Times New Roman" w:hAnsi="Times New Roman"/>
          <w:sz w:val="28"/>
          <w:szCs w:val="28"/>
        </w:rPr>
        <w:t>финансовое обеспечение мер первичной пожарной безопасности в границах муниципального образования является расходным обязательством муниципального образования.</w:t>
      </w:r>
    </w:p>
    <w:p w:rsidR="00C37CA4" w:rsidRDefault="00AB50C1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представленной администрацией городского округа Тольятти информации, с</w:t>
      </w:r>
      <w:r w:rsidR="00C37CA4" w:rsidRPr="00C37CA4">
        <w:rPr>
          <w:rFonts w:ascii="Times New Roman" w:hAnsi="Times New Roman"/>
          <w:sz w:val="28"/>
          <w:szCs w:val="28"/>
        </w:rPr>
        <w:t>оздани</w:t>
      </w:r>
      <w:r w:rsidR="00C37CA4">
        <w:rPr>
          <w:rFonts w:ascii="Times New Roman" w:hAnsi="Times New Roman"/>
          <w:sz w:val="28"/>
          <w:szCs w:val="28"/>
        </w:rPr>
        <w:t>е</w:t>
      </w:r>
      <w:r w:rsidR="00C37CA4" w:rsidRPr="00C37CA4">
        <w:rPr>
          <w:rFonts w:ascii="Times New Roman" w:hAnsi="Times New Roman"/>
          <w:sz w:val="28"/>
          <w:szCs w:val="28"/>
        </w:rPr>
        <w:t xml:space="preserve"> безопасных условий пребывания учащихся и сотрудников в муниципальных образовательных учреждениях городского округа Тольятти</w:t>
      </w:r>
      <w:r w:rsidR="00C37CA4">
        <w:rPr>
          <w:rFonts w:ascii="Times New Roman" w:hAnsi="Times New Roman"/>
          <w:sz w:val="28"/>
          <w:szCs w:val="28"/>
        </w:rPr>
        <w:t xml:space="preserve"> осуществляется в рамках </w:t>
      </w:r>
      <w:r w:rsidR="00C37CA4" w:rsidRPr="00C37CA4">
        <w:rPr>
          <w:rFonts w:ascii="Times New Roman" w:hAnsi="Times New Roman"/>
          <w:sz w:val="28"/>
          <w:szCs w:val="28"/>
        </w:rPr>
        <w:t>реализации муниципальной программы ««Развитие системы образования городского округа Тольятти на 2021-2027 годы»  бюджетом отрасли «Образование», утвержденным решением Думы городского округа Тольятти от 18.122021 № 1128 «Об утверждении бюджета городского округа Тольятти на 2022 и плановый 2023</w:t>
      </w:r>
      <w:r>
        <w:rPr>
          <w:rFonts w:ascii="Times New Roman" w:hAnsi="Times New Roman"/>
          <w:sz w:val="28"/>
          <w:szCs w:val="28"/>
        </w:rPr>
        <w:t xml:space="preserve"> и</w:t>
      </w:r>
      <w:r w:rsidR="00C37CA4" w:rsidRPr="00C37CA4">
        <w:rPr>
          <w:rFonts w:ascii="Times New Roman" w:hAnsi="Times New Roman"/>
          <w:sz w:val="28"/>
          <w:szCs w:val="28"/>
        </w:rPr>
        <w:t xml:space="preserve"> 2024 годы»</w:t>
      </w:r>
      <w:r w:rsidR="00A37D53">
        <w:rPr>
          <w:rFonts w:ascii="Times New Roman" w:hAnsi="Times New Roman"/>
          <w:sz w:val="28"/>
          <w:szCs w:val="28"/>
        </w:rPr>
        <w:t>, которым</w:t>
      </w:r>
      <w:r w:rsidR="00C37CA4" w:rsidRPr="00C37CA4">
        <w:rPr>
          <w:rFonts w:ascii="Times New Roman" w:hAnsi="Times New Roman"/>
          <w:sz w:val="28"/>
          <w:szCs w:val="28"/>
        </w:rPr>
        <w:t xml:space="preserve"> предусмотрено финансирование на проведение капитального ремонта систем автоматической пожарной сигнализации, оповещения и управления эвакуацией людей при пожаре (далее АПС и СОУЭ)  в муниципальных образовательных учреждениях</w:t>
      </w:r>
      <w:r w:rsidR="00A37D53">
        <w:rPr>
          <w:rFonts w:ascii="Times New Roman" w:hAnsi="Times New Roman"/>
          <w:sz w:val="28"/>
          <w:szCs w:val="28"/>
        </w:rPr>
        <w:t>.</w:t>
      </w:r>
    </w:p>
    <w:p w:rsidR="00A37D53" w:rsidRDefault="00AB50C1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37D53">
        <w:rPr>
          <w:rFonts w:ascii="Times New Roman" w:hAnsi="Times New Roman"/>
          <w:sz w:val="28"/>
          <w:szCs w:val="28"/>
        </w:rPr>
        <w:t>огласно информации</w:t>
      </w:r>
      <w:r w:rsidRPr="00AB5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A37D53">
        <w:rPr>
          <w:rFonts w:ascii="Times New Roman" w:hAnsi="Times New Roman"/>
          <w:sz w:val="28"/>
          <w:szCs w:val="28"/>
        </w:rPr>
        <w:t>, ф</w:t>
      </w:r>
      <w:r w:rsidR="00A37D53" w:rsidRPr="00A37D53">
        <w:rPr>
          <w:rFonts w:ascii="Times New Roman" w:hAnsi="Times New Roman"/>
          <w:sz w:val="28"/>
          <w:szCs w:val="28"/>
        </w:rPr>
        <w:t>инансовые затраты на проведение соответствующих мероприятий  составляют  376 992,88 тыс.руб.</w:t>
      </w:r>
    </w:p>
    <w:p w:rsidR="00A37D53" w:rsidRDefault="00A37D53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</w:t>
      </w:r>
      <w:r w:rsidRPr="00A37D53">
        <w:rPr>
          <w:rFonts w:ascii="Times New Roman" w:hAnsi="Times New Roman"/>
          <w:sz w:val="28"/>
          <w:szCs w:val="28"/>
        </w:rPr>
        <w:t>ограниченн</w:t>
      </w:r>
      <w:r>
        <w:rPr>
          <w:rFonts w:ascii="Times New Roman" w:hAnsi="Times New Roman"/>
          <w:sz w:val="28"/>
          <w:szCs w:val="28"/>
        </w:rPr>
        <w:t>ым</w:t>
      </w:r>
      <w:r w:rsidRPr="00A37D53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ом</w:t>
      </w:r>
      <w:r w:rsidRPr="00A37D53">
        <w:rPr>
          <w:rFonts w:ascii="Times New Roman" w:hAnsi="Times New Roman"/>
          <w:sz w:val="28"/>
          <w:szCs w:val="28"/>
        </w:rPr>
        <w:t xml:space="preserve"> отрасли «Образование»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D53">
        <w:rPr>
          <w:rFonts w:ascii="Times New Roman" w:hAnsi="Times New Roman"/>
          <w:sz w:val="28"/>
          <w:szCs w:val="28"/>
        </w:rPr>
        <w:t xml:space="preserve">администрацией городского округа направлены заявки в министерство образования и науки Самарской области на выделение областных субсидий </w:t>
      </w:r>
      <w:r>
        <w:rPr>
          <w:rFonts w:ascii="Times New Roman" w:hAnsi="Times New Roman"/>
          <w:sz w:val="28"/>
          <w:szCs w:val="28"/>
        </w:rPr>
        <w:t>городско</w:t>
      </w:r>
      <w:r w:rsidR="00EA6880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EA6880">
        <w:rPr>
          <w:rFonts w:ascii="Times New Roman" w:hAnsi="Times New Roman"/>
          <w:sz w:val="28"/>
          <w:szCs w:val="28"/>
        </w:rPr>
        <w:t>у</w:t>
      </w:r>
      <w:r w:rsidRPr="00A37D53">
        <w:rPr>
          <w:rFonts w:ascii="Times New Roman" w:hAnsi="Times New Roman"/>
          <w:sz w:val="28"/>
          <w:szCs w:val="28"/>
        </w:rPr>
        <w:t xml:space="preserve"> Тольятти на проведение капитального ремонта систем АПС и СОУЭ на сумму 113597,8 тыс.руб.  (34 </w:t>
      </w:r>
      <w:r>
        <w:rPr>
          <w:rFonts w:ascii="Times New Roman" w:hAnsi="Times New Roman"/>
          <w:sz w:val="28"/>
          <w:szCs w:val="28"/>
        </w:rPr>
        <w:t>образовательных учреждения</w:t>
      </w:r>
      <w:r w:rsidRPr="00A37D5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рамках </w:t>
      </w:r>
      <w:r w:rsidRPr="00A37D53">
        <w:rPr>
          <w:rFonts w:ascii="Times New Roman" w:hAnsi="Times New Roman"/>
          <w:sz w:val="28"/>
          <w:szCs w:val="28"/>
        </w:rPr>
        <w:t xml:space="preserve">государственной программы Самарской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A37D53">
        <w:rPr>
          <w:rFonts w:ascii="Times New Roman" w:hAnsi="Times New Roman"/>
          <w:sz w:val="28"/>
          <w:szCs w:val="28"/>
        </w:rPr>
        <w:t>Строительство, реконструкция и капитальный ремонт образовательных учреждений Самарской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A37D53">
        <w:rPr>
          <w:rFonts w:ascii="Times New Roman" w:hAnsi="Times New Roman"/>
          <w:sz w:val="28"/>
          <w:szCs w:val="28"/>
        </w:rPr>
        <w:t xml:space="preserve"> до 2025 года</w:t>
      </w:r>
      <w:r>
        <w:rPr>
          <w:rFonts w:ascii="Times New Roman" w:hAnsi="Times New Roman"/>
          <w:sz w:val="28"/>
          <w:szCs w:val="28"/>
        </w:rPr>
        <w:t>»</w:t>
      </w:r>
      <w:r w:rsidR="00251B5D">
        <w:rPr>
          <w:rFonts w:ascii="Times New Roman" w:hAnsi="Times New Roman"/>
          <w:sz w:val="28"/>
          <w:szCs w:val="28"/>
        </w:rPr>
        <w:t>,</w:t>
      </w:r>
      <w:r w:rsidRPr="00A37D53">
        <w:rPr>
          <w:rFonts w:ascii="Times New Roman" w:hAnsi="Times New Roman"/>
          <w:sz w:val="28"/>
          <w:szCs w:val="28"/>
        </w:rPr>
        <w:t xml:space="preserve"> утвержден</w:t>
      </w:r>
      <w:r>
        <w:rPr>
          <w:rFonts w:ascii="Times New Roman" w:hAnsi="Times New Roman"/>
          <w:sz w:val="28"/>
          <w:szCs w:val="28"/>
        </w:rPr>
        <w:t>ной</w:t>
      </w:r>
      <w:r w:rsidRPr="00A37D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37D53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37D53">
        <w:rPr>
          <w:rFonts w:ascii="Times New Roman" w:hAnsi="Times New Roman"/>
          <w:sz w:val="28"/>
          <w:szCs w:val="28"/>
        </w:rPr>
        <w:t xml:space="preserve"> Правительства Самарской области от 11.02.2015 </w:t>
      </w:r>
      <w:r>
        <w:rPr>
          <w:rFonts w:ascii="Times New Roman" w:hAnsi="Times New Roman"/>
          <w:sz w:val="28"/>
          <w:szCs w:val="28"/>
        </w:rPr>
        <w:t>№</w:t>
      </w:r>
      <w:r w:rsidRPr="00A37D53">
        <w:rPr>
          <w:rFonts w:ascii="Times New Roman" w:hAnsi="Times New Roman"/>
          <w:sz w:val="28"/>
          <w:szCs w:val="28"/>
        </w:rPr>
        <w:t xml:space="preserve"> 56</w:t>
      </w:r>
      <w:r>
        <w:rPr>
          <w:rFonts w:ascii="Times New Roman" w:hAnsi="Times New Roman"/>
          <w:sz w:val="28"/>
          <w:szCs w:val="28"/>
        </w:rPr>
        <w:t>.</w:t>
      </w:r>
    </w:p>
    <w:p w:rsidR="00A37D53" w:rsidRDefault="00A37D53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D53">
        <w:rPr>
          <w:rFonts w:ascii="Times New Roman" w:hAnsi="Times New Roman"/>
          <w:sz w:val="28"/>
          <w:szCs w:val="28"/>
        </w:rPr>
        <w:t xml:space="preserve">Учитывая сроки эксплуатации ранее смонтированных систем противопожарной защиты в  </w:t>
      </w:r>
      <w:r>
        <w:rPr>
          <w:rFonts w:ascii="Times New Roman" w:hAnsi="Times New Roman"/>
          <w:sz w:val="28"/>
          <w:szCs w:val="28"/>
        </w:rPr>
        <w:t>образовательных учреждениях</w:t>
      </w:r>
      <w:r w:rsidRPr="00A37D53">
        <w:rPr>
          <w:rFonts w:ascii="Times New Roman" w:hAnsi="Times New Roman"/>
          <w:sz w:val="28"/>
          <w:szCs w:val="28"/>
        </w:rPr>
        <w:t>,  в настоящее время существует потребность в проведении  капитального ремонта систем АПС и СОУЭ в 118 образовательных учреждениях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D53">
        <w:rPr>
          <w:rFonts w:ascii="Times New Roman" w:hAnsi="Times New Roman"/>
          <w:sz w:val="28"/>
          <w:szCs w:val="28"/>
        </w:rPr>
        <w:t>(в том числе 56 - школ, 50 - детских садов, 11</w:t>
      </w:r>
      <w:r w:rsidR="00251B5D">
        <w:rPr>
          <w:rFonts w:ascii="Times New Roman" w:hAnsi="Times New Roman"/>
          <w:sz w:val="28"/>
          <w:szCs w:val="28"/>
        </w:rPr>
        <w:t xml:space="preserve"> </w:t>
      </w:r>
      <w:r w:rsidRPr="00A37D53">
        <w:rPr>
          <w:rFonts w:ascii="Times New Roman" w:hAnsi="Times New Roman"/>
          <w:sz w:val="28"/>
          <w:szCs w:val="28"/>
        </w:rPr>
        <w:t xml:space="preserve">- учреждений дополнительного образования, МАООУ «Пансионат «Радуга»). </w:t>
      </w:r>
    </w:p>
    <w:p w:rsidR="00AB50C1" w:rsidRDefault="00AB50C1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76D" w:rsidRDefault="00E7676D" w:rsidP="00EA68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 восстановлению целостности ограждения</w:t>
      </w:r>
    </w:p>
    <w:p w:rsidR="00EA6880" w:rsidRPr="00EA6880" w:rsidRDefault="00EA6880" w:rsidP="00EA68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880">
        <w:rPr>
          <w:rFonts w:ascii="Times New Roman" w:hAnsi="Times New Roman"/>
          <w:sz w:val="28"/>
          <w:szCs w:val="28"/>
        </w:rPr>
        <w:t>В соответствии со статьей 210 ГК РФ собственник несет бремя содержания принадлежащего ему имущества, если иное не предусмотрено законом или договором.</w:t>
      </w:r>
    </w:p>
    <w:p w:rsidR="00EA6880" w:rsidRPr="00EA6880" w:rsidRDefault="00EA6880" w:rsidP="00EA68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880">
        <w:rPr>
          <w:rFonts w:ascii="Times New Roman" w:hAnsi="Times New Roman"/>
          <w:sz w:val="28"/>
          <w:szCs w:val="28"/>
        </w:rPr>
        <w:t>Пунктом 5 части 1 статьи 9 Федерального закона № 273-ФЗ обеспечение содержания зданий и сооружений муниципальных образовательных организаций, обустройство прилегающих к ним территорий, отнесены к вопросам местного значения городского округа. Полномочия органов местного самоуправления по решению вопросов местного значения осуществляются органами местного самоуправления самостоятельно.</w:t>
      </w:r>
    </w:p>
    <w:p w:rsidR="00111C80" w:rsidRDefault="00EA6880" w:rsidP="00111C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880">
        <w:rPr>
          <w:rFonts w:ascii="Times New Roman" w:hAnsi="Times New Roman"/>
          <w:sz w:val="28"/>
          <w:szCs w:val="28"/>
        </w:rPr>
        <w:t>Таким образом, ответственность за создание благоприятных условий обучения несут органы местного самоуправления, в частности, администрация городского округа Тольятти.</w:t>
      </w:r>
    </w:p>
    <w:p w:rsidR="00111C80" w:rsidRDefault="00111C80" w:rsidP="00EA68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C80">
        <w:rPr>
          <w:rFonts w:ascii="Times New Roman" w:hAnsi="Times New Roman"/>
          <w:sz w:val="28"/>
          <w:szCs w:val="28"/>
        </w:rPr>
        <w:t>Правила разработки требований к антитеррористической защищенности объектов (территорий) и паспорта безопасности объектов (территорий)</w:t>
      </w:r>
      <w:r>
        <w:rPr>
          <w:rFonts w:ascii="Times New Roman" w:hAnsi="Times New Roman"/>
          <w:sz w:val="28"/>
          <w:szCs w:val="28"/>
        </w:rPr>
        <w:t xml:space="preserve"> утверждены п</w:t>
      </w:r>
      <w:r w:rsidRPr="00111C80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111C80">
        <w:rPr>
          <w:rFonts w:ascii="Times New Roman" w:hAnsi="Times New Roman"/>
          <w:sz w:val="28"/>
          <w:szCs w:val="28"/>
        </w:rPr>
        <w:t xml:space="preserve"> Правительства РФ от 25.12.2013 </w:t>
      </w:r>
      <w:r>
        <w:rPr>
          <w:rFonts w:ascii="Times New Roman" w:hAnsi="Times New Roman"/>
          <w:sz w:val="28"/>
          <w:szCs w:val="28"/>
        </w:rPr>
        <w:t>№</w:t>
      </w:r>
      <w:r w:rsidRPr="00111C80">
        <w:rPr>
          <w:rFonts w:ascii="Times New Roman" w:hAnsi="Times New Roman"/>
          <w:sz w:val="28"/>
          <w:szCs w:val="28"/>
        </w:rPr>
        <w:t xml:space="preserve"> 1244</w:t>
      </w:r>
      <w:r>
        <w:rPr>
          <w:rFonts w:ascii="Times New Roman" w:hAnsi="Times New Roman"/>
          <w:sz w:val="28"/>
          <w:szCs w:val="28"/>
        </w:rPr>
        <w:t>.</w:t>
      </w:r>
    </w:p>
    <w:p w:rsidR="00460A06" w:rsidRPr="00460A06" w:rsidRDefault="00460A06" w:rsidP="00EA68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460A06">
        <w:rPr>
          <w:rFonts w:ascii="Times New Roman" w:hAnsi="Times New Roman"/>
          <w:sz w:val="28"/>
          <w:szCs w:val="28"/>
        </w:rPr>
        <w:t>ребовани</w:t>
      </w:r>
      <w:r>
        <w:rPr>
          <w:rFonts w:ascii="Times New Roman" w:hAnsi="Times New Roman"/>
          <w:sz w:val="28"/>
          <w:szCs w:val="28"/>
        </w:rPr>
        <w:t>я</w:t>
      </w:r>
      <w:r w:rsidRPr="00460A06">
        <w:rPr>
          <w:rFonts w:ascii="Times New Roman" w:hAnsi="Times New Roman"/>
          <w:sz w:val="28"/>
          <w:szCs w:val="28"/>
        </w:rPr>
        <w:t xml:space="preserve">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</w:r>
      <w:r>
        <w:rPr>
          <w:rFonts w:ascii="Times New Roman" w:hAnsi="Times New Roman"/>
          <w:sz w:val="28"/>
          <w:szCs w:val="28"/>
        </w:rPr>
        <w:t>» утверждены п</w:t>
      </w:r>
      <w:r w:rsidRPr="00460A06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60A06">
        <w:rPr>
          <w:rFonts w:ascii="Times New Roman" w:hAnsi="Times New Roman"/>
          <w:sz w:val="28"/>
          <w:szCs w:val="28"/>
        </w:rPr>
        <w:t xml:space="preserve"> Правительства РФ от 02.08.2019 </w:t>
      </w:r>
      <w:r>
        <w:rPr>
          <w:rFonts w:ascii="Times New Roman" w:hAnsi="Times New Roman"/>
          <w:sz w:val="28"/>
          <w:szCs w:val="28"/>
        </w:rPr>
        <w:t>№</w:t>
      </w:r>
      <w:r w:rsidRPr="00460A06">
        <w:rPr>
          <w:rFonts w:ascii="Times New Roman" w:hAnsi="Times New Roman"/>
          <w:sz w:val="28"/>
          <w:szCs w:val="28"/>
        </w:rPr>
        <w:t>1006</w:t>
      </w:r>
      <w:r w:rsidR="001C3ABC">
        <w:rPr>
          <w:rFonts w:ascii="Times New Roman" w:hAnsi="Times New Roman"/>
          <w:sz w:val="28"/>
          <w:szCs w:val="28"/>
        </w:rPr>
        <w:t xml:space="preserve"> (далее – постановление Правительства №1006)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23646" w:rsidRDefault="001C3ABC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Pr="001C3ABC">
        <w:rPr>
          <w:rFonts w:ascii="Times New Roman" w:hAnsi="Times New Roman"/>
          <w:sz w:val="28"/>
          <w:szCs w:val="28"/>
        </w:rPr>
        <w:t xml:space="preserve">Методическим рекомендациям </w:t>
      </w:r>
      <w:r>
        <w:rPr>
          <w:rFonts w:ascii="Times New Roman" w:hAnsi="Times New Roman"/>
          <w:sz w:val="28"/>
          <w:szCs w:val="28"/>
        </w:rPr>
        <w:t>«</w:t>
      </w:r>
      <w:r w:rsidRPr="001C3ABC">
        <w:rPr>
          <w:rFonts w:ascii="Times New Roman" w:hAnsi="Times New Roman"/>
          <w:sz w:val="28"/>
          <w:szCs w:val="28"/>
        </w:rPr>
        <w:t>Организация деятельности по обеспечению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251B5D">
        <w:rPr>
          <w:rFonts w:ascii="Times New Roman" w:hAnsi="Times New Roman"/>
          <w:sz w:val="28"/>
          <w:szCs w:val="28"/>
        </w:rPr>
        <w:t>,</w:t>
      </w:r>
      <w:r w:rsidRPr="001C3ABC">
        <w:rPr>
          <w:rFonts w:ascii="Times New Roman" w:hAnsi="Times New Roman"/>
          <w:sz w:val="28"/>
          <w:szCs w:val="28"/>
        </w:rPr>
        <w:t xml:space="preserve"> утв</w:t>
      </w:r>
      <w:r>
        <w:rPr>
          <w:rFonts w:ascii="Times New Roman" w:hAnsi="Times New Roman"/>
          <w:sz w:val="28"/>
          <w:szCs w:val="28"/>
        </w:rPr>
        <w:t>ержденным</w:t>
      </w:r>
      <w:r w:rsidRPr="001C3ABC">
        <w:rPr>
          <w:rFonts w:ascii="Times New Roman" w:hAnsi="Times New Roman"/>
          <w:sz w:val="28"/>
          <w:szCs w:val="28"/>
        </w:rPr>
        <w:t xml:space="preserve"> Мин</w:t>
      </w:r>
      <w:r w:rsidR="00EA6880">
        <w:rPr>
          <w:rFonts w:ascii="Times New Roman" w:hAnsi="Times New Roman"/>
          <w:sz w:val="28"/>
          <w:szCs w:val="28"/>
        </w:rPr>
        <w:t xml:space="preserve">истерством </w:t>
      </w:r>
      <w:r w:rsidRPr="001C3ABC">
        <w:rPr>
          <w:rFonts w:ascii="Times New Roman" w:hAnsi="Times New Roman"/>
          <w:sz w:val="28"/>
          <w:szCs w:val="28"/>
        </w:rPr>
        <w:t>просвещения России 15.02.2021</w:t>
      </w:r>
      <w:r w:rsidR="00EA68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 </w:t>
      </w:r>
      <w:r w:rsidRPr="001C3ABC">
        <w:rPr>
          <w:rFonts w:ascii="Times New Roman" w:hAnsi="Times New Roman"/>
          <w:sz w:val="28"/>
          <w:szCs w:val="28"/>
        </w:rPr>
        <w:t>антитеррористическ</w:t>
      </w:r>
      <w:r>
        <w:rPr>
          <w:rFonts w:ascii="Times New Roman" w:hAnsi="Times New Roman"/>
          <w:sz w:val="28"/>
          <w:szCs w:val="28"/>
        </w:rPr>
        <w:t>ой</w:t>
      </w:r>
      <w:r w:rsidRPr="001C3ABC">
        <w:rPr>
          <w:rFonts w:ascii="Times New Roman" w:hAnsi="Times New Roman"/>
          <w:sz w:val="28"/>
          <w:szCs w:val="28"/>
        </w:rPr>
        <w:t xml:space="preserve"> защищенность</w:t>
      </w:r>
      <w:r>
        <w:rPr>
          <w:rFonts w:ascii="Times New Roman" w:hAnsi="Times New Roman"/>
          <w:sz w:val="28"/>
          <w:szCs w:val="28"/>
        </w:rPr>
        <w:t>ю (далее - АТЗ)</w:t>
      </w:r>
      <w:r w:rsidRPr="001C3ABC">
        <w:rPr>
          <w:rFonts w:ascii="Times New Roman" w:hAnsi="Times New Roman"/>
          <w:sz w:val="28"/>
          <w:szCs w:val="28"/>
        </w:rPr>
        <w:t xml:space="preserve"> объекта </w:t>
      </w:r>
      <w:r>
        <w:rPr>
          <w:rFonts w:ascii="Times New Roman" w:hAnsi="Times New Roman"/>
          <w:sz w:val="28"/>
          <w:szCs w:val="28"/>
        </w:rPr>
        <w:t xml:space="preserve"> понимается</w:t>
      </w:r>
      <w:r w:rsidRPr="001C3ABC">
        <w:rPr>
          <w:rFonts w:ascii="Times New Roman" w:hAnsi="Times New Roman"/>
          <w:sz w:val="28"/>
          <w:szCs w:val="28"/>
        </w:rPr>
        <w:t xml:space="preserve"> состояние защищенности здания, строения, сооружения или иного объекта, препятствующее совершению на нем террористического акта</w:t>
      </w:r>
      <w:r>
        <w:rPr>
          <w:rFonts w:ascii="Times New Roman" w:hAnsi="Times New Roman"/>
          <w:sz w:val="28"/>
          <w:szCs w:val="28"/>
        </w:rPr>
        <w:t>.</w:t>
      </w:r>
    </w:p>
    <w:p w:rsidR="007A213D" w:rsidRDefault="001C3ABC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BC">
        <w:rPr>
          <w:rFonts w:ascii="Times New Roman" w:hAnsi="Times New Roman"/>
          <w:sz w:val="28"/>
          <w:szCs w:val="28"/>
        </w:rPr>
        <w:t>В соответствии с пунктами 24</w:t>
      </w:r>
      <w:r>
        <w:rPr>
          <w:rFonts w:ascii="Times New Roman" w:hAnsi="Times New Roman"/>
          <w:sz w:val="28"/>
          <w:szCs w:val="28"/>
        </w:rPr>
        <w:t>-</w:t>
      </w:r>
      <w:r w:rsidRPr="001C3ABC">
        <w:rPr>
          <w:rFonts w:ascii="Times New Roman" w:hAnsi="Times New Roman"/>
          <w:sz w:val="28"/>
          <w:szCs w:val="28"/>
        </w:rPr>
        <w:t>27 требований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C3ABC">
        <w:rPr>
          <w:rFonts w:ascii="Times New Roman" w:hAnsi="Times New Roman"/>
          <w:sz w:val="28"/>
          <w:szCs w:val="28"/>
        </w:rPr>
        <w:t xml:space="preserve"> Правительства №1006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ABC">
        <w:rPr>
          <w:rFonts w:ascii="Times New Roman" w:hAnsi="Times New Roman"/>
          <w:sz w:val="28"/>
          <w:szCs w:val="28"/>
        </w:rPr>
        <w:t>для обеспечения АТЗ объектов (территорий) провод</w:t>
      </w:r>
      <w:r w:rsidR="007A213D">
        <w:rPr>
          <w:rFonts w:ascii="Times New Roman" w:hAnsi="Times New Roman"/>
          <w:sz w:val="28"/>
          <w:szCs w:val="28"/>
        </w:rPr>
        <w:t>и</w:t>
      </w:r>
      <w:r w:rsidRPr="001C3ABC">
        <w:rPr>
          <w:rFonts w:ascii="Times New Roman" w:hAnsi="Times New Roman"/>
          <w:sz w:val="28"/>
          <w:szCs w:val="28"/>
        </w:rPr>
        <w:t xml:space="preserve">тся </w:t>
      </w:r>
      <w:r w:rsidR="007A213D">
        <w:rPr>
          <w:rFonts w:ascii="Times New Roman" w:hAnsi="Times New Roman"/>
          <w:sz w:val="28"/>
          <w:szCs w:val="28"/>
        </w:rPr>
        <w:t xml:space="preserve">определенный перечень </w:t>
      </w:r>
      <w:r w:rsidRPr="001C3ABC">
        <w:rPr>
          <w:rFonts w:ascii="Times New Roman" w:hAnsi="Times New Roman"/>
          <w:sz w:val="28"/>
          <w:szCs w:val="28"/>
        </w:rPr>
        <w:t>мероприяти</w:t>
      </w:r>
      <w:r w:rsidR="007A213D">
        <w:rPr>
          <w:rFonts w:ascii="Times New Roman" w:hAnsi="Times New Roman"/>
          <w:sz w:val="28"/>
          <w:szCs w:val="28"/>
        </w:rPr>
        <w:t>й, в том числе, по о</w:t>
      </w:r>
      <w:r w:rsidRPr="001C3ABC">
        <w:rPr>
          <w:rFonts w:ascii="Times New Roman" w:hAnsi="Times New Roman"/>
          <w:sz w:val="28"/>
          <w:szCs w:val="28"/>
        </w:rPr>
        <w:t>беспечени</w:t>
      </w:r>
      <w:r w:rsidR="007A213D">
        <w:rPr>
          <w:rFonts w:ascii="Times New Roman" w:hAnsi="Times New Roman"/>
          <w:sz w:val="28"/>
          <w:szCs w:val="28"/>
        </w:rPr>
        <w:t>ю</w:t>
      </w:r>
      <w:r w:rsidRPr="001C3ABC">
        <w:rPr>
          <w:rFonts w:ascii="Times New Roman" w:hAnsi="Times New Roman"/>
          <w:sz w:val="28"/>
          <w:szCs w:val="28"/>
        </w:rPr>
        <w:t xml:space="preserve"> пропускного и внутриобъектового режимов</w:t>
      </w:r>
      <w:r w:rsidR="007A213D">
        <w:rPr>
          <w:rFonts w:ascii="Times New Roman" w:hAnsi="Times New Roman"/>
          <w:sz w:val="28"/>
          <w:szCs w:val="28"/>
        </w:rPr>
        <w:t>, который</w:t>
      </w:r>
      <w:r w:rsidRPr="001C3ABC">
        <w:rPr>
          <w:rFonts w:ascii="Times New Roman" w:hAnsi="Times New Roman"/>
          <w:sz w:val="28"/>
          <w:szCs w:val="28"/>
        </w:rPr>
        <w:t xml:space="preserve"> достигается путем</w:t>
      </w:r>
      <w:r w:rsidR="007A213D">
        <w:rPr>
          <w:rFonts w:ascii="Times New Roman" w:hAnsi="Times New Roman"/>
          <w:sz w:val="28"/>
          <w:szCs w:val="28"/>
        </w:rPr>
        <w:t>:</w:t>
      </w:r>
    </w:p>
    <w:p w:rsidR="007A213D" w:rsidRDefault="001C3ABC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BC">
        <w:rPr>
          <w:rFonts w:ascii="Times New Roman" w:hAnsi="Times New Roman"/>
          <w:sz w:val="28"/>
          <w:szCs w:val="28"/>
        </w:rPr>
        <w:t>- обеспечения целостности периметрального ограждения, препятствующего неправомерному проникновению на объекты (территории) и исключающего беспрепятственный проезд транспортных средств;</w:t>
      </w:r>
    </w:p>
    <w:p w:rsidR="007A213D" w:rsidRDefault="001C3ABC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BC">
        <w:rPr>
          <w:rFonts w:ascii="Times New Roman" w:hAnsi="Times New Roman"/>
          <w:sz w:val="28"/>
          <w:szCs w:val="28"/>
        </w:rPr>
        <w:t>- организацией пропускного режима на всех точках входа и выхода с объекта (территории);</w:t>
      </w:r>
    </w:p>
    <w:p w:rsidR="00423646" w:rsidRDefault="001C3ABC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BC">
        <w:rPr>
          <w:rFonts w:ascii="Times New Roman" w:hAnsi="Times New Roman"/>
          <w:sz w:val="28"/>
          <w:szCs w:val="28"/>
        </w:rPr>
        <w:lastRenderedPageBreak/>
        <w:t>- пресечением несанкционированного доступа через элементы конструкции объекта (территории) не оборудованные для организации пропускного режима</w:t>
      </w:r>
      <w:r w:rsidR="00EA6880">
        <w:rPr>
          <w:rFonts w:ascii="Times New Roman" w:hAnsi="Times New Roman"/>
          <w:sz w:val="28"/>
          <w:szCs w:val="28"/>
        </w:rPr>
        <w:t xml:space="preserve"> и др.</w:t>
      </w:r>
    </w:p>
    <w:p w:rsidR="001A7E3A" w:rsidRDefault="001A7E3A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о</w:t>
      </w:r>
      <w:r w:rsidRPr="001A7E3A">
        <w:rPr>
          <w:rFonts w:ascii="Times New Roman" w:hAnsi="Times New Roman"/>
          <w:sz w:val="28"/>
          <w:szCs w:val="28"/>
        </w:rPr>
        <w:t>тветственность за обеспечение АТЗ объектов (территорий) возлагается на руководителей органов (организаций), являющихся правообладателями объектов (территорий), а также на должностных лиц, осуществляющих непосредственное руководство деятельностью работников на объектах (территориях).</w:t>
      </w:r>
    </w:p>
    <w:p w:rsidR="00111C80" w:rsidRDefault="00A56696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56696">
        <w:rPr>
          <w:rFonts w:ascii="Times New Roman" w:hAnsi="Times New Roman"/>
          <w:sz w:val="28"/>
          <w:szCs w:val="28"/>
        </w:rPr>
        <w:t xml:space="preserve">ыполнение мероприятий по </w:t>
      </w:r>
      <w:r w:rsidR="00111C80">
        <w:rPr>
          <w:rFonts w:ascii="Times New Roman" w:hAnsi="Times New Roman"/>
          <w:sz w:val="28"/>
          <w:szCs w:val="28"/>
        </w:rPr>
        <w:t xml:space="preserve">восстановлению целостности ограждений территорий </w:t>
      </w:r>
      <w:r w:rsidRPr="00A56696">
        <w:rPr>
          <w:rFonts w:ascii="Times New Roman" w:hAnsi="Times New Roman"/>
          <w:sz w:val="28"/>
          <w:szCs w:val="28"/>
        </w:rPr>
        <w:t>муниципальных образовательных учреждений</w:t>
      </w:r>
      <w:r w:rsidR="00D17276">
        <w:rPr>
          <w:rFonts w:ascii="Times New Roman" w:hAnsi="Times New Roman"/>
          <w:sz w:val="28"/>
          <w:szCs w:val="28"/>
        </w:rPr>
        <w:t>,</w:t>
      </w:r>
      <w:r w:rsidR="00111C80">
        <w:rPr>
          <w:rFonts w:ascii="Times New Roman" w:hAnsi="Times New Roman"/>
          <w:sz w:val="28"/>
          <w:szCs w:val="28"/>
        </w:rPr>
        <w:t xml:space="preserve"> в целях приведения данного элемента благоустройства в соответствие с требованиями безопасности, установленными </w:t>
      </w:r>
      <w:r w:rsidR="00111C80" w:rsidRPr="00111C80">
        <w:rPr>
          <w:rFonts w:ascii="Times New Roman" w:hAnsi="Times New Roman"/>
          <w:sz w:val="28"/>
          <w:szCs w:val="28"/>
        </w:rPr>
        <w:t>постановлени</w:t>
      </w:r>
      <w:r w:rsidR="00111C80">
        <w:rPr>
          <w:rFonts w:ascii="Times New Roman" w:hAnsi="Times New Roman"/>
          <w:sz w:val="28"/>
          <w:szCs w:val="28"/>
        </w:rPr>
        <w:t>ем</w:t>
      </w:r>
      <w:r w:rsidR="00111C80" w:rsidRPr="00111C80">
        <w:rPr>
          <w:rFonts w:ascii="Times New Roman" w:hAnsi="Times New Roman"/>
          <w:sz w:val="28"/>
          <w:szCs w:val="28"/>
        </w:rPr>
        <w:t xml:space="preserve"> Правительства №1006</w:t>
      </w:r>
      <w:r w:rsidR="00111C80">
        <w:rPr>
          <w:rFonts w:ascii="Times New Roman" w:hAnsi="Times New Roman"/>
          <w:sz w:val="28"/>
          <w:szCs w:val="28"/>
        </w:rPr>
        <w:t xml:space="preserve">, </w:t>
      </w:r>
      <w:r w:rsidRPr="00A56696">
        <w:rPr>
          <w:rFonts w:ascii="Times New Roman" w:hAnsi="Times New Roman"/>
          <w:sz w:val="28"/>
          <w:szCs w:val="28"/>
        </w:rPr>
        <w:t>включено  в муниципальную  программу «Благоустройство территории городского округа Тольятти на 2015-2024 годы»</w:t>
      </w:r>
      <w:r w:rsidR="00251B5D">
        <w:rPr>
          <w:rFonts w:ascii="Times New Roman" w:hAnsi="Times New Roman"/>
          <w:sz w:val="28"/>
          <w:szCs w:val="28"/>
        </w:rPr>
        <w:t>,</w:t>
      </w:r>
      <w:r w:rsidRPr="00A56696">
        <w:rPr>
          <w:rFonts w:ascii="Times New Roman" w:hAnsi="Times New Roman"/>
          <w:sz w:val="28"/>
          <w:szCs w:val="28"/>
        </w:rPr>
        <w:t xml:space="preserve"> утвержденную постановлением мэрии городского округа Тольятти от 24.03.2015 № 905-п/1. </w:t>
      </w:r>
    </w:p>
    <w:p w:rsidR="00A56696" w:rsidRDefault="00A56696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69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информации </w:t>
      </w:r>
      <w:r w:rsidRPr="00A56696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и,</w:t>
      </w:r>
      <w:r w:rsidRPr="00A56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56696">
        <w:rPr>
          <w:rFonts w:ascii="Times New Roman" w:hAnsi="Times New Roman"/>
          <w:sz w:val="28"/>
          <w:szCs w:val="28"/>
        </w:rPr>
        <w:t>ри условии достаточного финансирования программных мероприятий</w:t>
      </w:r>
      <w:r w:rsidR="00111C80">
        <w:rPr>
          <w:rFonts w:ascii="Times New Roman" w:hAnsi="Times New Roman"/>
          <w:sz w:val="28"/>
          <w:szCs w:val="28"/>
        </w:rPr>
        <w:t>,</w:t>
      </w:r>
      <w:r w:rsidRPr="00A56696">
        <w:rPr>
          <w:rFonts w:ascii="Times New Roman" w:hAnsi="Times New Roman"/>
          <w:sz w:val="28"/>
          <w:szCs w:val="28"/>
        </w:rPr>
        <w:t xml:space="preserve"> возможно  решить обозначенную выше проблему у 41-го образовательного учреждения (36 учреждений образования (18 школ, 16 детских садов, 2 учреждения дополнительного образования), 3 учреждения дополнительного образования детей в сфере культуры и искусства, 2 учреждения дополнительного образования детей в сфере физической культуры и спорта). Общие финансовые ресурсы, предусмотренные в вышеуказанной программе, составляют 300 млн. руб.</w:t>
      </w:r>
    </w:p>
    <w:p w:rsidR="00A56696" w:rsidRDefault="00111C80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A56696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="00A56696">
        <w:rPr>
          <w:rFonts w:ascii="Times New Roman" w:hAnsi="Times New Roman"/>
          <w:sz w:val="28"/>
          <w:szCs w:val="28"/>
        </w:rPr>
        <w:t>прив</w:t>
      </w:r>
      <w:r w:rsidR="00D17276">
        <w:rPr>
          <w:rFonts w:ascii="Times New Roman" w:hAnsi="Times New Roman"/>
          <w:sz w:val="28"/>
          <w:szCs w:val="28"/>
        </w:rPr>
        <w:t>е</w:t>
      </w:r>
      <w:r w:rsidR="00A56696">
        <w:rPr>
          <w:rFonts w:ascii="Times New Roman" w:hAnsi="Times New Roman"/>
          <w:sz w:val="28"/>
          <w:szCs w:val="28"/>
        </w:rPr>
        <w:t>д</w:t>
      </w:r>
      <w:r w:rsidR="00D17276">
        <w:rPr>
          <w:rFonts w:ascii="Times New Roman" w:hAnsi="Times New Roman"/>
          <w:sz w:val="28"/>
          <w:szCs w:val="28"/>
        </w:rPr>
        <w:t>ена</w:t>
      </w:r>
      <w:r w:rsidR="00A56696">
        <w:rPr>
          <w:rFonts w:ascii="Times New Roman" w:hAnsi="Times New Roman"/>
          <w:sz w:val="28"/>
          <w:szCs w:val="28"/>
        </w:rPr>
        <w:t xml:space="preserve"> информация о</w:t>
      </w:r>
      <w:r w:rsidR="00452B40">
        <w:rPr>
          <w:rFonts w:ascii="Times New Roman" w:hAnsi="Times New Roman"/>
          <w:sz w:val="28"/>
          <w:szCs w:val="28"/>
        </w:rPr>
        <w:t>б общем</w:t>
      </w:r>
      <w:r w:rsidR="00A56696">
        <w:rPr>
          <w:rFonts w:ascii="Times New Roman" w:hAnsi="Times New Roman"/>
          <w:sz w:val="28"/>
          <w:szCs w:val="28"/>
        </w:rPr>
        <w:t xml:space="preserve"> количестве </w:t>
      </w:r>
      <w:r w:rsidR="00452B40">
        <w:rPr>
          <w:rFonts w:ascii="Times New Roman" w:hAnsi="Times New Roman"/>
          <w:sz w:val="28"/>
          <w:szCs w:val="28"/>
        </w:rPr>
        <w:t>муниципальных учреждений</w:t>
      </w:r>
      <w:r w:rsidR="00251B5D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452B40">
        <w:rPr>
          <w:rFonts w:ascii="Times New Roman" w:hAnsi="Times New Roman"/>
          <w:sz w:val="28"/>
          <w:szCs w:val="28"/>
        </w:rPr>
        <w:t xml:space="preserve"> нуждающихся в выполнении работ по ремонту ограждений, а также количестве </w:t>
      </w:r>
      <w:r w:rsidR="00A56696">
        <w:rPr>
          <w:rFonts w:ascii="Times New Roman" w:hAnsi="Times New Roman"/>
          <w:sz w:val="28"/>
          <w:szCs w:val="28"/>
        </w:rPr>
        <w:t xml:space="preserve">благоустроенных объектов за </w:t>
      </w:r>
      <w:r w:rsidR="00452B40">
        <w:rPr>
          <w:rFonts w:ascii="Times New Roman" w:hAnsi="Times New Roman"/>
          <w:sz w:val="28"/>
          <w:szCs w:val="28"/>
        </w:rPr>
        <w:t>весь период действия Программы за счет средств бюд</w:t>
      </w:r>
      <w:r w:rsidR="00D17276">
        <w:rPr>
          <w:rFonts w:ascii="Times New Roman" w:hAnsi="Times New Roman"/>
          <w:sz w:val="28"/>
          <w:szCs w:val="28"/>
        </w:rPr>
        <w:t>жета городского округа, а также</w:t>
      </w:r>
      <w:r w:rsidR="00452B40">
        <w:rPr>
          <w:rFonts w:ascii="Times New Roman" w:hAnsi="Times New Roman"/>
          <w:sz w:val="28"/>
          <w:szCs w:val="28"/>
        </w:rPr>
        <w:t xml:space="preserve"> за счет внебюджетных источников.</w:t>
      </w:r>
      <w:r w:rsidR="00A56696">
        <w:rPr>
          <w:rFonts w:ascii="Times New Roman" w:hAnsi="Times New Roman"/>
          <w:sz w:val="28"/>
          <w:szCs w:val="28"/>
        </w:rPr>
        <w:t xml:space="preserve"> </w:t>
      </w:r>
    </w:p>
    <w:p w:rsidR="00111C80" w:rsidRDefault="00111C80" w:rsidP="00F9372B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указано, что </w:t>
      </w:r>
      <w:r w:rsidRPr="00111C80">
        <w:rPr>
          <w:rFonts w:ascii="Times New Roman" w:hAnsi="Times New Roman"/>
          <w:sz w:val="28"/>
          <w:szCs w:val="28"/>
        </w:rPr>
        <w:t>работы по восстановлению целостности ограждения территорий образовательных учреждений будут проводиться в плановом порядке по мере выделения финансовых средств.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>Согласно пункту 9 части 1 статьи 25 Устава городского округа Тольятти,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>Таким образом, рассмотрение представленной информации находится в компетенции Думы городского округа Тольятти.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 xml:space="preserve">В соответствии с частью 2 статьи 77 Регламента Думы городского округа Тольятти, утвержденного решением Думы от 18.10.2018 № 3, по итогам </w:t>
      </w:r>
      <w:r w:rsidRPr="00B26E0C">
        <w:rPr>
          <w:rFonts w:ascii="Times New Roman" w:hAnsi="Times New Roman"/>
          <w:sz w:val="28"/>
          <w:szCs w:val="28"/>
        </w:rPr>
        <w:lastRenderedPageBreak/>
        <w:t>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>Согласно статье 137 Регламента Думы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D17276" w:rsidRPr="00B26E0C" w:rsidRDefault="00D17276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17276">
        <w:rPr>
          <w:rFonts w:ascii="Times New Roman" w:hAnsi="Times New Roman"/>
          <w:sz w:val="28"/>
          <w:szCs w:val="28"/>
        </w:rPr>
        <w:t>ланом текущей деятельности Думы на II квартал 2022 года, утвержденным решением Думы от 23.03.2022 № 1227, рассмотрение представленного вопроса запланировано на заседании Думы городского округа Тольятти  18.05.2022.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D17276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26E0C">
        <w:rPr>
          <w:rFonts w:ascii="Times New Roman" w:hAnsi="Times New Roman"/>
          <w:sz w:val="28"/>
          <w:szCs w:val="28"/>
        </w:rPr>
        <w:t>и администрации.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>Представленный вопрос относится к предметам ведения постоянной комиссии по социальной политике.</w:t>
      </w: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6E0C" w:rsidRPr="00B26E0C" w:rsidRDefault="00B26E0C" w:rsidP="00D17276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E0C">
        <w:rPr>
          <w:rFonts w:ascii="Times New Roman" w:hAnsi="Times New Roman"/>
          <w:sz w:val="28"/>
          <w:szCs w:val="28"/>
        </w:rPr>
        <w:t>Вывод: вопрос относится к компетенции Думы и может быть рассмотрен на ее заседании.</w:t>
      </w:r>
    </w:p>
    <w:p w:rsidR="00ED32BD" w:rsidRDefault="00ED32BD" w:rsidP="00D1727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32BD" w:rsidRDefault="00ED32BD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D32BD" w:rsidRDefault="00ED32BD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D32BD" w:rsidRPr="00ED32BD" w:rsidRDefault="00ED32BD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D32BD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ED32BD">
        <w:rPr>
          <w:rFonts w:ascii="Times New Roman" w:hAnsi="Times New Roman"/>
          <w:b/>
          <w:sz w:val="28"/>
          <w:szCs w:val="28"/>
        </w:rPr>
        <w:tab/>
      </w:r>
      <w:r w:rsidRPr="00ED32BD">
        <w:rPr>
          <w:rFonts w:ascii="Times New Roman" w:hAnsi="Times New Roman"/>
          <w:b/>
          <w:sz w:val="28"/>
          <w:szCs w:val="28"/>
        </w:rPr>
        <w:tab/>
      </w:r>
      <w:r w:rsidRPr="00ED32BD">
        <w:rPr>
          <w:rFonts w:ascii="Times New Roman" w:hAnsi="Times New Roman"/>
          <w:b/>
          <w:sz w:val="28"/>
          <w:szCs w:val="28"/>
        </w:rPr>
        <w:tab/>
        <w:t xml:space="preserve">                       Е.В. Смирнова</w:t>
      </w:r>
    </w:p>
    <w:p w:rsidR="00ED32BD" w:rsidRPr="00ED32BD" w:rsidRDefault="00ED32BD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D32BD" w:rsidRDefault="00ED32BD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17276" w:rsidRDefault="00D17276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17276" w:rsidRDefault="00D17276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17276" w:rsidRDefault="00D17276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17276" w:rsidRPr="00ED32BD" w:rsidRDefault="00D17276" w:rsidP="00ED32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D32BD" w:rsidRDefault="00ED32BD" w:rsidP="00ED32BD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ED32BD" w:rsidRPr="006C2332" w:rsidRDefault="00ED32BD" w:rsidP="00ED32BD">
      <w:pPr>
        <w:pStyle w:val="a3"/>
        <w:jc w:val="both"/>
        <w:rPr>
          <w:rFonts w:ascii="Times New Roman" w:hAnsi="Times New Roman"/>
        </w:rPr>
      </w:pPr>
      <w:r w:rsidRPr="006C2332">
        <w:rPr>
          <w:rFonts w:ascii="Times New Roman" w:hAnsi="Times New Roman"/>
        </w:rPr>
        <w:t>Абросимова,</w:t>
      </w:r>
    </w:p>
    <w:p w:rsidR="00ED32BD" w:rsidRPr="00ED32BD" w:rsidRDefault="00ED32BD" w:rsidP="00E7676D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C2332">
        <w:rPr>
          <w:rFonts w:ascii="Times New Roman" w:hAnsi="Times New Roman"/>
        </w:rPr>
        <w:t>28-06-68</w:t>
      </w:r>
    </w:p>
    <w:sectPr w:rsidR="00ED32BD" w:rsidRPr="00ED32BD" w:rsidSect="007B1343"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2568"/>
    <w:rsid w:val="00037B0D"/>
    <w:rsid w:val="00075793"/>
    <w:rsid w:val="00077B22"/>
    <w:rsid w:val="000B6082"/>
    <w:rsid w:val="000C167E"/>
    <w:rsid w:val="000C28E8"/>
    <w:rsid w:val="00102B21"/>
    <w:rsid w:val="00111C80"/>
    <w:rsid w:val="00152BC5"/>
    <w:rsid w:val="001A7E3A"/>
    <w:rsid w:val="001C3ABC"/>
    <w:rsid w:val="001F192F"/>
    <w:rsid w:val="00206D30"/>
    <w:rsid w:val="00251B5D"/>
    <w:rsid w:val="002F15D8"/>
    <w:rsid w:val="003610A2"/>
    <w:rsid w:val="00366461"/>
    <w:rsid w:val="003B6B3C"/>
    <w:rsid w:val="00423646"/>
    <w:rsid w:val="00452B40"/>
    <w:rsid w:val="00460A06"/>
    <w:rsid w:val="004D27E7"/>
    <w:rsid w:val="00503B4D"/>
    <w:rsid w:val="005436FF"/>
    <w:rsid w:val="00562879"/>
    <w:rsid w:val="00597F6B"/>
    <w:rsid w:val="005E376C"/>
    <w:rsid w:val="0067709A"/>
    <w:rsid w:val="00686E41"/>
    <w:rsid w:val="00697027"/>
    <w:rsid w:val="006A6930"/>
    <w:rsid w:val="006B4AB5"/>
    <w:rsid w:val="00735075"/>
    <w:rsid w:val="0078251A"/>
    <w:rsid w:val="00792747"/>
    <w:rsid w:val="007A213D"/>
    <w:rsid w:val="007B1343"/>
    <w:rsid w:val="008363C8"/>
    <w:rsid w:val="00863896"/>
    <w:rsid w:val="00886101"/>
    <w:rsid w:val="008A2F53"/>
    <w:rsid w:val="008A505F"/>
    <w:rsid w:val="008C2D9F"/>
    <w:rsid w:val="0094612C"/>
    <w:rsid w:val="009676C0"/>
    <w:rsid w:val="009F36FC"/>
    <w:rsid w:val="00A01C8B"/>
    <w:rsid w:val="00A268BA"/>
    <w:rsid w:val="00A37D53"/>
    <w:rsid w:val="00A56696"/>
    <w:rsid w:val="00A97FC2"/>
    <w:rsid w:val="00AA63D1"/>
    <w:rsid w:val="00AB50C1"/>
    <w:rsid w:val="00AB5E29"/>
    <w:rsid w:val="00B04E5C"/>
    <w:rsid w:val="00B26E0C"/>
    <w:rsid w:val="00B56624"/>
    <w:rsid w:val="00BA7450"/>
    <w:rsid w:val="00BE37EB"/>
    <w:rsid w:val="00C37CA4"/>
    <w:rsid w:val="00CC0DE6"/>
    <w:rsid w:val="00CF15B8"/>
    <w:rsid w:val="00D0111D"/>
    <w:rsid w:val="00D17276"/>
    <w:rsid w:val="00D71082"/>
    <w:rsid w:val="00DF2568"/>
    <w:rsid w:val="00E31EFD"/>
    <w:rsid w:val="00E42F60"/>
    <w:rsid w:val="00E535CA"/>
    <w:rsid w:val="00E7676D"/>
    <w:rsid w:val="00EA6880"/>
    <w:rsid w:val="00ED32BD"/>
    <w:rsid w:val="00EF7F35"/>
    <w:rsid w:val="00F21C7D"/>
    <w:rsid w:val="00F460C5"/>
    <w:rsid w:val="00F87241"/>
    <w:rsid w:val="00F9372B"/>
    <w:rsid w:val="00FB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32B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B26E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32B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B26E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2001</Words>
  <Characters>11407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e.filatova</cp:lastModifiedBy>
  <cp:revision>2</cp:revision>
  <dcterms:created xsi:type="dcterms:W3CDTF">2022-05-06T10:20:00Z</dcterms:created>
  <dcterms:modified xsi:type="dcterms:W3CDTF">2022-05-06T10:20:00Z</dcterms:modified>
</cp:coreProperties>
</file>