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2057" w14:textId="77BF89BC" w:rsidR="00BC516C" w:rsidRDefault="00BC516C">
      <w:pPr>
        <w:rPr>
          <w:sz w:val="24"/>
          <w:szCs w:val="24"/>
        </w:rPr>
      </w:pPr>
    </w:p>
    <w:p w14:paraId="0A13F33A" w14:textId="3A66AA59" w:rsidR="00BC516C" w:rsidRDefault="00BC516C">
      <w:pPr>
        <w:rPr>
          <w:sz w:val="24"/>
          <w:szCs w:val="24"/>
        </w:rPr>
      </w:pPr>
    </w:p>
    <w:p w14:paraId="0FA1ED9B" w14:textId="5224FB8B" w:rsidR="00BC516C" w:rsidRDefault="00BC516C">
      <w:pPr>
        <w:rPr>
          <w:sz w:val="24"/>
          <w:szCs w:val="24"/>
        </w:rPr>
      </w:pPr>
    </w:p>
    <w:p w14:paraId="6FD2F216" w14:textId="0A9E3A18" w:rsidR="00BC516C" w:rsidRDefault="00BC516C">
      <w:pPr>
        <w:rPr>
          <w:sz w:val="24"/>
          <w:szCs w:val="24"/>
        </w:rPr>
      </w:pPr>
    </w:p>
    <w:p w14:paraId="7327672F" w14:textId="49AE6651" w:rsidR="00BC516C" w:rsidRDefault="00BC516C">
      <w:pPr>
        <w:rPr>
          <w:sz w:val="24"/>
          <w:szCs w:val="24"/>
        </w:rPr>
      </w:pPr>
    </w:p>
    <w:p w14:paraId="42980F29" w14:textId="5E8A7AA6" w:rsidR="00BC516C" w:rsidRDefault="00BC516C">
      <w:pPr>
        <w:rPr>
          <w:sz w:val="24"/>
          <w:szCs w:val="24"/>
        </w:rPr>
      </w:pPr>
    </w:p>
    <w:p w14:paraId="01901B95" w14:textId="107EDE7A" w:rsidR="00BC516C" w:rsidRDefault="00BC516C">
      <w:pPr>
        <w:rPr>
          <w:sz w:val="24"/>
          <w:szCs w:val="24"/>
        </w:rPr>
      </w:pPr>
    </w:p>
    <w:p w14:paraId="6E299C66" w14:textId="4D61F598" w:rsidR="00BC516C" w:rsidRDefault="00BC516C">
      <w:pPr>
        <w:rPr>
          <w:sz w:val="24"/>
          <w:szCs w:val="24"/>
        </w:rPr>
      </w:pPr>
    </w:p>
    <w:p w14:paraId="4217A61B" w14:textId="204C2424" w:rsidR="00BC516C" w:rsidRDefault="00BC516C">
      <w:pPr>
        <w:rPr>
          <w:sz w:val="24"/>
          <w:szCs w:val="24"/>
        </w:rPr>
      </w:pPr>
    </w:p>
    <w:p w14:paraId="241333C0" w14:textId="0FB508D9" w:rsidR="00BC516C" w:rsidRDefault="00BC516C">
      <w:pPr>
        <w:rPr>
          <w:sz w:val="24"/>
          <w:szCs w:val="24"/>
        </w:rPr>
      </w:pPr>
    </w:p>
    <w:p w14:paraId="2F2113DF" w14:textId="77777777" w:rsidR="00BC516C" w:rsidRPr="00BC516C" w:rsidRDefault="00BC516C">
      <w:pPr>
        <w:rPr>
          <w:sz w:val="24"/>
          <w:szCs w:val="24"/>
        </w:rPr>
      </w:pPr>
    </w:p>
    <w:tbl>
      <w:tblPr>
        <w:tblW w:w="97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65"/>
        <w:gridCol w:w="4966"/>
      </w:tblGrid>
      <w:tr w:rsidR="001430A8" w14:paraId="23DCF227" w14:textId="77777777" w:rsidTr="00BC516C">
        <w:trPr>
          <w:trHeight w:val="1205"/>
        </w:trPr>
        <w:tc>
          <w:tcPr>
            <w:tcW w:w="4765" w:type="dxa"/>
          </w:tcPr>
          <w:p w14:paraId="2921124D" w14:textId="06550463" w:rsidR="00101E5C" w:rsidRPr="00101E5C" w:rsidRDefault="00803D74" w:rsidP="00070239">
            <w:pPr>
              <w:rPr>
                <w:sz w:val="24"/>
                <w:szCs w:val="24"/>
              </w:rPr>
            </w:pPr>
            <w:r w:rsidRPr="00D97AE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6" w:type="dxa"/>
          </w:tcPr>
          <w:p w14:paraId="0B2379E6" w14:textId="77777777" w:rsidR="00BC516C" w:rsidRPr="00BC516C" w:rsidRDefault="000B2A30" w:rsidP="00BC516C">
            <w:pPr>
              <w:pStyle w:val="1"/>
              <w:spacing w:line="276" w:lineRule="auto"/>
              <w:jc w:val="center"/>
              <w:rPr>
                <w:sz w:val="26"/>
                <w:szCs w:val="26"/>
              </w:rPr>
            </w:pPr>
            <w:r w:rsidRPr="00BC516C">
              <w:rPr>
                <w:sz w:val="26"/>
                <w:szCs w:val="26"/>
              </w:rPr>
              <w:t>П</w:t>
            </w:r>
            <w:r w:rsidR="001430A8" w:rsidRPr="00BC516C">
              <w:rPr>
                <w:sz w:val="26"/>
                <w:szCs w:val="26"/>
              </w:rPr>
              <w:t>редседател</w:t>
            </w:r>
            <w:r w:rsidRPr="00BC516C">
              <w:rPr>
                <w:sz w:val="26"/>
                <w:szCs w:val="26"/>
              </w:rPr>
              <w:t>ю</w:t>
            </w:r>
            <w:r w:rsidR="00BC516C" w:rsidRPr="00BC516C">
              <w:rPr>
                <w:sz w:val="26"/>
                <w:szCs w:val="26"/>
              </w:rPr>
              <w:t xml:space="preserve"> </w:t>
            </w:r>
            <w:r w:rsidR="001430A8" w:rsidRPr="00BC516C">
              <w:rPr>
                <w:sz w:val="26"/>
                <w:szCs w:val="26"/>
              </w:rPr>
              <w:t>Думы</w:t>
            </w:r>
          </w:p>
          <w:p w14:paraId="39E8E2D6" w14:textId="32B039D8" w:rsidR="001430A8" w:rsidRPr="00BC516C" w:rsidRDefault="001430A8" w:rsidP="00BC516C">
            <w:pPr>
              <w:pStyle w:val="1"/>
              <w:spacing w:line="276" w:lineRule="auto"/>
              <w:jc w:val="center"/>
              <w:rPr>
                <w:sz w:val="26"/>
                <w:szCs w:val="26"/>
              </w:rPr>
            </w:pPr>
            <w:r w:rsidRPr="00BC516C">
              <w:rPr>
                <w:sz w:val="26"/>
                <w:szCs w:val="26"/>
              </w:rPr>
              <w:t>городского округа</w:t>
            </w:r>
            <w:r w:rsidR="00BC516C" w:rsidRPr="00BC516C">
              <w:rPr>
                <w:sz w:val="26"/>
                <w:szCs w:val="26"/>
              </w:rPr>
              <w:t xml:space="preserve"> </w:t>
            </w:r>
            <w:r w:rsidRPr="00BC516C">
              <w:rPr>
                <w:sz w:val="26"/>
                <w:szCs w:val="26"/>
              </w:rPr>
              <w:t>Тольятти</w:t>
            </w:r>
          </w:p>
          <w:p w14:paraId="2BDBA1DA" w14:textId="0D2EE4A4" w:rsidR="001430A8" w:rsidRPr="009B617E" w:rsidRDefault="000B2A30" w:rsidP="00BC516C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BC516C">
              <w:rPr>
                <w:sz w:val="26"/>
                <w:szCs w:val="26"/>
              </w:rPr>
              <w:t>Остудину</w:t>
            </w:r>
            <w:proofErr w:type="spellEnd"/>
            <w:r w:rsidR="00BC516C" w:rsidRPr="00BC516C">
              <w:rPr>
                <w:sz w:val="26"/>
                <w:szCs w:val="26"/>
              </w:rPr>
              <w:t xml:space="preserve"> </w:t>
            </w:r>
            <w:r w:rsidR="00BC516C" w:rsidRPr="00BC516C">
              <w:rPr>
                <w:sz w:val="26"/>
                <w:szCs w:val="26"/>
              </w:rPr>
              <w:t>Н.И.</w:t>
            </w:r>
          </w:p>
        </w:tc>
      </w:tr>
    </w:tbl>
    <w:p w14:paraId="6E42805B" w14:textId="77777777" w:rsidR="001430A8" w:rsidRPr="00BC516C" w:rsidRDefault="001430A8" w:rsidP="00BC516C">
      <w:pPr>
        <w:spacing w:line="360" w:lineRule="auto"/>
        <w:jc w:val="center"/>
        <w:rPr>
          <w:sz w:val="26"/>
          <w:szCs w:val="26"/>
        </w:rPr>
      </w:pPr>
    </w:p>
    <w:p w14:paraId="1D527E1B" w14:textId="77777777" w:rsidR="00E10BDF" w:rsidRPr="00BC516C" w:rsidRDefault="00E10BDF" w:rsidP="00BC516C">
      <w:pPr>
        <w:spacing w:line="360" w:lineRule="auto"/>
        <w:jc w:val="center"/>
        <w:rPr>
          <w:sz w:val="26"/>
          <w:szCs w:val="26"/>
        </w:rPr>
      </w:pPr>
    </w:p>
    <w:p w14:paraId="08431A20" w14:textId="1C7706F4" w:rsidR="001430A8" w:rsidRPr="00BC516C" w:rsidRDefault="001430A8" w:rsidP="00BC516C">
      <w:pPr>
        <w:spacing w:line="360" w:lineRule="auto"/>
        <w:jc w:val="center"/>
        <w:rPr>
          <w:sz w:val="26"/>
          <w:szCs w:val="26"/>
        </w:rPr>
      </w:pPr>
      <w:r w:rsidRPr="00BC516C">
        <w:rPr>
          <w:sz w:val="26"/>
          <w:szCs w:val="26"/>
        </w:rPr>
        <w:t xml:space="preserve">Уважаемый </w:t>
      </w:r>
      <w:r w:rsidR="000B2A30" w:rsidRPr="00BC516C">
        <w:rPr>
          <w:sz w:val="26"/>
          <w:szCs w:val="26"/>
        </w:rPr>
        <w:t xml:space="preserve">Николай </w:t>
      </w:r>
      <w:r w:rsidR="00465152" w:rsidRPr="00BC516C">
        <w:rPr>
          <w:sz w:val="26"/>
          <w:szCs w:val="26"/>
        </w:rPr>
        <w:t>Иванович</w:t>
      </w:r>
      <w:r w:rsidRPr="00BC516C">
        <w:rPr>
          <w:sz w:val="26"/>
          <w:szCs w:val="26"/>
        </w:rPr>
        <w:t>!</w:t>
      </w:r>
    </w:p>
    <w:p w14:paraId="74051CB0" w14:textId="17D79CAC" w:rsidR="00D730B0" w:rsidRPr="00BC516C" w:rsidRDefault="00E10BDF" w:rsidP="00BC516C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C516C">
        <w:rPr>
          <w:sz w:val="26"/>
          <w:szCs w:val="26"/>
        </w:rPr>
        <w:t xml:space="preserve">В соответствии с планом нормотворческой деятельности Думы городского округа Тольятти направляю Вам для рассмотрения на заседании Думы городского округа Тольятти </w:t>
      </w:r>
      <w:r w:rsidR="00BC516C" w:rsidRPr="00BC516C">
        <w:rPr>
          <w:sz w:val="26"/>
          <w:szCs w:val="26"/>
        </w:rPr>
        <w:t xml:space="preserve">23.11.2022 года </w:t>
      </w:r>
      <w:r w:rsidR="00101E5C" w:rsidRPr="00BC516C">
        <w:rPr>
          <w:sz w:val="26"/>
          <w:szCs w:val="26"/>
        </w:rPr>
        <w:t xml:space="preserve">пакет документов по вопросу </w:t>
      </w:r>
      <w:r w:rsidR="003E3B34" w:rsidRPr="00BC516C">
        <w:rPr>
          <w:sz w:val="26"/>
          <w:szCs w:val="26"/>
        </w:rPr>
        <w:t>«</w:t>
      </w:r>
      <w:r w:rsidR="00B55526" w:rsidRPr="00BC516C">
        <w:rPr>
          <w:sz w:val="26"/>
          <w:szCs w:val="26"/>
        </w:rPr>
        <w:t>О</w:t>
      </w:r>
      <w:r w:rsidR="003E3B34" w:rsidRPr="00BC516C">
        <w:rPr>
          <w:sz w:val="26"/>
          <w:szCs w:val="26"/>
        </w:rPr>
        <w:t xml:space="preserve"> </w:t>
      </w:r>
      <w:r w:rsidR="00274B69" w:rsidRPr="00BC516C">
        <w:rPr>
          <w:sz w:val="26"/>
          <w:szCs w:val="26"/>
        </w:rPr>
        <w:t>внесени</w:t>
      </w:r>
      <w:r w:rsidR="003E3B34" w:rsidRPr="00BC516C">
        <w:rPr>
          <w:sz w:val="26"/>
          <w:szCs w:val="26"/>
        </w:rPr>
        <w:t>и</w:t>
      </w:r>
      <w:r w:rsidR="00274B69" w:rsidRPr="00BC516C">
        <w:rPr>
          <w:sz w:val="26"/>
          <w:szCs w:val="26"/>
        </w:rPr>
        <w:t xml:space="preserve"> </w:t>
      </w:r>
      <w:r w:rsidR="00031FAD" w:rsidRPr="00BC516C">
        <w:rPr>
          <w:sz w:val="26"/>
          <w:szCs w:val="26"/>
        </w:rPr>
        <w:t>изменений в</w:t>
      </w:r>
      <w:r w:rsidR="000C03EF" w:rsidRPr="00BC516C">
        <w:rPr>
          <w:bCs/>
          <w:sz w:val="26"/>
          <w:szCs w:val="26"/>
        </w:rPr>
        <w:t xml:space="preserve"> решение Думы городского округа Тольятти от 07.12.2011 № 691</w:t>
      </w:r>
      <w:r w:rsidR="00031FAD" w:rsidRPr="00BC516C">
        <w:rPr>
          <w:sz w:val="26"/>
          <w:szCs w:val="26"/>
        </w:rPr>
        <w:t xml:space="preserve"> </w:t>
      </w:r>
      <w:r w:rsidR="000C03EF" w:rsidRPr="00BC516C">
        <w:rPr>
          <w:bCs/>
          <w:sz w:val="26"/>
          <w:szCs w:val="26"/>
        </w:rPr>
        <w:t>«О департаменте финансов администрации городского округа Тольятти»</w:t>
      </w:r>
      <w:r w:rsidR="001B0357" w:rsidRPr="00BC516C">
        <w:rPr>
          <w:sz w:val="26"/>
          <w:szCs w:val="26"/>
        </w:rPr>
        <w:t>.</w:t>
      </w:r>
    </w:p>
    <w:p w14:paraId="7225C902" w14:textId="3049C8C3" w:rsidR="00E10BDF" w:rsidRPr="00BC516C" w:rsidRDefault="00E10BDF" w:rsidP="00BC516C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BC516C">
        <w:rPr>
          <w:sz w:val="26"/>
          <w:szCs w:val="26"/>
        </w:rPr>
        <w:t>По информации</w:t>
      </w:r>
      <w:proofErr w:type="gramEnd"/>
      <w:r w:rsidRPr="00BC516C">
        <w:rPr>
          <w:sz w:val="26"/>
          <w:szCs w:val="26"/>
        </w:rPr>
        <w:t xml:space="preserve"> полученной от уполномоченного органа</w:t>
      </w:r>
      <w:r w:rsidR="00DD0626" w:rsidRPr="00BC516C">
        <w:rPr>
          <w:sz w:val="26"/>
          <w:szCs w:val="26"/>
        </w:rPr>
        <w:t>,</w:t>
      </w:r>
      <w:r w:rsidRPr="00BC516C">
        <w:rPr>
          <w:sz w:val="26"/>
          <w:szCs w:val="26"/>
        </w:rPr>
        <w:t xml:space="preserve"> оценка регулирующего воздействия проекта не требуется.</w:t>
      </w:r>
    </w:p>
    <w:p w14:paraId="0ED9BAA9" w14:textId="77777777" w:rsidR="001430A8" w:rsidRPr="00BC516C" w:rsidRDefault="001430A8" w:rsidP="00BC516C">
      <w:pPr>
        <w:pStyle w:val="a3"/>
        <w:spacing w:line="360" w:lineRule="auto"/>
        <w:ind w:firstLine="709"/>
        <w:rPr>
          <w:sz w:val="26"/>
          <w:szCs w:val="26"/>
        </w:rPr>
      </w:pPr>
      <w:r w:rsidRPr="00BC516C">
        <w:rPr>
          <w:sz w:val="26"/>
          <w:szCs w:val="26"/>
        </w:rPr>
        <w:t>Докладчик:</w:t>
      </w:r>
      <w:r w:rsidR="00AA7B58" w:rsidRPr="00BC516C">
        <w:rPr>
          <w:sz w:val="26"/>
          <w:szCs w:val="26"/>
        </w:rPr>
        <w:t xml:space="preserve"> </w:t>
      </w:r>
      <w:r w:rsidR="00554F73" w:rsidRPr="00BC516C">
        <w:rPr>
          <w:sz w:val="26"/>
          <w:szCs w:val="26"/>
        </w:rPr>
        <w:t xml:space="preserve">Миронова Лариса Александровна </w:t>
      </w:r>
      <w:r w:rsidR="0098653E" w:rsidRPr="00BC516C">
        <w:rPr>
          <w:sz w:val="26"/>
          <w:szCs w:val="26"/>
        </w:rPr>
        <w:t>– руководител</w:t>
      </w:r>
      <w:r w:rsidR="009B169A" w:rsidRPr="00BC516C">
        <w:rPr>
          <w:sz w:val="26"/>
          <w:szCs w:val="26"/>
        </w:rPr>
        <w:t>ь</w:t>
      </w:r>
      <w:r w:rsidR="0098653E" w:rsidRPr="00BC516C">
        <w:rPr>
          <w:sz w:val="26"/>
          <w:szCs w:val="26"/>
        </w:rPr>
        <w:t xml:space="preserve"> департамента финансов </w:t>
      </w:r>
      <w:r w:rsidR="00917E89" w:rsidRPr="00BC516C">
        <w:rPr>
          <w:sz w:val="26"/>
          <w:szCs w:val="26"/>
        </w:rPr>
        <w:t>администрации</w:t>
      </w:r>
      <w:r w:rsidR="0098653E" w:rsidRPr="00BC516C">
        <w:rPr>
          <w:sz w:val="26"/>
          <w:szCs w:val="26"/>
        </w:rPr>
        <w:t xml:space="preserve"> городского округа Тольятти.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2"/>
      </w:tblGrid>
      <w:tr w:rsidR="00BC516C" w14:paraId="23B90144" w14:textId="77777777" w:rsidTr="00BC516C">
        <w:tc>
          <w:tcPr>
            <w:tcW w:w="2552" w:type="dxa"/>
          </w:tcPr>
          <w:p w14:paraId="2EB3747F" w14:textId="6158C04A" w:rsidR="00BC516C" w:rsidRPr="00E93D61" w:rsidRDefault="00BC516C" w:rsidP="00BC516C">
            <w:pPr>
              <w:spacing w:line="360" w:lineRule="auto"/>
              <w:ind w:firstLine="709"/>
              <w:rPr>
                <w:sz w:val="26"/>
                <w:szCs w:val="26"/>
              </w:rPr>
            </w:pPr>
            <w:r w:rsidRPr="00E93D61">
              <w:rPr>
                <w:sz w:val="26"/>
                <w:szCs w:val="26"/>
              </w:rPr>
              <w:t>Приложени</w:t>
            </w:r>
            <w:r w:rsidRPr="00E93D61">
              <w:rPr>
                <w:sz w:val="26"/>
                <w:szCs w:val="26"/>
              </w:rPr>
              <w:t>е</w:t>
            </w:r>
            <w:r w:rsidRPr="00E93D61">
              <w:rPr>
                <w:sz w:val="26"/>
                <w:szCs w:val="26"/>
              </w:rPr>
              <w:t>:</w:t>
            </w:r>
          </w:p>
          <w:p w14:paraId="76617747" w14:textId="77777777" w:rsidR="00BC516C" w:rsidRDefault="00BC516C" w:rsidP="00E10B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792" w:type="dxa"/>
          </w:tcPr>
          <w:p w14:paraId="3EE41DD9" w14:textId="4B6D25E6" w:rsidR="00BC516C" w:rsidRPr="00BC516C" w:rsidRDefault="00BC516C" w:rsidP="00BC516C">
            <w:pPr>
              <w:ind w:firstLine="39"/>
              <w:jc w:val="both"/>
              <w:rPr>
                <w:sz w:val="24"/>
                <w:szCs w:val="24"/>
              </w:rPr>
            </w:pPr>
            <w:r w:rsidRPr="00BC516C">
              <w:rPr>
                <w:sz w:val="24"/>
                <w:szCs w:val="24"/>
              </w:rPr>
              <w:t>1. Проект решения Думы городского округа Тольятти «О внесении изменений в</w:t>
            </w:r>
            <w:r w:rsidRPr="00BC516C">
              <w:rPr>
                <w:bCs/>
                <w:sz w:val="24"/>
                <w:szCs w:val="24"/>
              </w:rPr>
              <w:t xml:space="preserve"> решение Думы городского округа Тольятти от 07.12.2011 № 691</w:t>
            </w:r>
            <w:r w:rsidRPr="00BC516C">
              <w:rPr>
                <w:sz w:val="24"/>
                <w:szCs w:val="24"/>
              </w:rPr>
              <w:t xml:space="preserve"> </w:t>
            </w:r>
            <w:r w:rsidRPr="00BC516C">
              <w:rPr>
                <w:bCs/>
                <w:sz w:val="24"/>
                <w:szCs w:val="24"/>
              </w:rPr>
              <w:t>«О департаменте финансов администрации городского округа Тольятти»»</w:t>
            </w:r>
            <w:r w:rsidRPr="00BC516C">
              <w:rPr>
                <w:sz w:val="24"/>
                <w:szCs w:val="24"/>
              </w:rPr>
              <w:t xml:space="preserve"> на 17</w:t>
            </w:r>
            <w:r w:rsidRPr="00BC516C">
              <w:rPr>
                <w:sz w:val="24"/>
                <w:szCs w:val="24"/>
              </w:rPr>
              <w:t>л.</w:t>
            </w:r>
            <w:r w:rsidRPr="00BC516C">
              <w:rPr>
                <w:sz w:val="24"/>
                <w:szCs w:val="24"/>
              </w:rPr>
              <w:t>;</w:t>
            </w:r>
          </w:p>
          <w:p w14:paraId="5059D3D0" w14:textId="6F00CF08" w:rsidR="00BC516C" w:rsidRPr="00BC516C" w:rsidRDefault="00BC516C" w:rsidP="00BC516C">
            <w:pPr>
              <w:ind w:firstLine="39"/>
              <w:jc w:val="both"/>
              <w:rPr>
                <w:sz w:val="24"/>
                <w:szCs w:val="24"/>
              </w:rPr>
            </w:pPr>
            <w:r w:rsidRPr="00BC516C">
              <w:rPr>
                <w:sz w:val="24"/>
                <w:szCs w:val="24"/>
              </w:rPr>
              <w:t>2. Пояснительная записка на 6</w:t>
            </w:r>
            <w:r w:rsidRPr="00BC516C">
              <w:rPr>
                <w:sz w:val="24"/>
                <w:szCs w:val="24"/>
              </w:rPr>
              <w:t xml:space="preserve"> л.</w:t>
            </w:r>
            <w:r w:rsidRPr="00BC516C">
              <w:rPr>
                <w:sz w:val="24"/>
                <w:szCs w:val="24"/>
              </w:rPr>
              <w:t>;</w:t>
            </w:r>
          </w:p>
          <w:p w14:paraId="1429D40F" w14:textId="073C03E1" w:rsidR="00BC516C" w:rsidRPr="00BC516C" w:rsidRDefault="00BC516C" w:rsidP="00BC516C">
            <w:pPr>
              <w:pStyle w:val="a3"/>
              <w:tabs>
                <w:tab w:val="left" w:pos="0"/>
              </w:tabs>
              <w:ind w:firstLine="39"/>
              <w:rPr>
                <w:szCs w:val="24"/>
              </w:rPr>
            </w:pPr>
            <w:r w:rsidRPr="00BC516C">
              <w:rPr>
                <w:szCs w:val="24"/>
              </w:rPr>
              <w:t xml:space="preserve">3. Финансово-экономическое обоснование на </w:t>
            </w:r>
            <w:r w:rsidRPr="00BC516C">
              <w:rPr>
                <w:szCs w:val="24"/>
              </w:rPr>
              <w:t>1 л.</w:t>
            </w:r>
          </w:p>
        </w:tc>
      </w:tr>
    </w:tbl>
    <w:p w14:paraId="51DAA2B0" w14:textId="3F756052" w:rsidR="00145346" w:rsidRDefault="00145346" w:rsidP="00E10BDF">
      <w:pPr>
        <w:spacing w:line="360" w:lineRule="auto"/>
        <w:ind w:firstLine="709"/>
        <w:jc w:val="both"/>
        <w:rPr>
          <w:sz w:val="26"/>
          <w:szCs w:val="26"/>
        </w:rPr>
      </w:pPr>
    </w:p>
    <w:p w14:paraId="14FD0727" w14:textId="77777777" w:rsidR="00BC516C" w:rsidRPr="00BC516C" w:rsidRDefault="00BC516C" w:rsidP="00E10BDF">
      <w:pPr>
        <w:spacing w:line="360" w:lineRule="auto"/>
        <w:ind w:firstLine="709"/>
        <w:jc w:val="both"/>
        <w:rPr>
          <w:sz w:val="26"/>
          <w:szCs w:val="26"/>
        </w:rPr>
      </w:pPr>
    </w:p>
    <w:p w14:paraId="32C7C27B" w14:textId="77777777" w:rsidR="00446B44" w:rsidRPr="00BC516C" w:rsidRDefault="00446B44" w:rsidP="00FE6E39">
      <w:pPr>
        <w:pStyle w:val="a3"/>
        <w:tabs>
          <w:tab w:val="left" w:pos="1134"/>
        </w:tabs>
        <w:spacing w:line="360" w:lineRule="auto"/>
        <w:ind w:firstLine="709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C516C" w14:paraId="1B73C5CA" w14:textId="77777777" w:rsidTr="00BC516C">
        <w:tc>
          <w:tcPr>
            <w:tcW w:w="4672" w:type="dxa"/>
          </w:tcPr>
          <w:p w14:paraId="2A876B92" w14:textId="77777777" w:rsidR="00BC516C" w:rsidRDefault="00BC516C" w:rsidP="00F924E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</w:t>
            </w:r>
          </w:p>
          <w:p w14:paraId="7D9C542E" w14:textId="5DCA0750" w:rsidR="00BC516C" w:rsidRDefault="00BC516C" w:rsidP="00F924E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городского округа</w:t>
            </w:r>
          </w:p>
        </w:tc>
        <w:tc>
          <w:tcPr>
            <w:tcW w:w="4672" w:type="dxa"/>
          </w:tcPr>
          <w:p w14:paraId="71566BD5" w14:textId="350B35B9" w:rsidR="00BC516C" w:rsidRDefault="00BC516C" w:rsidP="00BC516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А.А. Дроботов</w:t>
            </w:r>
          </w:p>
        </w:tc>
      </w:tr>
    </w:tbl>
    <w:p w14:paraId="0E4C6613" w14:textId="77777777" w:rsidR="00BC516C" w:rsidRPr="00BC516C" w:rsidRDefault="00BC516C" w:rsidP="00BC516C">
      <w:pPr>
        <w:spacing w:line="276" w:lineRule="auto"/>
        <w:ind w:firstLine="709"/>
        <w:rPr>
          <w:sz w:val="26"/>
          <w:szCs w:val="26"/>
        </w:rPr>
      </w:pPr>
    </w:p>
    <w:sectPr w:rsidR="00BC516C" w:rsidRPr="00BC516C" w:rsidSect="00161593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45551DD"/>
    <w:multiLevelType w:val="hybridMultilevel"/>
    <w:tmpl w:val="9ACCF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77439"/>
    <w:multiLevelType w:val="hybridMultilevel"/>
    <w:tmpl w:val="07AC90DC"/>
    <w:lvl w:ilvl="0" w:tplc="C90C871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327931">
    <w:abstractNumId w:val="0"/>
  </w:num>
  <w:num w:numId="2" w16cid:durableId="328532316">
    <w:abstractNumId w:val="1"/>
  </w:num>
  <w:num w:numId="3" w16cid:durableId="1983339830">
    <w:abstractNumId w:val="3"/>
  </w:num>
  <w:num w:numId="4" w16cid:durableId="1355425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FFE"/>
    <w:rsid w:val="0000464E"/>
    <w:rsid w:val="00004C8D"/>
    <w:rsid w:val="00011028"/>
    <w:rsid w:val="00031FAD"/>
    <w:rsid w:val="000351BC"/>
    <w:rsid w:val="00052B42"/>
    <w:rsid w:val="00053EAB"/>
    <w:rsid w:val="00070239"/>
    <w:rsid w:val="00070CE9"/>
    <w:rsid w:val="00075AC2"/>
    <w:rsid w:val="000978B2"/>
    <w:rsid w:val="000A4D4A"/>
    <w:rsid w:val="000A726F"/>
    <w:rsid w:val="000B2A30"/>
    <w:rsid w:val="000C03EF"/>
    <w:rsid w:val="000C664D"/>
    <w:rsid w:val="000D0368"/>
    <w:rsid w:val="000F2345"/>
    <w:rsid w:val="00101E5C"/>
    <w:rsid w:val="001021D2"/>
    <w:rsid w:val="00102918"/>
    <w:rsid w:val="00113D3A"/>
    <w:rsid w:val="00121112"/>
    <w:rsid w:val="00130E38"/>
    <w:rsid w:val="00135675"/>
    <w:rsid w:val="001430A8"/>
    <w:rsid w:val="00145346"/>
    <w:rsid w:val="0015371A"/>
    <w:rsid w:val="001574E3"/>
    <w:rsid w:val="00161593"/>
    <w:rsid w:val="00167A21"/>
    <w:rsid w:val="00180987"/>
    <w:rsid w:val="001850F8"/>
    <w:rsid w:val="0019303C"/>
    <w:rsid w:val="001941FF"/>
    <w:rsid w:val="001B0357"/>
    <w:rsid w:val="001C0980"/>
    <w:rsid w:val="001E23B9"/>
    <w:rsid w:val="001F3E64"/>
    <w:rsid w:val="002060B3"/>
    <w:rsid w:val="00230752"/>
    <w:rsid w:val="002353D0"/>
    <w:rsid w:val="00240C41"/>
    <w:rsid w:val="00255125"/>
    <w:rsid w:val="00262E53"/>
    <w:rsid w:val="00274B69"/>
    <w:rsid w:val="00277A46"/>
    <w:rsid w:val="002A38AF"/>
    <w:rsid w:val="002E2239"/>
    <w:rsid w:val="002F65DF"/>
    <w:rsid w:val="00300424"/>
    <w:rsid w:val="003024ED"/>
    <w:rsid w:val="003119BA"/>
    <w:rsid w:val="0031284A"/>
    <w:rsid w:val="0033236A"/>
    <w:rsid w:val="003413A8"/>
    <w:rsid w:val="003516D3"/>
    <w:rsid w:val="00357AB2"/>
    <w:rsid w:val="00365C36"/>
    <w:rsid w:val="00377804"/>
    <w:rsid w:val="00381037"/>
    <w:rsid w:val="00390185"/>
    <w:rsid w:val="003D3DA4"/>
    <w:rsid w:val="003E3B34"/>
    <w:rsid w:val="003E4BEE"/>
    <w:rsid w:val="003F1075"/>
    <w:rsid w:val="00425C4D"/>
    <w:rsid w:val="00434EA4"/>
    <w:rsid w:val="00446B44"/>
    <w:rsid w:val="004609C0"/>
    <w:rsid w:val="00465152"/>
    <w:rsid w:val="004679B2"/>
    <w:rsid w:val="00482423"/>
    <w:rsid w:val="004876D6"/>
    <w:rsid w:val="004A22AD"/>
    <w:rsid w:val="004A4373"/>
    <w:rsid w:val="004C0ABB"/>
    <w:rsid w:val="004C384A"/>
    <w:rsid w:val="004C6DE3"/>
    <w:rsid w:val="004C714A"/>
    <w:rsid w:val="004E116A"/>
    <w:rsid w:val="004E3E28"/>
    <w:rsid w:val="004E4406"/>
    <w:rsid w:val="004E570E"/>
    <w:rsid w:val="004E5F06"/>
    <w:rsid w:val="004E7E10"/>
    <w:rsid w:val="004F3599"/>
    <w:rsid w:val="004F3E34"/>
    <w:rsid w:val="004F5268"/>
    <w:rsid w:val="00510BE3"/>
    <w:rsid w:val="005248C2"/>
    <w:rsid w:val="00536367"/>
    <w:rsid w:val="0054022B"/>
    <w:rsid w:val="00554F73"/>
    <w:rsid w:val="00567AB9"/>
    <w:rsid w:val="00576549"/>
    <w:rsid w:val="005930B9"/>
    <w:rsid w:val="005A7154"/>
    <w:rsid w:val="005B1CC2"/>
    <w:rsid w:val="005B6CDA"/>
    <w:rsid w:val="005C3609"/>
    <w:rsid w:val="005F79E4"/>
    <w:rsid w:val="006079AF"/>
    <w:rsid w:val="00607A1D"/>
    <w:rsid w:val="006108EB"/>
    <w:rsid w:val="006400DD"/>
    <w:rsid w:val="00646D0C"/>
    <w:rsid w:val="00654AF2"/>
    <w:rsid w:val="0066659E"/>
    <w:rsid w:val="0067262F"/>
    <w:rsid w:val="00674FFE"/>
    <w:rsid w:val="00677B4B"/>
    <w:rsid w:val="0068551E"/>
    <w:rsid w:val="00687E04"/>
    <w:rsid w:val="00694BFC"/>
    <w:rsid w:val="006A656C"/>
    <w:rsid w:val="006B077A"/>
    <w:rsid w:val="006C48F4"/>
    <w:rsid w:val="006C7981"/>
    <w:rsid w:val="006D12D5"/>
    <w:rsid w:val="006F24B4"/>
    <w:rsid w:val="007112D3"/>
    <w:rsid w:val="0071521A"/>
    <w:rsid w:val="00715C51"/>
    <w:rsid w:val="00721597"/>
    <w:rsid w:val="00725504"/>
    <w:rsid w:val="00735213"/>
    <w:rsid w:val="00742BCB"/>
    <w:rsid w:val="0075796C"/>
    <w:rsid w:val="007868D8"/>
    <w:rsid w:val="007E7574"/>
    <w:rsid w:val="008037FE"/>
    <w:rsid w:val="00803D74"/>
    <w:rsid w:val="0085163B"/>
    <w:rsid w:val="00852D93"/>
    <w:rsid w:val="008567B5"/>
    <w:rsid w:val="00857035"/>
    <w:rsid w:val="00880422"/>
    <w:rsid w:val="00886F9C"/>
    <w:rsid w:val="00896EF6"/>
    <w:rsid w:val="008A0439"/>
    <w:rsid w:val="008A69BE"/>
    <w:rsid w:val="008C0331"/>
    <w:rsid w:val="009069E1"/>
    <w:rsid w:val="00917E89"/>
    <w:rsid w:val="009348C7"/>
    <w:rsid w:val="00943797"/>
    <w:rsid w:val="00955E4C"/>
    <w:rsid w:val="00984484"/>
    <w:rsid w:val="0098653E"/>
    <w:rsid w:val="00994FE1"/>
    <w:rsid w:val="009974B1"/>
    <w:rsid w:val="00997895"/>
    <w:rsid w:val="009A6B39"/>
    <w:rsid w:val="009B169A"/>
    <w:rsid w:val="009B3815"/>
    <w:rsid w:val="009C29DC"/>
    <w:rsid w:val="009E1721"/>
    <w:rsid w:val="00A36494"/>
    <w:rsid w:val="00A42C63"/>
    <w:rsid w:val="00A5342C"/>
    <w:rsid w:val="00A77C25"/>
    <w:rsid w:val="00A849D0"/>
    <w:rsid w:val="00A87745"/>
    <w:rsid w:val="00AA6660"/>
    <w:rsid w:val="00AA7B58"/>
    <w:rsid w:val="00AB39EF"/>
    <w:rsid w:val="00AB6D48"/>
    <w:rsid w:val="00AE164D"/>
    <w:rsid w:val="00AF5A70"/>
    <w:rsid w:val="00B03F63"/>
    <w:rsid w:val="00B318F6"/>
    <w:rsid w:val="00B32503"/>
    <w:rsid w:val="00B41589"/>
    <w:rsid w:val="00B467D8"/>
    <w:rsid w:val="00B519B5"/>
    <w:rsid w:val="00B55526"/>
    <w:rsid w:val="00B75EBA"/>
    <w:rsid w:val="00B80091"/>
    <w:rsid w:val="00B81D49"/>
    <w:rsid w:val="00B90178"/>
    <w:rsid w:val="00B9605A"/>
    <w:rsid w:val="00BB0483"/>
    <w:rsid w:val="00BC516C"/>
    <w:rsid w:val="00BC6E62"/>
    <w:rsid w:val="00BE7960"/>
    <w:rsid w:val="00BE7DDA"/>
    <w:rsid w:val="00BF061C"/>
    <w:rsid w:val="00BF5A04"/>
    <w:rsid w:val="00C00B19"/>
    <w:rsid w:val="00C13A59"/>
    <w:rsid w:val="00C1775A"/>
    <w:rsid w:val="00C239DF"/>
    <w:rsid w:val="00C36AC8"/>
    <w:rsid w:val="00C41EC2"/>
    <w:rsid w:val="00C42A20"/>
    <w:rsid w:val="00C447FF"/>
    <w:rsid w:val="00C54102"/>
    <w:rsid w:val="00C64253"/>
    <w:rsid w:val="00C82406"/>
    <w:rsid w:val="00C82556"/>
    <w:rsid w:val="00CA32B5"/>
    <w:rsid w:val="00CA5EC9"/>
    <w:rsid w:val="00CA6430"/>
    <w:rsid w:val="00CA65A3"/>
    <w:rsid w:val="00CC2BF6"/>
    <w:rsid w:val="00CC5CC5"/>
    <w:rsid w:val="00CD7241"/>
    <w:rsid w:val="00CE049A"/>
    <w:rsid w:val="00CE2239"/>
    <w:rsid w:val="00CE4342"/>
    <w:rsid w:val="00D07117"/>
    <w:rsid w:val="00D14C1E"/>
    <w:rsid w:val="00D21AFE"/>
    <w:rsid w:val="00D21BB4"/>
    <w:rsid w:val="00D428FA"/>
    <w:rsid w:val="00D47785"/>
    <w:rsid w:val="00D64EB6"/>
    <w:rsid w:val="00D665B5"/>
    <w:rsid w:val="00D730B0"/>
    <w:rsid w:val="00D803FD"/>
    <w:rsid w:val="00D844AC"/>
    <w:rsid w:val="00D953B9"/>
    <w:rsid w:val="00D96531"/>
    <w:rsid w:val="00D97AE6"/>
    <w:rsid w:val="00DD0626"/>
    <w:rsid w:val="00DD2790"/>
    <w:rsid w:val="00DE5E92"/>
    <w:rsid w:val="00DF3DCF"/>
    <w:rsid w:val="00DF7626"/>
    <w:rsid w:val="00E10BDF"/>
    <w:rsid w:val="00E314A5"/>
    <w:rsid w:val="00E34140"/>
    <w:rsid w:val="00E34797"/>
    <w:rsid w:val="00E45EDC"/>
    <w:rsid w:val="00E46F46"/>
    <w:rsid w:val="00E546E5"/>
    <w:rsid w:val="00E83042"/>
    <w:rsid w:val="00E832A3"/>
    <w:rsid w:val="00E906FB"/>
    <w:rsid w:val="00E92BF8"/>
    <w:rsid w:val="00E93D61"/>
    <w:rsid w:val="00EA7B37"/>
    <w:rsid w:val="00EB2294"/>
    <w:rsid w:val="00EB5E4F"/>
    <w:rsid w:val="00ED6F8C"/>
    <w:rsid w:val="00EF3D3A"/>
    <w:rsid w:val="00F13C68"/>
    <w:rsid w:val="00F15FDF"/>
    <w:rsid w:val="00F16F4F"/>
    <w:rsid w:val="00F34B43"/>
    <w:rsid w:val="00F86B7A"/>
    <w:rsid w:val="00F924E5"/>
    <w:rsid w:val="00F964FD"/>
    <w:rsid w:val="00FA2B2A"/>
    <w:rsid w:val="00FB6220"/>
    <w:rsid w:val="00FD2B54"/>
    <w:rsid w:val="00FE32B3"/>
    <w:rsid w:val="00FE6E39"/>
    <w:rsid w:val="00FF3A88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0A208"/>
  <w15:docId w15:val="{348A283E-E7E8-47AB-8FDC-BC85E0E7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  <w:style w:type="paragraph" w:customStyle="1" w:styleId="ConsPlusTitlePage">
    <w:name w:val="ConsPlusTitlePage"/>
    <w:rsid w:val="002F65DF"/>
    <w:pPr>
      <w:widowControl w:val="0"/>
      <w:autoSpaceDE w:val="0"/>
      <w:autoSpaceDN w:val="0"/>
    </w:pPr>
    <w:rPr>
      <w:rFonts w:ascii="Tahoma" w:hAnsi="Tahoma" w:cs="Tahoma"/>
    </w:rPr>
  </w:style>
  <w:style w:type="paragraph" w:styleId="a6">
    <w:name w:val="List Paragraph"/>
    <w:basedOn w:val="a"/>
    <w:uiPriority w:val="34"/>
    <w:qFormat/>
    <w:rsid w:val="00145346"/>
    <w:pPr>
      <w:ind w:left="720"/>
      <w:contextualSpacing/>
    </w:pPr>
  </w:style>
  <w:style w:type="table" w:styleId="a7">
    <w:name w:val="Table Grid"/>
    <w:basedOn w:val="a1"/>
    <w:rsid w:val="00BC5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B609C-865C-4D31-BEC9-90D76AF5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Софьина Юлия Владимировна</cp:lastModifiedBy>
  <cp:revision>5</cp:revision>
  <cp:lastPrinted>2022-11-15T06:45:00Z</cp:lastPrinted>
  <dcterms:created xsi:type="dcterms:W3CDTF">2022-11-15T06:28:00Z</dcterms:created>
  <dcterms:modified xsi:type="dcterms:W3CDTF">2022-11-15T06:46:00Z</dcterms:modified>
</cp:coreProperties>
</file>