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793C6" w14:textId="77777777" w:rsidR="000542B2" w:rsidRDefault="000542B2" w:rsidP="000542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42B2">
        <w:rPr>
          <w:rFonts w:ascii="Times New Roman" w:hAnsi="Times New Roman" w:cs="Times New Roman"/>
          <w:sz w:val="28"/>
          <w:szCs w:val="28"/>
        </w:rPr>
        <w:t>ФИНАНСОВО-ЭКОНОМИЧЕСКОЕ ОБОСНОВАНИЕ</w:t>
      </w:r>
    </w:p>
    <w:p w14:paraId="146D0C17" w14:textId="77777777" w:rsidR="0020395D" w:rsidRDefault="0020395D" w:rsidP="002039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решения Думы городского округа Тольятти «О внесении изменений в отдельные решения Думы городского округа Тольятти</w:t>
      </w:r>
      <w:r w:rsidR="002E1110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 вопросам стратегического планирования и управления социально-экономическим развитием городского округа Тольятти»</w:t>
      </w:r>
    </w:p>
    <w:p w14:paraId="36759D2E" w14:textId="77777777" w:rsidR="002E1110" w:rsidRDefault="002E1110" w:rsidP="002039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8"/>
          <w:szCs w:val="28"/>
        </w:rPr>
      </w:pPr>
    </w:p>
    <w:p w14:paraId="591BCAD8" w14:textId="77777777" w:rsidR="003C22C2" w:rsidRDefault="003C22C2" w:rsidP="00203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41B835" w14:textId="13090BD9" w:rsidR="003C22C2" w:rsidRDefault="003C22C2" w:rsidP="007713F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22C2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Принятие Думой городского округа Тольятти решения</w:t>
      </w:r>
      <w:r w:rsidR="0020395D">
        <w:rPr>
          <w:rFonts w:ascii="Times New Roman" w:hAnsi="Times New Roman" w:cs="Times New Roman"/>
          <w:sz w:val="28"/>
          <w:szCs w:val="28"/>
        </w:rPr>
        <w:t xml:space="preserve"> «О внесении изменений в отдельные решения Думы городского округа Тольятти</w:t>
      </w:r>
      <w:r w:rsidR="002E1110">
        <w:rPr>
          <w:rFonts w:ascii="Times New Roman" w:hAnsi="Times New Roman" w:cs="Times New Roman"/>
          <w:sz w:val="28"/>
          <w:szCs w:val="28"/>
        </w:rPr>
        <w:t xml:space="preserve"> </w:t>
      </w:r>
      <w:r w:rsidR="00BA4E59">
        <w:rPr>
          <w:rFonts w:ascii="Times New Roman" w:hAnsi="Times New Roman" w:cs="Times New Roman"/>
          <w:sz w:val="28"/>
          <w:szCs w:val="28"/>
        </w:rPr>
        <w:t>п</w:t>
      </w:r>
      <w:r w:rsidR="0020395D">
        <w:rPr>
          <w:rFonts w:ascii="Times New Roman" w:hAnsi="Times New Roman" w:cs="Times New Roman"/>
          <w:sz w:val="28"/>
          <w:szCs w:val="28"/>
        </w:rPr>
        <w:t>о вопросам стратегического планирования и управления социально-экономическим развитием городского округа Тольятти»</w:t>
      </w:r>
      <w:r w:rsidR="0020395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BA4E5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</w:t>
      </w:r>
      <w:r w:rsidRPr="003C22C2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е влечет необходимости внесения изменений в бюджет городского округа Тольятти на 2023 год и плановый период 2024 и 2025 годов, в связи с чем финансово-экономическое обоснование не требуется.</w:t>
      </w:r>
    </w:p>
    <w:p w14:paraId="664486C5" w14:textId="77777777" w:rsidR="0020395D" w:rsidRPr="003C22C2" w:rsidRDefault="0020395D" w:rsidP="002039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DF31246" w14:textId="77777777" w:rsidR="003C22C2" w:rsidRPr="003C22C2" w:rsidRDefault="003C22C2" w:rsidP="003C22C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110F80D" w14:textId="77777777" w:rsidR="003C22C2" w:rsidRPr="003C22C2" w:rsidRDefault="003C22C2" w:rsidP="003C22C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3C22C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Глава городского округа</w:t>
      </w:r>
      <w:r w:rsidRPr="003C22C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3C22C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3C22C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3C22C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3C22C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  <w:t xml:space="preserve">                         Н.А. Ренц</w:t>
      </w:r>
    </w:p>
    <w:p w14:paraId="2308BE80" w14:textId="77777777" w:rsidR="000542B2" w:rsidRPr="000542B2" w:rsidRDefault="000542B2" w:rsidP="000542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542B2" w:rsidRPr="00054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2B2"/>
    <w:rsid w:val="000542B2"/>
    <w:rsid w:val="0020395D"/>
    <w:rsid w:val="002E1110"/>
    <w:rsid w:val="003C22C2"/>
    <w:rsid w:val="00475C07"/>
    <w:rsid w:val="004B559B"/>
    <w:rsid w:val="007713FB"/>
    <w:rsid w:val="00AE605F"/>
    <w:rsid w:val="00BA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4317A"/>
  <w15:chartTrackingRefBased/>
  <w15:docId w15:val="{3D9C2221-8D25-4475-8304-ECBA2F762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Константинович Дмитрий Александрович</dc:creator>
  <cp:keywords/>
  <dc:description/>
  <cp:lastModifiedBy>Константинович Дмитрий Александрович</cp:lastModifiedBy>
  <cp:revision>6</cp:revision>
  <cp:lastPrinted>2023-06-16T06:42:00Z</cp:lastPrinted>
  <dcterms:created xsi:type="dcterms:W3CDTF">2023-06-16T06:24:00Z</dcterms:created>
  <dcterms:modified xsi:type="dcterms:W3CDTF">2023-06-26T07:35:00Z</dcterms:modified>
</cp:coreProperties>
</file>