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B954E" w14:textId="77777777" w:rsidR="00C630F5" w:rsidRDefault="00C630F5" w:rsidP="002F0FB5">
      <w:pPr>
        <w:jc w:val="center"/>
        <w:rPr>
          <w:b/>
          <w:sz w:val="28"/>
          <w:szCs w:val="28"/>
        </w:rPr>
      </w:pPr>
    </w:p>
    <w:p w14:paraId="46875001" w14:textId="77777777" w:rsidR="002F0FB5" w:rsidRPr="00F95849" w:rsidRDefault="002F0FB5" w:rsidP="002F0FB5">
      <w:pPr>
        <w:jc w:val="center"/>
        <w:rPr>
          <w:b/>
          <w:sz w:val="27"/>
          <w:szCs w:val="27"/>
        </w:rPr>
      </w:pPr>
    </w:p>
    <w:p w14:paraId="2389C60D" w14:textId="77777777" w:rsidR="003D12BC" w:rsidRPr="00510046" w:rsidRDefault="003D12BC" w:rsidP="003D12BC">
      <w:pPr>
        <w:jc w:val="center"/>
        <w:rPr>
          <w:b/>
          <w:sz w:val="28"/>
          <w:szCs w:val="28"/>
        </w:rPr>
      </w:pPr>
      <w:r w:rsidRPr="00510046">
        <w:rPr>
          <w:b/>
          <w:sz w:val="28"/>
          <w:szCs w:val="28"/>
        </w:rPr>
        <w:t xml:space="preserve">Информация </w:t>
      </w:r>
    </w:p>
    <w:p w14:paraId="777FA0EF" w14:textId="77777777" w:rsidR="003D12BC" w:rsidRPr="00510046" w:rsidRDefault="003D12BC" w:rsidP="003D12BC">
      <w:pPr>
        <w:jc w:val="center"/>
        <w:rPr>
          <w:b/>
          <w:sz w:val="28"/>
          <w:szCs w:val="28"/>
        </w:rPr>
      </w:pPr>
      <w:r w:rsidRPr="00510046">
        <w:rPr>
          <w:b/>
          <w:sz w:val="28"/>
          <w:szCs w:val="28"/>
        </w:rPr>
        <w:t xml:space="preserve">департамента дорожного хозяйства и транспорта </w:t>
      </w:r>
    </w:p>
    <w:p w14:paraId="2538E155" w14:textId="29CD3A97" w:rsidR="003D12BC" w:rsidRPr="00510046" w:rsidRDefault="003D12BC" w:rsidP="004C38C7">
      <w:pPr>
        <w:jc w:val="center"/>
        <w:rPr>
          <w:rFonts w:eastAsia="TimesNewRomanPSMT"/>
          <w:b/>
          <w:sz w:val="28"/>
          <w:szCs w:val="28"/>
        </w:rPr>
      </w:pPr>
      <w:r w:rsidRPr="00510046">
        <w:rPr>
          <w:rFonts w:eastAsia="TimesNewRomanPSMT"/>
          <w:b/>
          <w:sz w:val="28"/>
          <w:szCs w:val="28"/>
        </w:rPr>
        <w:t xml:space="preserve">о </w:t>
      </w:r>
      <w:r w:rsidR="004C38C7">
        <w:rPr>
          <w:rFonts w:eastAsia="TimesNewRomanPSMT"/>
          <w:b/>
          <w:sz w:val="28"/>
          <w:szCs w:val="28"/>
        </w:rPr>
        <w:t>проведенных мероприятиях и результатах проверок по осуществлению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 Тольятти в 2022 году</w:t>
      </w:r>
    </w:p>
    <w:p w14:paraId="12293B25" w14:textId="77777777" w:rsidR="003D12BC" w:rsidRPr="00510046" w:rsidRDefault="003D12BC" w:rsidP="003D12BC">
      <w:pPr>
        <w:jc w:val="center"/>
        <w:rPr>
          <w:b/>
          <w:sz w:val="28"/>
          <w:szCs w:val="28"/>
        </w:rPr>
      </w:pPr>
    </w:p>
    <w:p w14:paraId="524FF667" w14:textId="7DF1C5CC" w:rsidR="00833628" w:rsidRDefault="00833628" w:rsidP="000A0FBE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3F3E106E" w14:textId="4B092666" w:rsidR="00235ADE" w:rsidRDefault="00235ADE" w:rsidP="000A0FBE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35C5FC88" w14:textId="77777777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 xml:space="preserve">Постановлением Правительства Российской Федерации от 10.03.2022              № 336 «Об особенностях организации и осуществления государственного контроля (надзора), муниципального контроля» (далее – Постановление № 336) в 2022 году установлен мораторий на проведение плановых и внеплановых контрольных мероприятий. </w:t>
      </w:r>
    </w:p>
    <w:p w14:paraId="0775B711" w14:textId="77777777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>Плановые и внеплановые проверки не проводились в связи с отсутствием оснований, предусмотренных Постановлением № 336.</w:t>
      </w:r>
    </w:p>
    <w:p w14:paraId="49FCA97E" w14:textId="77777777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 xml:space="preserve">При этом, в соответствии с пунктом 10 Постановления № 336 допускается проведение профилактических мероприятий, мероприятий по профилактике нарушения обязательных требований, контрольных (надзорных) мероприятий без взаимодействия, мероприятий по контролю без взаимодействия в отношении контролируемых лиц. </w:t>
      </w:r>
    </w:p>
    <w:p w14:paraId="7CFF27F4" w14:textId="334C2AA6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 xml:space="preserve">Так, в 2022 году в соответствии </w:t>
      </w:r>
      <w:proofErr w:type="gramStart"/>
      <w:r w:rsidRPr="00AA1F3A">
        <w:rPr>
          <w:sz w:val="28"/>
          <w:szCs w:val="28"/>
        </w:rPr>
        <w:t xml:space="preserve">с  </w:t>
      </w:r>
      <w:r w:rsidRPr="00AA1F3A">
        <w:rPr>
          <w:bCs/>
          <w:sz w:val="28"/>
          <w:szCs w:val="28"/>
        </w:rPr>
        <w:t>решением</w:t>
      </w:r>
      <w:proofErr w:type="gramEnd"/>
      <w:r w:rsidRPr="00AA1F3A">
        <w:rPr>
          <w:bCs/>
          <w:sz w:val="28"/>
          <w:szCs w:val="28"/>
        </w:rPr>
        <w:t xml:space="preserve"> Думы городского округа Тольятти от 10.11.2021 № 1098 </w:t>
      </w:r>
      <w:r w:rsidRPr="00AA1F3A">
        <w:rPr>
          <w:sz w:val="28"/>
          <w:szCs w:val="28"/>
        </w:rPr>
        <w:t>в  рамках осуществления муниципального контроля проведены следующие профилактические мероприятия.</w:t>
      </w:r>
    </w:p>
    <w:p w14:paraId="63ACAC08" w14:textId="77777777" w:rsidR="003B6415" w:rsidRPr="00AA1F3A" w:rsidRDefault="003B6415" w:rsidP="003B641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 xml:space="preserve">«Профилактический визит» в отношении организации-перевозчика осуществляющего перевозку пассажиров по </w:t>
      </w:r>
      <w:proofErr w:type="gramStart"/>
      <w:r w:rsidRPr="00AA1F3A">
        <w:rPr>
          <w:sz w:val="28"/>
          <w:szCs w:val="28"/>
        </w:rPr>
        <w:t>муниципальным  маршрутам</w:t>
      </w:r>
      <w:proofErr w:type="gramEnd"/>
      <w:r w:rsidRPr="00AA1F3A">
        <w:rPr>
          <w:sz w:val="28"/>
          <w:szCs w:val="28"/>
        </w:rPr>
        <w:t xml:space="preserve"> в </w:t>
      </w:r>
      <w:proofErr w:type="spellStart"/>
      <w:r w:rsidRPr="00AA1F3A">
        <w:rPr>
          <w:sz w:val="28"/>
          <w:szCs w:val="28"/>
        </w:rPr>
        <w:t>г.о.Тольятти</w:t>
      </w:r>
      <w:proofErr w:type="spellEnd"/>
      <w:r w:rsidRPr="00AA1F3A">
        <w:rPr>
          <w:sz w:val="28"/>
          <w:szCs w:val="28"/>
        </w:rPr>
        <w:t xml:space="preserve"> ООО «Тантал». Информация о проведении «Профилактического визита» размещена на официальном портале ФГИС «Единый реестр контрольных (надзорных) мероприятий».</w:t>
      </w:r>
    </w:p>
    <w:p w14:paraId="72509A6D" w14:textId="77777777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>2.  В соответствии с требованиями части 3 статьи 46 Закона № 248-ФЗ на официальном сайте администрации городского округа Тольятти в разделе «Контрольно-надзорная деятельность» размещена информация:</w:t>
      </w:r>
    </w:p>
    <w:p w14:paraId="19413A8A" w14:textId="77777777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lastRenderedPageBreak/>
        <w:t xml:space="preserve">- о нормативно правовых актах, регулирующих осуществление муниципального контроля, </w:t>
      </w:r>
    </w:p>
    <w:p w14:paraId="766F8C2F" w14:textId="77777777" w:rsidR="003B6415" w:rsidRPr="00AA1F3A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>- перечень нормативных правовых актов с указанием структурных единиц этих актов; содержащих обязательные требования, оценка соблюдения которых является предметом контроля;</w:t>
      </w:r>
    </w:p>
    <w:p w14:paraId="3061CEED" w14:textId="16A6E08D" w:rsidR="003B6415" w:rsidRDefault="003B6415" w:rsidP="003B6415">
      <w:pPr>
        <w:spacing w:line="360" w:lineRule="auto"/>
        <w:ind w:firstLine="709"/>
        <w:jc w:val="both"/>
        <w:rPr>
          <w:sz w:val="28"/>
          <w:szCs w:val="28"/>
        </w:rPr>
      </w:pPr>
      <w:r w:rsidRPr="00AA1F3A">
        <w:rPr>
          <w:sz w:val="28"/>
          <w:szCs w:val="28"/>
        </w:rPr>
        <w:t>- о мерах ответственности, применяемых при нарушении обязательных требований, перечень объектов контроля, учитываемых в рамках формирования ежегодного плана контрольных мероприятий, программа профи</w:t>
      </w:r>
      <w:r w:rsidR="00562E34">
        <w:rPr>
          <w:sz w:val="28"/>
          <w:szCs w:val="28"/>
        </w:rPr>
        <w:t>лактики рисков причинения вреда;</w:t>
      </w:r>
    </w:p>
    <w:p w14:paraId="1B012EDB" w14:textId="6865EF28" w:rsidR="00562E34" w:rsidRPr="00AA1F3A" w:rsidRDefault="00562E34" w:rsidP="003B64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 Тольятти.</w:t>
      </w:r>
    </w:p>
    <w:p w14:paraId="3912FA1C" w14:textId="77777777" w:rsidR="00235ADE" w:rsidRDefault="00235ADE" w:rsidP="000A0FBE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6F2047F1" w14:textId="2994CB5E" w:rsidR="00235ADE" w:rsidRDefault="00235ADE" w:rsidP="000A0FBE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4C4A95F6" w14:textId="77777777" w:rsidR="00562E34" w:rsidRDefault="00562E34" w:rsidP="000A0FBE">
      <w:pPr>
        <w:jc w:val="both"/>
        <w:rPr>
          <w:color w:val="000000"/>
          <w:sz w:val="28"/>
          <w:szCs w:val="28"/>
          <w:shd w:val="clear" w:color="auto" w:fill="FFFFFF"/>
        </w:rPr>
      </w:pPr>
    </w:p>
    <w:p w14:paraId="4C4AB690" w14:textId="3B433DB0" w:rsidR="000A0FBE" w:rsidRDefault="00833628" w:rsidP="000A0FBE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A0FBE">
        <w:rPr>
          <w:sz w:val="28"/>
          <w:szCs w:val="28"/>
        </w:rPr>
        <w:t>уководител</w:t>
      </w:r>
      <w:r w:rsidR="0010218A">
        <w:rPr>
          <w:sz w:val="28"/>
          <w:szCs w:val="28"/>
        </w:rPr>
        <w:t>ь</w:t>
      </w:r>
      <w:r w:rsidR="000A0FBE">
        <w:rPr>
          <w:sz w:val="28"/>
          <w:szCs w:val="28"/>
        </w:rPr>
        <w:t xml:space="preserve"> департамента</w:t>
      </w:r>
      <w:r w:rsidR="000A0FBE">
        <w:rPr>
          <w:sz w:val="28"/>
          <w:szCs w:val="28"/>
        </w:rPr>
        <w:tab/>
      </w:r>
      <w:r w:rsidR="000A0FBE">
        <w:rPr>
          <w:sz w:val="28"/>
          <w:szCs w:val="28"/>
        </w:rPr>
        <w:tab/>
      </w:r>
      <w:r w:rsidR="000A0FBE">
        <w:rPr>
          <w:sz w:val="28"/>
          <w:szCs w:val="28"/>
        </w:rPr>
        <w:tab/>
      </w:r>
      <w:r w:rsidR="000A0FBE">
        <w:rPr>
          <w:sz w:val="28"/>
          <w:szCs w:val="28"/>
        </w:rPr>
        <w:tab/>
      </w:r>
      <w:r w:rsidR="000A0FBE">
        <w:rPr>
          <w:sz w:val="28"/>
          <w:szCs w:val="28"/>
        </w:rPr>
        <w:tab/>
      </w:r>
      <w:r w:rsidR="007E506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П</w:t>
      </w:r>
      <w:r w:rsidR="007E5066">
        <w:rPr>
          <w:sz w:val="28"/>
          <w:szCs w:val="28"/>
        </w:rPr>
        <w:t xml:space="preserve">.В. </w:t>
      </w:r>
      <w:r>
        <w:rPr>
          <w:sz w:val="28"/>
          <w:szCs w:val="28"/>
        </w:rPr>
        <w:t>Баннов</w:t>
      </w:r>
    </w:p>
    <w:p w14:paraId="4652AC53" w14:textId="6CA9C564" w:rsidR="00833628" w:rsidRDefault="00833628" w:rsidP="000A0FBE">
      <w:pPr>
        <w:jc w:val="both"/>
        <w:rPr>
          <w:sz w:val="28"/>
          <w:szCs w:val="28"/>
        </w:rPr>
      </w:pPr>
    </w:p>
    <w:p w14:paraId="480673FB" w14:textId="3A9C3854" w:rsidR="00833628" w:rsidRDefault="00833628" w:rsidP="000A0FBE">
      <w:pPr>
        <w:jc w:val="both"/>
        <w:rPr>
          <w:sz w:val="28"/>
          <w:szCs w:val="28"/>
        </w:rPr>
      </w:pPr>
    </w:p>
    <w:p w14:paraId="1629C7AF" w14:textId="5BDE3DE5" w:rsidR="00833628" w:rsidRDefault="00833628" w:rsidP="000A0FBE">
      <w:pPr>
        <w:jc w:val="both"/>
        <w:rPr>
          <w:sz w:val="28"/>
          <w:szCs w:val="28"/>
        </w:rPr>
      </w:pPr>
    </w:p>
    <w:p w14:paraId="77F9524E" w14:textId="32D76B8E" w:rsidR="00833628" w:rsidRDefault="00833628" w:rsidP="000A0FBE">
      <w:pPr>
        <w:jc w:val="both"/>
        <w:rPr>
          <w:sz w:val="28"/>
          <w:szCs w:val="28"/>
        </w:rPr>
      </w:pPr>
    </w:p>
    <w:p w14:paraId="0D45EBC0" w14:textId="4E71CAF6" w:rsidR="00833628" w:rsidRDefault="00833628" w:rsidP="000A0FBE">
      <w:pPr>
        <w:jc w:val="both"/>
        <w:rPr>
          <w:sz w:val="28"/>
          <w:szCs w:val="28"/>
        </w:rPr>
      </w:pPr>
    </w:p>
    <w:p w14:paraId="7E8431A1" w14:textId="3070EDC4" w:rsidR="00833628" w:rsidRDefault="00833628" w:rsidP="000A0FBE">
      <w:pPr>
        <w:jc w:val="both"/>
        <w:rPr>
          <w:sz w:val="28"/>
          <w:szCs w:val="28"/>
        </w:rPr>
      </w:pPr>
    </w:p>
    <w:p w14:paraId="775E50D7" w14:textId="785043BC" w:rsidR="00833628" w:rsidRDefault="00833628" w:rsidP="000A0FBE">
      <w:pPr>
        <w:jc w:val="both"/>
        <w:rPr>
          <w:sz w:val="28"/>
          <w:szCs w:val="28"/>
        </w:rPr>
      </w:pPr>
    </w:p>
    <w:p w14:paraId="3A437869" w14:textId="496F2A63" w:rsidR="00833628" w:rsidRDefault="00833628" w:rsidP="000A0FBE">
      <w:pPr>
        <w:jc w:val="both"/>
        <w:rPr>
          <w:sz w:val="28"/>
          <w:szCs w:val="28"/>
        </w:rPr>
      </w:pPr>
    </w:p>
    <w:p w14:paraId="48B9F46D" w14:textId="20E2D8FC" w:rsidR="00833628" w:rsidRDefault="00833628" w:rsidP="000A0FBE">
      <w:pPr>
        <w:jc w:val="both"/>
        <w:rPr>
          <w:sz w:val="28"/>
          <w:szCs w:val="28"/>
        </w:rPr>
      </w:pPr>
    </w:p>
    <w:p w14:paraId="39AAF7CA" w14:textId="6EF0DBB8" w:rsidR="00833628" w:rsidRDefault="00833628" w:rsidP="000A0FBE">
      <w:pPr>
        <w:jc w:val="both"/>
        <w:rPr>
          <w:sz w:val="28"/>
          <w:szCs w:val="28"/>
        </w:rPr>
      </w:pPr>
    </w:p>
    <w:p w14:paraId="292A0BCB" w14:textId="4D133E97" w:rsidR="00833628" w:rsidRDefault="00833628" w:rsidP="000A0FBE">
      <w:pPr>
        <w:jc w:val="both"/>
        <w:rPr>
          <w:sz w:val="28"/>
          <w:szCs w:val="28"/>
        </w:rPr>
      </w:pPr>
    </w:p>
    <w:p w14:paraId="76550A82" w14:textId="37810D65" w:rsidR="00833628" w:rsidRDefault="00833628" w:rsidP="000A0FBE">
      <w:pPr>
        <w:jc w:val="both"/>
        <w:rPr>
          <w:sz w:val="28"/>
          <w:szCs w:val="28"/>
        </w:rPr>
      </w:pPr>
    </w:p>
    <w:p w14:paraId="6CEBB262" w14:textId="29273983" w:rsidR="00833628" w:rsidRDefault="00833628" w:rsidP="000A0FBE">
      <w:pPr>
        <w:jc w:val="both"/>
        <w:rPr>
          <w:sz w:val="28"/>
          <w:szCs w:val="28"/>
        </w:rPr>
      </w:pPr>
    </w:p>
    <w:p w14:paraId="60D61D3F" w14:textId="112CDEBE" w:rsidR="00833628" w:rsidRDefault="00833628" w:rsidP="000A0FBE">
      <w:pPr>
        <w:jc w:val="both"/>
        <w:rPr>
          <w:sz w:val="28"/>
          <w:szCs w:val="28"/>
        </w:rPr>
      </w:pPr>
    </w:p>
    <w:p w14:paraId="0169E53C" w14:textId="568BE9D7" w:rsidR="00833628" w:rsidRDefault="00833628" w:rsidP="000A0FBE">
      <w:pPr>
        <w:jc w:val="both"/>
        <w:rPr>
          <w:sz w:val="28"/>
          <w:szCs w:val="28"/>
        </w:rPr>
      </w:pPr>
    </w:p>
    <w:p w14:paraId="5096BC0A" w14:textId="41B8B642" w:rsidR="00833628" w:rsidRDefault="00833628" w:rsidP="000A0FBE">
      <w:pPr>
        <w:jc w:val="both"/>
        <w:rPr>
          <w:sz w:val="28"/>
          <w:szCs w:val="28"/>
        </w:rPr>
      </w:pPr>
    </w:p>
    <w:p w14:paraId="6634C7A8" w14:textId="11DC7564" w:rsidR="00833628" w:rsidRDefault="00833628" w:rsidP="000A0FBE">
      <w:pPr>
        <w:jc w:val="both"/>
        <w:rPr>
          <w:sz w:val="28"/>
          <w:szCs w:val="28"/>
        </w:rPr>
      </w:pPr>
    </w:p>
    <w:p w14:paraId="51902C62" w14:textId="23038824" w:rsidR="00833628" w:rsidRDefault="00833628" w:rsidP="000A0FBE">
      <w:pPr>
        <w:jc w:val="both"/>
        <w:rPr>
          <w:sz w:val="28"/>
          <w:szCs w:val="28"/>
        </w:rPr>
      </w:pPr>
    </w:p>
    <w:p w14:paraId="045D661C" w14:textId="4474E049" w:rsidR="00833628" w:rsidRDefault="00833628" w:rsidP="000A0FBE">
      <w:pPr>
        <w:jc w:val="both"/>
        <w:rPr>
          <w:sz w:val="28"/>
          <w:szCs w:val="28"/>
        </w:rPr>
      </w:pPr>
    </w:p>
    <w:p w14:paraId="52CD348C" w14:textId="2565CB82" w:rsidR="00235ADE" w:rsidRDefault="00235ADE" w:rsidP="000A0FBE">
      <w:pPr>
        <w:jc w:val="both"/>
        <w:rPr>
          <w:sz w:val="28"/>
          <w:szCs w:val="28"/>
        </w:rPr>
      </w:pPr>
    </w:p>
    <w:p w14:paraId="4D3CFC3D" w14:textId="37A58AF9" w:rsidR="00235ADE" w:rsidRDefault="00235ADE" w:rsidP="000A0FBE">
      <w:pPr>
        <w:jc w:val="both"/>
        <w:rPr>
          <w:sz w:val="28"/>
          <w:szCs w:val="28"/>
        </w:rPr>
      </w:pPr>
    </w:p>
    <w:p w14:paraId="64D151FD" w14:textId="4D434774" w:rsidR="00235ADE" w:rsidRDefault="00235ADE" w:rsidP="000A0FBE">
      <w:pPr>
        <w:jc w:val="both"/>
        <w:rPr>
          <w:sz w:val="28"/>
          <w:szCs w:val="28"/>
        </w:rPr>
      </w:pPr>
    </w:p>
    <w:p w14:paraId="1569304D" w14:textId="7F6EBC35" w:rsidR="00235ADE" w:rsidRDefault="00235ADE" w:rsidP="000A0FBE">
      <w:pPr>
        <w:jc w:val="both"/>
        <w:rPr>
          <w:sz w:val="28"/>
          <w:szCs w:val="28"/>
        </w:rPr>
      </w:pPr>
    </w:p>
    <w:p w14:paraId="56372CF9" w14:textId="78AE7302" w:rsidR="00235ADE" w:rsidRPr="00235ADE" w:rsidRDefault="00235ADE" w:rsidP="000A0FBE">
      <w:pPr>
        <w:jc w:val="both"/>
        <w:rPr>
          <w:sz w:val="24"/>
          <w:szCs w:val="24"/>
        </w:rPr>
      </w:pPr>
      <w:r w:rsidRPr="00235ADE">
        <w:rPr>
          <w:sz w:val="24"/>
          <w:szCs w:val="24"/>
        </w:rPr>
        <w:t>Краснов Д.Ю. 544433 (3391)</w:t>
      </w:r>
    </w:p>
    <w:p w14:paraId="1F511789" w14:textId="7738AD12" w:rsidR="001F15D7" w:rsidRDefault="00235ADE" w:rsidP="000A0FBE">
      <w:pPr>
        <w:jc w:val="both"/>
        <w:rPr>
          <w:sz w:val="28"/>
          <w:szCs w:val="28"/>
        </w:rPr>
      </w:pPr>
      <w:r w:rsidRPr="00235ADE">
        <w:rPr>
          <w:sz w:val="24"/>
          <w:szCs w:val="24"/>
        </w:rPr>
        <w:t>Вершинина С.Н. 544744 (4744)</w:t>
      </w:r>
    </w:p>
    <w:sectPr w:rsidR="001F15D7" w:rsidSect="00C630F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04402" w14:textId="77777777" w:rsidR="004F70D6" w:rsidRDefault="004F70D6" w:rsidP="00A27BAA">
      <w:r>
        <w:separator/>
      </w:r>
    </w:p>
  </w:endnote>
  <w:endnote w:type="continuationSeparator" w:id="0">
    <w:p w14:paraId="6509CFE1" w14:textId="77777777" w:rsidR="004F70D6" w:rsidRDefault="004F70D6" w:rsidP="00A27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age Italic"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32CF7" w14:textId="77777777" w:rsidR="004F70D6" w:rsidRDefault="004F70D6" w:rsidP="00A27BAA">
      <w:r>
        <w:separator/>
      </w:r>
    </w:p>
  </w:footnote>
  <w:footnote w:type="continuationSeparator" w:id="0">
    <w:p w14:paraId="01275E1B" w14:textId="77777777" w:rsidR="004F70D6" w:rsidRDefault="004F70D6" w:rsidP="00A27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445C5"/>
    <w:multiLevelType w:val="hybridMultilevel"/>
    <w:tmpl w:val="AD402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320AE0"/>
    <w:multiLevelType w:val="hybridMultilevel"/>
    <w:tmpl w:val="BA6660EA"/>
    <w:lvl w:ilvl="0" w:tplc="AC782076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0F77CB"/>
    <w:multiLevelType w:val="hybridMultilevel"/>
    <w:tmpl w:val="0EBCB5C8"/>
    <w:lvl w:ilvl="0" w:tplc="5AE6A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2F01B7"/>
    <w:multiLevelType w:val="hybridMultilevel"/>
    <w:tmpl w:val="BDB8DC8C"/>
    <w:lvl w:ilvl="0" w:tplc="829870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567C9"/>
    <w:multiLevelType w:val="hybridMultilevel"/>
    <w:tmpl w:val="8494B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36B4A"/>
    <w:multiLevelType w:val="hybridMultilevel"/>
    <w:tmpl w:val="43CC69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E92BF4"/>
    <w:multiLevelType w:val="hybridMultilevel"/>
    <w:tmpl w:val="F2F0A4A8"/>
    <w:lvl w:ilvl="0" w:tplc="3698ED1A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747F7E1B"/>
    <w:multiLevelType w:val="multilevel"/>
    <w:tmpl w:val="5928C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8789682">
    <w:abstractNumId w:val="0"/>
  </w:num>
  <w:num w:numId="2" w16cid:durableId="2082367360">
    <w:abstractNumId w:val="6"/>
  </w:num>
  <w:num w:numId="3" w16cid:durableId="12112608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0473498">
    <w:abstractNumId w:val="7"/>
  </w:num>
  <w:num w:numId="5" w16cid:durableId="691108046">
    <w:abstractNumId w:val="5"/>
  </w:num>
  <w:num w:numId="6" w16cid:durableId="1759129584">
    <w:abstractNumId w:val="4"/>
  </w:num>
  <w:num w:numId="7" w16cid:durableId="1638416198">
    <w:abstractNumId w:val="1"/>
  </w:num>
  <w:num w:numId="8" w16cid:durableId="18253893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1D9"/>
    <w:rsid w:val="000009C6"/>
    <w:rsid w:val="00013235"/>
    <w:rsid w:val="00014CEB"/>
    <w:rsid w:val="0002049E"/>
    <w:rsid w:val="00024A10"/>
    <w:rsid w:val="00032F8A"/>
    <w:rsid w:val="00035529"/>
    <w:rsid w:val="00050089"/>
    <w:rsid w:val="000676B7"/>
    <w:rsid w:val="00067969"/>
    <w:rsid w:val="00075279"/>
    <w:rsid w:val="00075DB5"/>
    <w:rsid w:val="00076880"/>
    <w:rsid w:val="000912FE"/>
    <w:rsid w:val="00097058"/>
    <w:rsid w:val="000A0FBE"/>
    <w:rsid w:val="000A30FB"/>
    <w:rsid w:val="000A74A2"/>
    <w:rsid w:val="000B330E"/>
    <w:rsid w:val="000B6135"/>
    <w:rsid w:val="000C1840"/>
    <w:rsid w:val="000C4CEC"/>
    <w:rsid w:val="000D4C4D"/>
    <w:rsid w:val="000E2CF8"/>
    <w:rsid w:val="000E77E6"/>
    <w:rsid w:val="000F29EC"/>
    <w:rsid w:val="000F6030"/>
    <w:rsid w:val="0010218A"/>
    <w:rsid w:val="0010331F"/>
    <w:rsid w:val="00105F3F"/>
    <w:rsid w:val="00112A11"/>
    <w:rsid w:val="00120E16"/>
    <w:rsid w:val="0012114B"/>
    <w:rsid w:val="00123919"/>
    <w:rsid w:val="00123D62"/>
    <w:rsid w:val="00125C94"/>
    <w:rsid w:val="0013061E"/>
    <w:rsid w:val="001346C3"/>
    <w:rsid w:val="00136040"/>
    <w:rsid w:val="00153E42"/>
    <w:rsid w:val="00155FAE"/>
    <w:rsid w:val="00156BF2"/>
    <w:rsid w:val="00161310"/>
    <w:rsid w:val="00163997"/>
    <w:rsid w:val="00166D31"/>
    <w:rsid w:val="00175CE6"/>
    <w:rsid w:val="00184463"/>
    <w:rsid w:val="0018474D"/>
    <w:rsid w:val="00195B4E"/>
    <w:rsid w:val="001974F3"/>
    <w:rsid w:val="001A0331"/>
    <w:rsid w:val="001B41C8"/>
    <w:rsid w:val="001C5569"/>
    <w:rsid w:val="001D2AD6"/>
    <w:rsid w:val="001D5EF1"/>
    <w:rsid w:val="001E1511"/>
    <w:rsid w:val="001E3FB5"/>
    <w:rsid w:val="001E601F"/>
    <w:rsid w:val="001E7A9E"/>
    <w:rsid w:val="001F045D"/>
    <w:rsid w:val="001F15D7"/>
    <w:rsid w:val="001F4B22"/>
    <w:rsid w:val="0020656F"/>
    <w:rsid w:val="00206F6B"/>
    <w:rsid w:val="00212DAF"/>
    <w:rsid w:val="00215226"/>
    <w:rsid w:val="002156D8"/>
    <w:rsid w:val="00215975"/>
    <w:rsid w:val="00217978"/>
    <w:rsid w:val="002209D4"/>
    <w:rsid w:val="00221EAB"/>
    <w:rsid w:val="00232EDF"/>
    <w:rsid w:val="00235ADE"/>
    <w:rsid w:val="0023784D"/>
    <w:rsid w:val="00240DDC"/>
    <w:rsid w:val="00253174"/>
    <w:rsid w:val="00260E5E"/>
    <w:rsid w:val="00262003"/>
    <w:rsid w:val="0026432A"/>
    <w:rsid w:val="00280FAB"/>
    <w:rsid w:val="00283ED4"/>
    <w:rsid w:val="0029393C"/>
    <w:rsid w:val="002A052F"/>
    <w:rsid w:val="002A0C28"/>
    <w:rsid w:val="002A6F32"/>
    <w:rsid w:val="002B07E2"/>
    <w:rsid w:val="002B5D1C"/>
    <w:rsid w:val="002E2FDF"/>
    <w:rsid w:val="002F0FB5"/>
    <w:rsid w:val="003013E1"/>
    <w:rsid w:val="00304D90"/>
    <w:rsid w:val="0030531F"/>
    <w:rsid w:val="0031087D"/>
    <w:rsid w:val="00311781"/>
    <w:rsid w:val="00314AF4"/>
    <w:rsid w:val="003248CE"/>
    <w:rsid w:val="003342D4"/>
    <w:rsid w:val="00354E41"/>
    <w:rsid w:val="00375B4C"/>
    <w:rsid w:val="00377192"/>
    <w:rsid w:val="00391161"/>
    <w:rsid w:val="00393418"/>
    <w:rsid w:val="00394359"/>
    <w:rsid w:val="003B6415"/>
    <w:rsid w:val="003B6BD1"/>
    <w:rsid w:val="003C2533"/>
    <w:rsid w:val="003C431B"/>
    <w:rsid w:val="003D12BC"/>
    <w:rsid w:val="003F1ED3"/>
    <w:rsid w:val="00414650"/>
    <w:rsid w:val="004200ED"/>
    <w:rsid w:val="00430071"/>
    <w:rsid w:val="00431E50"/>
    <w:rsid w:val="00437828"/>
    <w:rsid w:val="004418F9"/>
    <w:rsid w:val="00450BE2"/>
    <w:rsid w:val="004639EE"/>
    <w:rsid w:val="00466883"/>
    <w:rsid w:val="00467455"/>
    <w:rsid w:val="004703F4"/>
    <w:rsid w:val="00473732"/>
    <w:rsid w:val="00473ED4"/>
    <w:rsid w:val="0048043F"/>
    <w:rsid w:val="00482132"/>
    <w:rsid w:val="004856FC"/>
    <w:rsid w:val="00494893"/>
    <w:rsid w:val="00497894"/>
    <w:rsid w:val="004B1A19"/>
    <w:rsid w:val="004C24D9"/>
    <w:rsid w:val="004C38C7"/>
    <w:rsid w:val="004D0D4E"/>
    <w:rsid w:val="004F224E"/>
    <w:rsid w:val="004F2DF8"/>
    <w:rsid w:val="004F3FE2"/>
    <w:rsid w:val="004F70D6"/>
    <w:rsid w:val="00501400"/>
    <w:rsid w:val="00501E12"/>
    <w:rsid w:val="005061D2"/>
    <w:rsid w:val="00521A07"/>
    <w:rsid w:val="00525AA8"/>
    <w:rsid w:val="00525B80"/>
    <w:rsid w:val="00533392"/>
    <w:rsid w:val="0053463C"/>
    <w:rsid w:val="00540FEF"/>
    <w:rsid w:val="00544324"/>
    <w:rsid w:val="00544AE5"/>
    <w:rsid w:val="00557718"/>
    <w:rsid w:val="005609E4"/>
    <w:rsid w:val="00560FC5"/>
    <w:rsid w:val="0056129D"/>
    <w:rsid w:val="00562E34"/>
    <w:rsid w:val="00564D81"/>
    <w:rsid w:val="00567028"/>
    <w:rsid w:val="00572F47"/>
    <w:rsid w:val="005906F0"/>
    <w:rsid w:val="005973B2"/>
    <w:rsid w:val="00597BD8"/>
    <w:rsid w:val="005A2F02"/>
    <w:rsid w:val="005A470C"/>
    <w:rsid w:val="005A6C7A"/>
    <w:rsid w:val="005B1D30"/>
    <w:rsid w:val="005D673B"/>
    <w:rsid w:val="005E00D2"/>
    <w:rsid w:val="005F0359"/>
    <w:rsid w:val="005F3FD7"/>
    <w:rsid w:val="006022EA"/>
    <w:rsid w:val="00615F83"/>
    <w:rsid w:val="00621D46"/>
    <w:rsid w:val="00631866"/>
    <w:rsid w:val="00633F49"/>
    <w:rsid w:val="0063565B"/>
    <w:rsid w:val="00640D13"/>
    <w:rsid w:val="00644578"/>
    <w:rsid w:val="00655BD9"/>
    <w:rsid w:val="00670423"/>
    <w:rsid w:val="00674835"/>
    <w:rsid w:val="00675CF9"/>
    <w:rsid w:val="006777CF"/>
    <w:rsid w:val="00692495"/>
    <w:rsid w:val="00693A2A"/>
    <w:rsid w:val="006A5583"/>
    <w:rsid w:val="006B4947"/>
    <w:rsid w:val="006B73CF"/>
    <w:rsid w:val="006C709B"/>
    <w:rsid w:val="006C7991"/>
    <w:rsid w:val="006E1324"/>
    <w:rsid w:val="006E2ADC"/>
    <w:rsid w:val="006F139F"/>
    <w:rsid w:val="00700EEC"/>
    <w:rsid w:val="007074D3"/>
    <w:rsid w:val="00727E85"/>
    <w:rsid w:val="00730513"/>
    <w:rsid w:val="007448C7"/>
    <w:rsid w:val="00754379"/>
    <w:rsid w:val="0075648E"/>
    <w:rsid w:val="00756DCA"/>
    <w:rsid w:val="00760457"/>
    <w:rsid w:val="007621D1"/>
    <w:rsid w:val="007626DB"/>
    <w:rsid w:val="00770645"/>
    <w:rsid w:val="00774FCF"/>
    <w:rsid w:val="007766C8"/>
    <w:rsid w:val="007A4E98"/>
    <w:rsid w:val="007A57FD"/>
    <w:rsid w:val="007A681C"/>
    <w:rsid w:val="007B3879"/>
    <w:rsid w:val="007B65D3"/>
    <w:rsid w:val="007C6EA0"/>
    <w:rsid w:val="007C6EEC"/>
    <w:rsid w:val="007C71B7"/>
    <w:rsid w:val="007D174D"/>
    <w:rsid w:val="007E0B88"/>
    <w:rsid w:val="007E5066"/>
    <w:rsid w:val="0080478A"/>
    <w:rsid w:val="008157E9"/>
    <w:rsid w:val="00824CEA"/>
    <w:rsid w:val="008324FB"/>
    <w:rsid w:val="0083258F"/>
    <w:rsid w:val="00833628"/>
    <w:rsid w:val="00835904"/>
    <w:rsid w:val="00852993"/>
    <w:rsid w:val="0085650F"/>
    <w:rsid w:val="00861832"/>
    <w:rsid w:val="00863127"/>
    <w:rsid w:val="00870979"/>
    <w:rsid w:val="00881546"/>
    <w:rsid w:val="008822C3"/>
    <w:rsid w:val="008841AF"/>
    <w:rsid w:val="00886C1D"/>
    <w:rsid w:val="00887351"/>
    <w:rsid w:val="008A7ACE"/>
    <w:rsid w:val="008B1186"/>
    <w:rsid w:val="008C0221"/>
    <w:rsid w:val="008C2FD9"/>
    <w:rsid w:val="008E08C5"/>
    <w:rsid w:val="008E7778"/>
    <w:rsid w:val="008F088D"/>
    <w:rsid w:val="008F6BCC"/>
    <w:rsid w:val="00912041"/>
    <w:rsid w:val="00931252"/>
    <w:rsid w:val="00932BF9"/>
    <w:rsid w:val="00936E9E"/>
    <w:rsid w:val="00946F96"/>
    <w:rsid w:val="00951AD9"/>
    <w:rsid w:val="00953F00"/>
    <w:rsid w:val="009718D4"/>
    <w:rsid w:val="009743A6"/>
    <w:rsid w:val="009810E8"/>
    <w:rsid w:val="0098272D"/>
    <w:rsid w:val="009857AA"/>
    <w:rsid w:val="00987CBF"/>
    <w:rsid w:val="00991B43"/>
    <w:rsid w:val="009948A2"/>
    <w:rsid w:val="009A068C"/>
    <w:rsid w:val="009A68DF"/>
    <w:rsid w:val="009B2023"/>
    <w:rsid w:val="009C1083"/>
    <w:rsid w:val="009C1893"/>
    <w:rsid w:val="009C46EB"/>
    <w:rsid w:val="009D15FE"/>
    <w:rsid w:val="009D1BEB"/>
    <w:rsid w:val="009D373B"/>
    <w:rsid w:val="009D58B7"/>
    <w:rsid w:val="009D6260"/>
    <w:rsid w:val="009E6A84"/>
    <w:rsid w:val="009F309A"/>
    <w:rsid w:val="009F61CC"/>
    <w:rsid w:val="00A01FEC"/>
    <w:rsid w:val="00A05A76"/>
    <w:rsid w:val="00A129AC"/>
    <w:rsid w:val="00A20487"/>
    <w:rsid w:val="00A2099F"/>
    <w:rsid w:val="00A27BAA"/>
    <w:rsid w:val="00A27EFA"/>
    <w:rsid w:val="00A45B80"/>
    <w:rsid w:val="00A667F6"/>
    <w:rsid w:val="00A66E17"/>
    <w:rsid w:val="00A671F1"/>
    <w:rsid w:val="00A672B4"/>
    <w:rsid w:val="00A8475C"/>
    <w:rsid w:val="00A863CE"/>
    <w:rsid w:val="00A90373"/>
    <w:rsid w:val="00A9442C"/>
    <w:rsid w:val="00AA4F1C"/>
    <w:rsid w:val="00AA65AF"/>
    <w:rsid w:val="00AB0EA0"/>
    <w:rsid w:val="00AD6102"/>
    <w:rsid w:val="00AE42D1"/>
    <w:rsid w:val="00AE71B0"/>
    <w:rsid w:val="00AF4ED1"/>
    <w:rsid w:val="00B43D27"/>
    <w:rsid w:val="00B46B9A"/>
    <w:rsid w:val="00B62E50"/>
    <w:rsid w:val="00B81D3E"/>
    <w:rsid w:val="00B96EB2"/>
    <w:rsid w:val="00BC0F52"/>
    <w:rsid w:val="00BE250D"/>
    <w:rsid w:val="00BF34F6"/>
    <w:rsid w:val="00BF3BD0"/>
    <w:rsid w:val="00BF551D"/>
    <w:rsid w:val="00C11205"/>
    <w:rsid w:val="00C27382"/>
    <w:rsid w:val="00C51544"/>
    <w:rsid w:val="00C55009"/>
    <w:rsid w:val="00C609CD"/>
    <w:rsid w:val="00C630F5"/>
    <w:rsid w:val="00C659BE"/>
    <w:rsid w:val="00C66303"/>
    <w:rsid w:val="00C73847"/>
    <w:rsid w:val="00C80F5B"/>
    <w:rsid w:val="00C83B3C"/>
    <w:rsid w:val="00C94129"/>
    <w:rsid w:val="00CA31E3"/>
    <w:rsid w:val="00CB43B3"/>
    <w:rsid w:val="00CC15A6"/>
    <w:rsid w:val="00CD4180"/>
    <w:rsid w:val="00CE1B01"/>
    <w:rsid w:val="00CE3CAC"/>
    <w:rsid w:val="00CE4787"/>
    <w:rsid w:val="00CE5C20"/>
    <w:rsid w:val="00CE655A"/>
    <w:rsid w:val="00CE7EE4"/>
    <w:rsid w:val="00CF79D8"/>
    <w:rsid w:val="00D07C77"/>
    <w:rsid w:val="00D169A4"/>
    <w:rsid w:val="00D20E69"/>
    <w:rsid w:val="00D22DCA"/>
    <w:rsid w:val="00D2314F"/>
    <w:rsid w:val="00D25213"/>
    <w:rsid w:val="00D40024"/>
    <w:rsid w:val="00D46114"/>
    <w:rsid w:val="00D50BEA"/>
    <w:rsid w:val="00D56049"/>
    <w:rsid w:val="00D71949"/>
    <w:rsid w:val="00D8363D"/>
    <w:rsid w:val="00D86D73"/>
    <w:rsid w:val="00D93215"/>
    <w:rsid w:val="00DA316B"/>
    <w:rsid w:val="00DA5E5D"/>
    <w:rsid w:val="00DA642B"/>
    <w:rsid w:val="00DB60A6"/>
    <w:rsid w:val="00DD4896"/>
    <w:rsid w:val="00DD67DB"/>
    <w:rsid w:val="00DE0993"/>
    <w:rsid w:val="00DE556A"/>
    <w:rsid w:val="00DF0CAE"/>
    <w:rsid w:val="00DF7B7E"/>
    <w:rsid w:val="00E13970"/>
    <w:rsid w:val="00E35321"/>
    <w:rsid w:val="00E456F8"/>
    <w:rsid w:val="00E46F58"/>
    <w:rsid w:val="00E66B3D"/>
    <w:rsid w:val="00E83D02"/>
    <w:rsid w:val="00E8576E"/>
    <w:rsid w:val="00E8701E"/>
    <w:rsid w:val="00E87EA7"/>
    <w:rsid w:val="00E911D9"/>
    <w:rsid w:val="00E97346"/>
    <w:rsid w:val="00EB357A"/>
    <w:rsid w:val="00EB4375"/>
    <w:rsid w:val="00EB4D1B"/>
    <w:rsid w:val="00EB6108"/>
    <w:rsid w:val="00ED4FA9"/>
    <w:rsid w:val="00EE0571"/>
    <w:rsid w:val="00EE64AD"/>
    <w:rsid w:val="00EF0615"/>
    <w:rsid w:val="00EF5BD3"/>
    <w:rsid w:val="00F009E6"/>
    <w:rsid w:val="00F02163"/>
    <w:rsid w:val="00F026F5"/>
    <w:rsid w:val="00F215EC"/>
    <w:rsid w:val="00F2342F"/>
    <w:rsid w:val="00F30F0D"/>
    <w:rsid w:val="00F32163"/>
    <w:rsid w:val="00F3269F"/>
    <w:rsid w:val="00F349D5"/>
    <w:rsid w:val="00F3633F"/>
    <w:rsid w:val="00F37CC8"/>
    <w:rsid w:val="00F57919"/>
    <w:rsid w:val="00F67B29"/>
    <w:rsid w:val="00F70AFF"/>
    <w:rsid w:val="00F71B04"/>
    <w:rsid w:val="00F93A95"/>
    <w:rsid w:val="00FA5186"/>
    <w:rsid w:val="00FB5C6A"/>
    <w:rsid w:val="00FC1752"/>
    <w:rsid w:val="00FC4ED6"/>
    <w:rsid w:val="00FC4FF3"/>
    <w:rsid w:val="00FC5B31"/>
    <w:rsid w:val="00FD14B9"/>
    <w:rsid w:val="00FD37B9"/>
    <w:rsid w:val="00FD401C"/>
    <w:rsid w:val="00FF32C6"/>
    <w:rsid w:val="00FF4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AD480"/>
  <w15:docId w15:val="{A67A13C4-BA20-4ADE-8EAC-31156F2E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3F1ED3"/>
    <w:rPr>
      <w:rFonts w:ascii="Rage Italic" w:hAnsi="Rage Italic"/>
      <w:b/>
      <w:i/>
      <w:sz w:val="32"/>
      <w:szCs w:val="32"/>
    </w:rPr>
  </w:style>
  <w:style w:type="paragraph" w:customStyle="1" w:styleId="3">
    <w:name w:val="Стиль3"/>
    <w:basedOn w:val="a"/>
    <w:autoRedefine/>
    <w:rsid w:val="003F1ED3"/>
    <w:rPr>
      <w:rFonts w:ascii="Rage Italic" w:hAnsi="Rage Italic"/>
      <w:b/>
      <w:i/>
      <w:sz w:val="32"/>
      <w:szCs w:val="32"/>
    </w:rPr>
  </w:style>
  <w:style w:type="paragraph" w:styleId="a3">
    <w:name w:val="Body Text"/>
    <w:basedOn w:val="a"/>
    <w:rsid w:val="00BF3BD0"/>
    <w:pPr>
      <w:spacing w:after="120"/>
    </w:pPr>
  </w:style>
  <w:style w:type="paragraph" w:styleId="20">
    <w:name w:val="Body Text 2"/>
    <w:basedOn w:val="a"/>
    <w:rsid w:val="00BF3BD0"/>
    <w:pPr>
      <w:spacing w:after="120" w:line="480" w:lineRule="auto"/>
    </w:pPr>
    <w:rPr>
      <w:sz w:val="24"/>
      <w:szCs w:val="24"/>
    </w:rPr>
  </w:style>
  <w:style w:type="paragraph" w:customStyle="1" w:styleId="a4">
    <w:name w:val="Знак Знак Знак"/>
    <w:basedOn w:val="a"/>
    <w:rsid w:val="00BF3BD0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ConsPlusNormal">
    <w:name w:val="ConsPlusNormal"/>
    <w:rsid w:val="00BF3B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6022EA"/>
    <w:pPr>
      <w:spacing w:after="120" w:line="480" w:lineRule="auto"/>
      <w:ind w:left="283"/>
    </w:pPr>
  </w:style>
  <w:style w:type="character" w:customStyle="1" w:styleId="apple-style-span">
    <w:name w:val="apple-style-span"/>
    <w:basedOn w:val="a0"/>
    <w:rsid w:val="00166D31"/>
  </w:style>
  <w:style w:type="character" w:customStyle="1" w:styleId="apple-converted-space">
    <w:name w:val="apple-converted-space"/>
    <w:basedOn w:val="a0"/>
    <w:rsid w:val="00166D31"/>
  </w:style>
  <w:style w:type="paragraph" w:styleId="a5">
    <w:name w:val="List Paragraph"/>
    <w:basedOn w:val="a"/>
    <w:uiPriority w:val="34"/>
    <w:qFormat/>
    <w:rsid w:val="000B6135"/>
    <w:pPr>
      <w:ind w:left="708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F0CA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F0CA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A27B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27BAA"/>
  </w:style>
  <w:style w:type="paragraph" w:styleId="aa">
    <w:name w:val="footer"/>
    <w:basedOn w:val="a"/>
    <w:link w:val="ab"/>
    <w:uiPriority w:val="99"/>
    <w:semiHidden/>
    <w:unhideWhenUsed/>
    <w:rsid w:val="00A27B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27BAA"/>
  </w:style>
  <w:style w:type="paragraph" w:styleId="ac">
    <w:name w:val="No Spacing"/>
    <w:uiPriority w:val="1"/>
    <w:qFormat/>
    <w:rsid w:val="00A27BAA"/>
    <w:rPr>
      <w:rFonts w:ascii="Calibri" w:hAnsi="Calibri"/>
      <w:sz w:val="22"/>
      <w:szCs w:val="22"/>
    </w:rPr>
  </w:style>
  <w:style w:type="table" w:styleId="ad">
    <w:name w:val="Table Grid"/>
    <w:basedOn w:val="a1"/>
    <w:uiPriority w:val="59"/>
    <w:rsid w:val="001033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e">
    <w:name w:val="Основной текст_"/>
    <w:basedOn w:val="a0"/>
    <w:link w:val="22"/>
    <w:rsid w:val="00BC0F52"/>
    <w:rPr>
      <w:sz w:val="26"/>
      <w:szCs w:val="26"/>
      <w:shd w:val="clear" w:color="auto" w:fill="FFFFFF"/>
    </w:rPr>
  </w:style>
  <w:style w:type="character" w:customStyle="1" w:styleId="1">
    <w:name w:val="Основной текст1"/>
    <w:basedOn w:val="ae"/>
    <w:rsid w:val="00BC0F52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2">
    <w:name w:val="Основной текст2"/>
    <w:basedOn w:val="a"/>
    <w:link w:val="ae"/>
    <w:rsid w:val="00BC0F52"/>
    <w:pPr>
      <w:widowControl w:val="0"/>
      <w:shd w:val="clear" w:color="auto" w:fill="FFFFFF"/>
      <w:spacing w:after="60" w:line="154" w:lineRule="exact"/>
      <w:jc w:val="both"/>
    </w:pPr>
    <w:rPr>
      <w:sz w:val="26"/>
      <w:szCs w:val="26"/>
    </w:rPr>
  </w:style>
  <w:style w:type="paragraph" w:styleId="af">
    <w:name w:val="Body Text Indent"/>
    <w:basedOn w:val="a"/>
    <w:link w:val="af0"/>
    <w:uiPriority w:val="99"/>
    <w:unhideWhenUsed/>
    <w:rsid w:val="001F15D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1F15D7"/>
  </w:style>
  <w:style w:type="character" w:customStyle="1" w:styleId="FontStyle14">
    <w:name w:val="Font Style14"/>
    <w:basedOn w:val="a0"/>
    <w:uiPriority w:val="99"/>
    <w:rsid w:val="001F15D7"/>
    <w:rPr>
      <w:rFonts w:ascii="Times New Roman" w:hAnsi="Times New Roman" w:cs="Times New Roman"/>
      <w:sz w:val="26"/>
      <w:szCs w:val="26"/>
    </w:rPr>
  </w:style>
  <w:style w:type="character" w:styleId="af1">
    <w:name w:val="Strong"/>
    <w:basedOn w:val="a0"/>
    <w:uiPriority w:val="22"/>
    <w:qFormat/>
    <w:rsid w:val="00C55009"/>
    <w:rPr>
      <w:b/>
      <w:bCs/>
    </w:rPr>
  </w:style>
  <w:style w:type="paragraph" w:customStyle="1" w:styleId="ConsPlusCell">
    <w:name w:val="ConsPlusCell"/>
    <w:rsid w:val="00C55009"/>
    <w:pPr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CB5CD-41F2-40F6-9006-DAE3EDD5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MyWork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Софьина Юлия Владимировна</cp:lastModifiedBy>
  <cp:revision>2</cp:revision>
  <cp:lastPrinted>2023-01-18T09:49:00Z</cp:lastPrinted>
  <dcterms:created xsi:type="dcterms:W3CDTF">2023-01-25T10:54:00Z</dcterms:created>
  <dcterms:modified xsi:type="dcterms:W3CDTF">2023-01-25T10:54:00Z</dcterms:modified>
</cp:coreProperties>
</file>