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35" w:rsidRPr="00A44242" w:rsidRDefault="007C4835" w:rsidP="006B27E9">
      <w:pPr>
        <w:jc w:val="both"/>
        <w:rPr>
          <w:sz w:val="28"/>
          <w:szCs w:val="28"/>
        </w:rPr>
      </w:pPr>
    </w:p>
    <w:p w:rsidR="007C4835" w:rsidRPr="00A44242" w:rsidRDefault="007C4835" w:rsidP="006B27E9">
      <w:pPr>
        <w:ind w:right="55"/>
        <w:jc w:val="center"/>
        <w:rPr>
          <w:b/>
          <w:bCs/>
          <w:sz w:val="28"/>
          <w:szCs w:val="28"/>
        </w:rPr>
      </w:pPr>
    </w:p>
    <w:p w:rsidR="007C4835" w:rsidRDefault="007C4835" w:rsidP="006B27E9">
      <w:pPr>
        <w:ind w:right="55"/>
        <w:jc w:val="center"/>
        <w:rPr>
          <w:b/>
          <w:bCs/>
          <w:sz w:val="28"/>
          <w:szCs w:val="28"/>
        </w:rPr>
      </w:pPr>
    </w:p>
    <w:p w:rsidR="007C4835" w:rsidRDefault="007C4835" w:rsidP="006B27E9">
      <w:pPr>
        <w:ind w:right="55"/>
        <w:jc w:val="center"/>
        <w:rPr>
          <w:b/>
          <w:bCs/>
          <w:sz w:val="28"/>
          <w:szCs w:val="28"/>
        </w:rPr>
      </w:pPr>
    </w:p>
    <w:p w:rsidR="007C4835" w:rsidRDefault="007C4835" w:rsidP="006B27E9">
      <w:pPr>
        <w:ind w:right="55"/>
        <w:jc w:val="center"/>
        <w:rPr>
          <w:b/>
          <w:bCs/>
          <w:sz w:val="28"/>
          <w:szCs w:val="28"/>
        </w:rPr>
      </w:pPr>
    </w:p>
    <w:p w:rsidR="007C4835" w:rsidRDefault="007C4835" w:rsidP="006B27E9">
      <w:pPr>
        <w:ind w:right="55"/>
        <w:jc w:val="center"/>
        <w:rPr>
          <w:b/>
          <w:bCs/>
          <w:sz w:val="28"/>
          <w:szCs w:val="28"/>
        </w:rPr>
      </w:pPr>
    </w:p>
    <w:p w:rsidR="007C4835" w:rsidRDefault="007C4835" w:rsidP="006B27E9">
      <w:pPr>
        <w:ind w:right="55"/>
        <w:jc w:val="center"/>
        <w:rPr>
          <w:b/>
          <w:bCs/>
          <w:sz w:val="28"/>
          <w:szCs w:val="28"/>
        </w:rPr>
      </w:pPr>
    </w:p>
    <w:p w:rsidR="007C4835" w:rsidRDefault="007C4835" w:rsidP="006B27E9">
      <w:pPr>
        <w:ind w:right="55"/>
        <w:jc w:val="center"/>
        <w:rPr>
          <w:b/>
          <w:bCs/>
          <w:sz w:val="28"/>
          <w:szCs w:val="28"/>
        </w:rPr>
      </w:pPr>
    </w:p>
    <w:p w:rsidR="007C4835" w:rsidRDefault="007C4835" w:rsidP="006B27E9">
      <w:pPr>
        <w:ind w:right="55"/>
        <w:jc w:val="center"/>
        <w:rPr>
          <w:b/>
          <w:bCs/>
          <w:sz w:val="28"/>
          <w:szCs w:val="28"/>
        </w:rPr>
      </w:pPr>
    </w:p>
    <w:p w:rsidR="007C4835" w:rsidRDefault="007C4835" w:rsidP="006B27E9">
      <w:pPr>
        <w:ind w:right="55"/>
        <w:jc w:val="center"/>
        <w:rPr>
          <w:b/>
          <w:bCs/>
          <w:sz w:val="28"/>
          <w:szCs w:val="28"/>
        </w:rPr>
      </w:pPr>
    </w:p>
    <w:p w:rsidR="007C4835" w:rsidRDefault="007C4835" w:rsidP="006B27E9">
      <w:pPr>
        <w:ind w:right="55"/>
        <w:jc w:val="center"/>
        <w:rPr>
          <w:b/>
          <w:bCs/>
          <w:sz w:val="28"/>
          <w:szCs w:val="28"/>
        </w:rPr>
      </w:pPr>
    </w:p>
    <w:p w:rsidR="007C4835" w:rsidRDefault="007C4835" w:rsidP="006B27E9">
      <w:pPr>
        <w:ind w:right="55"/>
        <w:jc w:val="center"/>
        <w:rPr>
          <w:b/>
          <w:bCs/>
          <w:sz w:val="28"/>
          <w:szCs w:val="28"/>
        </w:rPr>
      </w:pPr>
      <w:r w:rsidRPr="00A44242">
        <w:rPr>
          <w:b/>
          <w:bCs/>
          <w:sz w:val="28"/>
          <w:szCs w:val="28"/>
        </w:rPr>
        <w:t xml:space="preserve">О поддержке Обращения депутатов Думы городского округа Сызрань </w:t>
      </w:r>
    </w:p>
    <w:p w:rsidR="007C4835" w:rsidRDefault="007C4835" w:rsidP="006B27E9">
      <w:pPr>
        <w:ind w:right="55"/>
        <w:jc w:val="center"/>
        <w:rPr>
          <w:b/>
          <w:bCs/>
          <w:sz w:val="28"/>
          <w:szCs w:val="28"/>
        </w:rPr>
      </w:pPr>
      <w:r w:rsidRPr="00A44242">
        <w:rPr>
          <w:b/>
          <w:bCs/>
          <w:sz w:val="28"/>
          <w:szCs w:val="28"/>
        </w:rPr>
        <w:t xml:space="preserve">в Правительство Самарской области по внесению изменений в </w:t>
      </w:r>
      <w:r>
        <w:rPr>
          <w:b/>
          <w:bCs/>
          <w:sz w:val="28"/>
          <w:szCs w:val="28"/>
        </w:rPr>
        <w:t>п</w:t>
      </w:r>
      <w:r w:rsidRPr="00A44242">
        <w:rPr>
          <w:b/>
          <w:bCs/>
          <w:sz w:val="28"/>
          <w:szCs w:val="28"/>
        </w:rPr>
        <w:t>остановление Правительства Са</w:t>
      </w:r>
      <w:r>
        <w:rPr>
          <w:b/>
          <w:bCs/>
          <w:sz w:val="28"/>
          <w:szCs w:val="28"/>
        </w:rPr>
        <w:t>марской области от 23.03.2011 №</w:t>
      </w:r>
      <w:r w:rsidRPr="00A44242">
        <w:rPr>
          <w:b/>
          <w:bCs/>
          <w:sz w:val="28"/>
          <w:szCs w:val="28"/>
        </w:rPr>
        <w:t xml:space="preserve">100 «Об установлении отдельных расходных обязательств </w:t>
      </w:r>
    </w:p>
    <w:p w:rsidR="007C4835" w:rsidRPr="00A44242" w:rsidRDefault="007C4835" w:rsidP="006B27E9">
      <w:pPr>
        <w:ind w:right="55"/>
        <w:jc w:val="center"/>
        <w:rPr>
          <w:b/>
          <w:bCs/>
          <w:sz w:val="28"/>
          <w:szCs w:val="28"/>
        </w:rPr>
      </w:pPr>
      <w:r w:rsidRPr="00A44242">
        <w:rPr>
          <w:b/>
          <w:bCs/>
          <w:sz w:val="28"/>
          <w:szCs w:val="28"/>
        </w:rPr>
        <w:t>Самарской области»</w:t>
      </w:r>
    </w:p>
    <w:p w:rsidR="007C4835" w:rsidRPr="00A44242" w:rsidRDefault="007C4835" w:rsidP="006B27E9">
      <w:pPr>
        <w:pStyle w:val="ConsPlusTitle"/>
        <w:ind w:right="5214"/>
        <w:jc w:val="both"/>
        <w:rPr>
          <w:rFonts w:cs="Times New Roman"/>
          <w:b w:val="0"/>
          <w:bCs w:val="0"/>
          <w:sz w:val="28"/>
          <w:szCs w:val="28"/>
        </w:rPr>
      </w:pPr>
    </w:p>
    <w:p w:rsidR="007C4835" w:rsidRDefault="007C4835" w:rsidP="006B2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835" w:rsidRPr="00A44242" w:rsidRDefault="007C4835" w:rsidP="00A44242">
      <w:pPr>
        <w:spacing w:line="360" w:lineRule="auto"/>
        <w:ind w:firstLine="708"/>
        <w:jc w:val="both"/>
        <w:rPr>
          <w:sz w:val="28"/>
          <w:szCs w:val="28"/>
        </w:rPr>
      </w:pPr>
      <w:r w:rsidRPr="00A44242">
        <w:rPr>
          <w:sz w:val="28"/>
          <w:szCs w:val="28"/>
        </w:rPr>
        <w:t xml:space="preserve">Рассмотрев Обращение депутатов Думы городского округа Сызрань в Правительство Самарской области по внесению изменений в </w:t>
      </w:r>
      <w:r>
        <w:rPr>
          <w:sz w:val="28"/>
          <w:szCs w:val="28"/>
        </w:rPr>
        <w:t>п</w:t>
      </w:r>
      <w:r w:rsidRPr="00A44242">
        <w:rPr>
          <w:sz w:val="28"/>
          <w:szCs w:val="28"/>
        </w:rPr>
        <w:t xml:space="preserve">остановление Правительства Самарской области от 23.03.2011 </w:t>
      </w:r>
      <w:r>
        <w:rPr>
          <w:sz w:val="28"/>
          <w:szCs w:val="28"/>
        </w:rPr>
        <w:t>№</w:t>
      </w:r>
      <w:r w:rsidRPr="00A44242">
        <w:rPr>
          <w:sz w:val="28"/>
          <w:szCs w:val="28"/>
        </w:rPr>
        <w:t>100 «Об установлении отдельных расходных обязательств Самарской области», Дума</w:t>
      </w:r>
    </w:p>
    <w:p w:rsidR="007C4835" w:rsidRPr="00A44242" w:rsidRDefault="007C4835" w:rsidP="00A44242">
      <w:pPr>
        <w:spacing w:line="360" w:lineRule="auto"/>
        <w:ind w:firstLine="708"/>
        <w:jc w:val="both"/>
        <w:rPr>
          <w:sz w:val="8"/>
          <w:szCs w:val="8"/>
        </w:rPr>
      </w:pPr>
    </w:p>
    <w:p w:rsidR="007C4835" w:rsidRPr="00A44242" w:rsidRDefault="007C4835" w:rsidP="00A44242">
      <w:pPr>
        <w:spacing w:line="360" w:lineRule="auto"/>
        <w:jc w:val="center"/>
        <w:rPr>
          <w:sz w:val="28"/>
          <w:szCs w:val="28"/>
        </w:rPr>
      </w:pPr>
      <w:r w:rsidRPr="00A44242">
        <w:rPr>
          <w:sz w:val="28"/>
          <w:szCs w:val="28"/>
        </w:rPr>
        <w:t>РЕШИЛА:</w:t>
      </w:r>
    </w:p>
    <w:p w:rsidR="007C4835" w:rsidRPr="00A44242" w:rsidRDefault="007C4835" w:rsidP="00A44242">
      <w:pPr>
        <w:spacing w:line="360" w:lineRule="auto"/>
        <w:ind w:left="708"/>
        <w:jc w:val="center"/>
        <w:rPr>
          <w:sz w:val="8"/>
          <w:szCs w:val="8"/>
        </w:rPr>
      </w:pPr>
    </w:p>
    <w:p w:rsidR="007C4835" w:rsidRPr="00A44242" w:rsidRDefault="007C4835" w:rsidP="00A44242">
      <w:pPr>
        <w:numPr>
          <w:ilvl w:val="0"/>
          <w:numId w:val="1"/>
        </w:numPr>
        <w:tabs>
          <w:tab w:val="clear" w:pos="6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A44242">
        <w:rPr>
          <w:sz w:val="28"/>
          <w:szCs w:val="28"/>
        </w:rPr>
        <w:t xml:space="preserve">Поддержать Обращение депутатов Думы городского округа Сызрань в Правительство Самарской области по внесению изменений в </w:t>
      </w:r>
      <w:r>
        <w:rPr>
          <w:sz w:val="28"/>
          <w:szCs w:val="28"/>
        </w:rPr>
        <w:t>п</w:t>
      </w:r>
      <w:r w:rsidRPr="00A44242">
        <w:rPr>
          <w:sz w:val="28"/>
          <w:szCs w:val="28"/>
        </w:rPr>
        <w:t>остановление Правительства Са</w:t>
      </w:r>
      <w:r>
        <w:rPr>
          <w:sz w:val="28"/>
          <w:szCs w:val="28"/>
        </w:rPr>
        <w:t>марской области от 23.03.2011 №</w:t>
      </w:r>
      <w:r w:rsidRPr="00A44242">
        <w:rPr>
          <w:sz w:val="28"/>
          <w:szCs w:val="28"/>
        </w:rPr>
        <w:t xml:space="preserve">100 </w:t>
      </w:r>
      <w:r>
        <w:rPr>
          <w:sz w:val="28"/>
          <w:szCs w:val="28"/>
        </w:rPr>
        <w:br/>
      </w:r>
      <w:r w:rsidRPr="00A44242">
        <w:rPr>
          <w:sz w:val="28"/>
          <w:szCs w:val="28"/>
        </w:rPr>
        <w:t>«Об установлении отдельных расходных обязательств Самарской области».</w:t>
      </w:r>
    </w:p>
    <w:p w:rsidR="007C4835" w:rsidRPr="00A44242" w:rsidRDefault="007C4835" w:rsidP="00A44242">
      <w:pPr>
        <w:numPr>
          <w:ilvl w:val="0"/>
          <w:numId w:val="1"/>
        </w:numPr>
        <w:tabs>
          <w:tab w:val="clear" w:pos="6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A44242">
        <w:rPr>
          <w:sz w:val="28"/>
          <w:szCs w:val="28"/>
        </w:rPr>
        <w:t>Поручить председателю Думы (Зверев А.И.) направить настоящее решение в Правительство Самарской области и в Думу городского округа Сызрань.</w:t>
      </w:r>
    </w:p>
    <w:p w:rsidR="007C4835" w:rsidRPr="00A44242" w:rsidRDefault="007C4835" w:rsidP="00A44242">
      <w:pPr>
        <w:spacing w:line="36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4242">
        <w:rPr>
          <w:sz w:val="28"/>
          <w:szCs w:val="28"/>
        </w:rPr>
        <w:t>Срок - по мере готовности.</w:t>
      </w:r>
    </w:p>
    <w:p w:rsidR="007C4835" w:rsidRPr="00A44242" w:rsidRDefault="007C4835" w:rsidP="00A44242">
      <w:pPr>
        <w:numPr>
          <w:ilvl w:val="0"/>
          <w:numId w:val="1"/>
        </w:numPr>
        <w:tabs>
          <w:tab w:val="clear" w:pos="680"/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4242">
        <w:rPr>
          <w:sz w:val="28"/>
          <w:szCs w:val="28"/>
        </w:rPr>
        <w:t xml:space="preserve">Контроль за выполнением настоящего решения возложить на постоянную комиссию по социальной политике (Носорев М.Н.). </w:t>
      </w:r>
    </w:p>
    <w:p w:rsidR="007C4835" w:rsidRDefault="007C4835" w:rsidP="006B27E9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835" w:rsidRDefault="007C4835" w:rsidP="006B27E9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835" w:rsidRPr="00A44242" w:rsidRDefault="007C4835" w:rsidP="006B27E9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835" w:rsidRPr="00A44242" w:rsidRDefault="007C4835" w:rsidP="006B27E9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4242">
        <w:rPr>
          <w:sz w:val="28"/>
          <w:szCs w:val="28"/>
        </w:rPr>
        <w:t>Председатель Думы</w:t>
      </w:r>
      <w:r w:rsidRPr="00A44242">
        <w:rPr>
          <w:sz w:val="28"/>
          <w:szCs w:val="28"/>
        </w:rPr>
        <w:tab/>
      </w:r>
      <w:r w:rsidRPr="00A44242">
        <w:rPr>
          <w:sz w:val="28"/>
          <w:szCs w:val="28"/>
        </w:rPr>
        <w:tab/>
      </w:r>
      <w:r w:rsidRPr="00A44242">
        <w:rPr>
          <w:sz w:val="28"/>
          <w:szCs w:val="28"/>
        </w:rPr>
        <w:tab/>
      </w:r>
      <w:r w:rsidRPr="00A44242">
        <w:rPr>
          <w:sz w:val="28"/>
          <w:szCs w:val="28"/>
        </w:rPr>
        <w:tab/>
      </w:r>
      <w:r w:rsidRPr="00A44242">
        <w:rPr>
          <w:sz w:val="28"/>
          <w:szCs w:val="28"/>
        </w:rPr>
        <w:tab/>
      </w:r>
      <w:r w:rsidRPr="00A44242">
        <w:rPr>
          <w:sz w:val="28"/>
          <w:szCs w:val="28"/>
        </w:rPr>
        <w:tab/>
      </w:r>
      <w:r w:rsidRPr="00A4424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44242">
        <w:rPr>
          <w:sz w:val="28"/>
          <w:szCs w:val="28"/>
        </w:rPr>
        <w:t>А.И.Зверев</w:t>
      </w:r>
    </w:p>
    <w:sectPr w:rsidR="007C4835" w:rsidRPr="00A44242" w:rsidSect="00A4424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964"/>
    <w:multiLevelType w:val="hybridMultilevel"/>
    <w:tmpl w:val="81E21A62"/>
    <w:lvl w:ilvl="0" w:tplc="53F2CB1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C015B2B"/>
    <w:multiLevelType w:val="hybridMultilevel"/>
    <w:tmpl w:val="AE1AD0E2"/>
    <w:lvl w:ilvl="0" w:tplc="BC4E6AF2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E9"/>
    <w:rsid w:val="000144C4"/>
    <w:rsid w:val="0008436A"/>
    <w:rsid w:val="0011394A"/>
    <w:rsid w:val="00346C72"/>
    <w:rsid w:val="004625DE"/>
    <w:rsid w:val="004A456A"/>
    <w:rsid w:val="00504065"/>
    <w:rsid w:val="00541F0F"/>
    <w:rsid w:val="005C5940"/>
    <w:rsid w:val="006645EF"/>
    <w:rsid w:val="006B27E9"/>
    <w:rsid w:val="007C4835"/>
    <w:rsid w:val="00960E88"/>
    <w:rsid w:val="009F0D3C"/>
    <w:rsid w:val="00A44242"/>
    <w:rsid w:val="00AF3A69"/>
    <w:rsid w:val="00B8333A"/>
    <w:rsid w:val="00D62436"/>
    <w:rsid w:val="00D907B4"/>
    <w:rsid w:val="00DA3051"/>
    <w:rsid w:val="00EB2501"/>
    <w:rsid w:val="00E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6B27E9"/>
    <w:rPr>
      <w:lang w:val="pl-PL" w:eastAsia="pl-PL"/>
    </w:rPr>
  </w:style>
  <w:style w:type="paragraph" w:customStyle="1" w:styleId="ConsPlusNormal">
    <w:name w:val="ConsPlusNormal"/>
    <w:uiPriority w:val="99"/>
    <w:rsid w:val="006B27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B2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B27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0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167</Words>
  <Characters>958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Ященко</dc:creator>
  <cp:keywords/>
  <dc:description/>
  <cp:lastModifiedBy>осянкина</cp:lastModifiedBy>
  <cp:revision>5</cp:revision>
  <cp:lastPrinted>2011-07-12T06:37:00Z</cp:lastPrinted>
  <dcterms:created xsi:type="dcterms:W3CDTF">2011-07-11T07:13:00Z</dcterms:created>
  <dcterms:modified xsi:type="dcterms:W3CDTF">2011-07-12T06:39:00Z</dcterms:modified>
</cp:coreProperties>
</file>