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3A" w:rsidRPr="00541214" w:rsidRDefault="0041593A" w:rsidP="0041593A">
      <w:pPr>
        <w:rPr>
          <w:sz w:val="28"/>
          <w:szCs w:val="28"/>
        </w:rPr>
      </w:pPr>
    </w:p>
    <w:p w:rsidR="0041593A" w:rsidRPr="00541214" w:rsidRDefault="0041593A" w:rsidP="0041593A">
      <w:pPr>
        <w:rPr>
          <w:sz w:val="28"/>
          <w:szCs w:val="28"/>
        </w:rPr>
      </w:pPr>
    </w:p>
    <w:p w:rsidR="0041593A" w:rsidRPr="00541214" w:rsidRDefault="0041593A" w:rsidP="0041593A">
      <w:pPr>
        <w:jc w:val="center"/>
        <w:rPr>
          <w:b/>
          <w:sz w:val="28"/>
          <w:szCs w:val="28"/>
        </w:rPr>
      </w:pPr>
    </w:p>
    <w:p w:rsidR="0041593A" w:rsidRPr="00541214" w:rsidRDefault="0041593A" w:rsidP="0041593A">
      <w:pPr>
        <w:jc w:val="center"/>
        <w:rPr>
          <w:b/>
          <w:sz w:val="28"/>
          <w:szCs w:val="28"/>
        </w:rPr>
      </w:pPr>
    </w:p>
    <w:p w:rsidR="0041593A" w:rsidRPr="00541214" w:rsidRDefault="0041593A" w:rsidP="0041593A">
      <w:pPr>
        <w:jc w:val="center"/>
        <w:rPr>
          <w:b/>
          <w:sz w:val="28"/>
          <w:szCs w:val="28"/>
        </w:rPr>
      </w:pPr>
    </w:p>
    <w:p w:rsidR="0041593A" w:rsidRPr="00541214" w:rsidRDefault="0041593A" w:rsidP="0041593A">
      <w:pPr>
        <w:jc w:val="center"/>
        <w:rPr>
          <w:b/>
          <w:sz w:val="28"/>
          <w:szCs w:val="28"/>
        </w:rPr>
      </w:pPr>
    </w:p>
    <w:p w:rsidR="0041593A" w:rsidRPr="00541214" w:rsidRDefault="0041593A" w:rsidP="0041593A">
      <w:pPr>
        <w:jc w:val="center"/>
        <w:rPr>
          <w:b/>
          <w:sz w:val="28"/>
          <w:szCs w:val="28"/>
        </w:rPr>
      </w:pPr>
    </w:p>
    <w:p w:rsidR="0041593A" w:rsidRPr="00541214" w:rsidRDefault="0041593A" w:rsidP="0041593A">
      <w:pPr>
        <w:jc w:val="center"/>
        <w:rPr>
          <w:b/>
          <w:sz w:val="28"/>
          <w:szCs w:val="28"/>
        </w:rPr>
      </w:pPr>
    </w:p>
    <w:p w:rsidR="00541214" w:rsidRDefault="00541214" w:rsidP="0041593A">
      <w:pPr>
        <w:pStyle w:val="ConsPlusTitle"/>
        <w:widowControl/>
        <w:ind w:left="1416" w:right="1795"/>
        <w:jc w:val="center"/>
        <w:rPr>
          <w:sz w:val="28"/>
          <w:szCs w:val="28"/>
        </w:rPr>
      </w:pPr>
    </w:p>
    <w:p w:rsidR="00541214" w:rsidRDefault="00541214" w:rsidP="0041593A">
      <w:pPr>
        <w:pStyle w:val="ConsPlusTitle"/>
        <w:widowControl/>
        <w:ind w:left="1416" w:right="1795"/>
        <w:jc w:val="center"/>
        <w:rPr>
          <w:sz w:val="28"/>
          <w:szCs w:val="28"/>
        </w:rPr>
      </w:pPr>
    </w:p>
    <w:p w:rsidR="00541214" w:rsidRDefault="00541214" w:rsidP="0041593A">
      <w:pPr>
        <w:pStyle w:val="ConsPlusTitle"/>
        <w:widowControl/>
        <w:ind w:left="1416" w:right="1795"/>
        <w:jc w:val="center"/>
        <w:rPr>
          <w:sz w:val="28"/>
          <w:szCs w:val="28"/>
        </w:rPr>
      </w:pPr>
    </w:p>
    <w:p w:rsidR="00541214" w:rsidRDefault="0041593A" w:rsidP="00541214">
      <w:pPr>
        <w:pStyle w:val="ConsPlusTitle"/>
        <w:widowControl/>
        <w:ind w:right="-1"/>
        <w:jc w:val="center"/>
        <w:rPr>
          <w:sz w:val="28"/>
          <w:szCs w:val="28"/>
        </w:rPr>
      </w:pPr>
      <w:r w:rsidRPr="00541214">
        <w:rPr>
          <w:sz w:val="28"/>
          <w:szCs w:val="28"/>
        </w:rPr>
        <w:t xml:space="preserve">Об информации мэрии о реализации мероприятий </w:t>
      </w:r>
    </w:p>
    <w:p w:rsidR="0041593A" w:rsidRPr="00541214" w:rsidRDefault="0041593A" w:rsidP="00541214">
      <w:pPr>
        <w:pStyle w:val="ConsPlusTitle"/>
        <w:widowControl/>
        <w:ind w:right="-1"/>
        <w:jc w:val="center"/>
        <w:rPr>
          <w:sz w:val="28"/>
          <w:szCs w:val="28"/>
        </w:rPr>
      </w:pPr>
      <w:r w:rsidRPr="00541214">
        <w:rPr>
          <w:sz w:val="28"/>
          <w:szCs w:val="28"/>
        </w:rPr>
        <w:t>по снижению социальной напряж</w:t>
      </w:r>
      <w:r w:rsidR="00283C53" w:rsidRPr="00541214">
        <w:rPr>
          <w:sz w:val="28"/>
          <w:szCs w:val="28"/>
        </w:rPr>
        <w:t>ё</w:t>
      </w:r>
      <w:r w:rsidRPr="00541214">
        <w:rPr>
          <w:sz w:val="28"/>
          <w:szCs w:val="28"/>
        </w:rPr>
        <w:t xml:space="preserve">нности на рынке труда </w:t>
      </w:r>
    </w:p>
    <w:p w:rsidR="0041593A" w:rsidRPr="00541214" w:rsidRDefault="0041593A" w:rsidP="00541214">
      <w:pPr>
        <w:pStyle w:val="ConsPlusTitle"/>
        <w:widowControl/>
        <w:ind w:right="-1"/>
        <w:jc w:val="center"/>
        <w:rPr>
          <w:sz w:val="28"/>
          <w:szCs w:val="28"/>
        </w:rPr>
      </w:pPr>
      <w:r w:rsidRPr="00541214">
        <w:rPr>
          <w:sz w:val="28"/>
          <w:szCs w:val="28"/>
        </w:rPr>
        <w:t>городского округа Тольятти</w:t>
      </w:r>
    </w:p>
    <w:p w:rsidR="0041593A" w:rsidRPr="00541214" w:rsidRDefault="0041593A" w:rsidP="0041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93A" w:rsidRPr="00541214" w:rsidRDefault="0041593A" w:rsidP="0041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93A" w:rsidRPr="00541214" w:rsidRDefault="0041593A" w:rsidP="0041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93A" w:rsidRPr="00541214" w:rsidRDefault="0041593A" w:rsidP="0041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1214">
        <w:rPr>
          <w:sz w:val="28"/>
          <w:szCs w:val="28"/>
        </w:rPr>
        <w:t>Рассмотрев информацию мэрии о реализации мероприятий по снижению социальной напряж</w:t>
      </w:r>
      <w:r w:rsidR="00283C53" w:rsidRPr="00541214">
        <w:rPr>
          <w:sz w:val="28"/>
          <w:szCs w:val="28"/>
        </w:rPr>
        <w:t>ё</w:t>
      </w:r>
      <w:r w:rsidRPr="00541214">
        <w:rPr>
          <w:sz w:val="28"/>
          <w:szCs w:val="28"/>
        </w:rPr>
        <w:t>нности на рынке труда городского округа Тольятти, Дума</w:t>
      </w:r>
    </w:p>
    <w:p w:rsidR="0041593A" w:rsidRPr="00541214" w:rsidRDefault="0041593A" w:rsidP="0041593A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41593A" w:rsidRPr="00541214" w:rsidRDefault="0041593A" w:rsidP="0041593A">
      <w:pPr>
        <w:jc w:val="center"/>
        <w:rPr>
          <w:sz w:val="28"/>
          <w:szCs w:val="28"/>
        </w:rPr>
      </w:pPr>
      <w:r w:rsidRPr="00541214">
        <w:rPr>
          <w:sz w:val="28"/>
          <w:szCs w:val="28"/>
        </w:rPr>
        <w:t>РЕШИЛА:</w:t>
      </w:r>
    </w:p>
    <w:p w:rsidR="0041593A" w:rsidRPr="00541214" w:rsidRDefault="0041593A" w:rsidP="0041593A">
      <w:pPr>
        <w:jc w:val="center"/>
        <w:rPr>
          <w:b/>
          <w:i/>
          <w:sz w:val="20"/>
          <w:szCs w:val="20"/>
        </w:rPr>
      </w:pPr>
    </w:p>
    <w:p w:rsidR="0041593A" w:rsidRPr="00541214" w:rsidRDefault="00A05DCE" w:rsidP="0041593A">
      <w:pPr>
        <w:numPr>
          <w:ilvl w:val="0"/>
          <w:numId w:val="4"/>
        </w:numPr>
        <w:tabs>
          <w:tab w:val="left" w:pos="851"/>
          <w:tab w:val="left" w:pos="1080"/>
        </w:tabs>
        <w:suppressAutoHyphens/>
        <w:jc w:val="both"/>
        <w:rPr>
          <w:sz w:val="28"/>
          <w:szCs w:val="28"/>
        </w:rPr>
      </w:pPr>
      <w:r w:rsidRPr="00541214">
        <w:rPr>
          <w:sz w:val="28"/>
          <w:szCs w:val="28"/>
        </w:rPr>
        <w:t xml:space="preserve"> </w:t>
      </w:r>
      <w:r w:rsidR="0041593A" w:rsidRPr="00541214">
        <w:rPr>
          <w:sz w:val="28"/>
          <w:szCs w:val="28"/>
        </w:rPr>
        <w:t>Информацию принять к сведению.</w:t>
      </w:r>
    </w:p>
    <w:p w:rsidR="0041593A" w:rsidRPr="00541214" w:rsidRDefault="0041593A" w:rsidP="00A05DCE">
      <w:pPr>
        <w:numPr>
          <w:ilvl w:val="0"/>
          <w:numId w:val="4"/>
        </w:numPr>
        <w:tabs>
          <w:tab w:val="clear" w:pos="1040"/>
          <w:tab w:val="left" w:pos="1080"/>
        </w:tabs>
        <w:suppressAutoHyphens/>
        <w:ind w:left="0" w:firstLine="680"/>
        <w:jc w:val="both"/>
        <w:rPr>
          <w:sz w:val="28"/>
          <w:szCs w:val="28"/>
        </w:rPr>
      </w:pPr>
      <w:r w:rsidRPr="00541214">
        <w:rPr>
          <w:sz w:val="28"/>
          <w:szCs w:val="28"/>
        </w:rPr>
        <w:t>Отметить положительную динамику</w:t>
      </w:r>
      <w:r w:rsidR="00A05DCE" w:rsidRPr="00541214">
        <w:rPr>
          <w:sz w:val="28"/>
          <w:szCs w:val="28"/>
        </w:rPr>
        <w:t xml:space="preserve"> </w:t>
      </w:r>
      <w:r w:rsidRPr="00541214">
        <w:rPr>
          <w:sz w:val="28"/>
          <w:szCs w:val="28"/>
        </w:rPr>
        <w:t>снижения безработицы и улучшение положения на регистрируемом рынке труда городского округа Тольятти.</w:t>
      </w:r>
    </w:p>
    <w:p w:rsidR="0041593A" w:rsidRPr="00541214" w:rsidRDefault="00B15AEC" w:rsidP="00B15AEC">
      <w:pPr>
        <w:numPr>
          <w:ilvl w:val="0"/>
          <w:numId w:val="4"/>
        </w:numPr>
        <w:tabs>
          <w:tab w:val="clear" w:pos="1040"/>
          <w:tab w:val="left" w:pos="1080"/>
        </w:tabs>
        <w:suppressAutoHyphens/>
        <w:ind w:left="0" w:firstLine="680"/>
        <w:jc w:val="both"/>
        <w:rPr>
          <w:sz w:val="28"/>
          <w:szCs w:val="28"/>
        </w:rPr>
      </w:pPr>
      <w:proofErr w:type="gramStart"/>
      <w:r w:rsidRPr="00541214">
        <w:rPr>
          <w:sz w:val="28"/>
          <w:szCs w:val="28"/>
        </w:rPr>
        <w:t xml:space="preserve">Рекомендовать мэрии (Пушков А.Н.) внести изменение в </w:t>
      </w:r>
      <w:r w:rsidR="00DD7CF6">
        <w:rPr>
          <w:sz w:val="28"/>
          <w:szCs w:val="28"/>
        </w:rPr>
        <w:t xml:space="preserve">долгосрочную Программу «Поддержка </w:t>
      </w:r>
      <w:r w:rsidRPr="00541214">
        <w:rPr>
          <w:sz w:val="28"/>
          <w:szCs w:val="28"/>
        </w:rPr>
        <w:t>и развитие малого и среднего предпринимательства городского округа Тольятти на 2010-2015 годы»</w:t>
      </w:r>
      <w:r w:rsidR="00DD7CF6">
        <w:rPr>
          <w:sz w:val="28"/>
          <w:szCs w:val="28"/>
        </w:rPr>
        <w:t>, утверждённую постановлением мэрии от 14.12.2009 №2810-п/1</w:t>
      </w:r>
      <w:r w:rsidRPr="00541214">
        <w:rPr>
          <w:sz w:val="28"/>
          <w:szCs w:val="28"/>
        </w:rPr>
        <w:t xml:space="preserve"> в части финансирования согласно решению Думы </w:t>
      </w:r>
      <w:r w:rsidR="00541214">
        <w:rPr>
          <w:sz w:val="28"/>
          <w:szCs w:val="28"/>
        </w:rPr>
        <w:t>городского округа</w:t>
      </w:r>
      <w:r w:rsidRPr="00541214">
        <w:rPr>
          <w:sz w:val="28"/>
          <w:szCs w:val="28"/>
        </w:rPr>
        <w:t xml:space="preserve"> Тольятти от 02.09.2011</w:t>
      </w:r>
      <w:r w:rsidR="00541214">
        <w:rPr>
          <w:sz w:val="28"/>
          <w:szCs w:val="28"/>
        </w:rPr>
        <w:t xml:space="preserve"> №</w:t>
      </w:r>
      <w:r w:rsidRPr="00541214">
        <w:rPr>
          <w:sz w:val="28"/>
          <w:szCs w:val="28"/>
        </w:rPr>
        <w:t xml:space="preserve">617 «О внесении изменений в решение Думы городского округа Тольятти </w:t>
      </w:r>
      <w:r w:rsidR="00541214">
        <w:rPr>
          <w:sz w:val="28"/>
          <w:szCs w:val="28"/>
        </w:rPr>
        <w:t>от 15.12.2010</w:t>
      </w:r>
      <w:r w:rsidR="00541214" w:rsidRPr="00541214">
        <w:rPr>
          <w:sz w:val="28"/>
          <w:szCs w:val="28"/>
        </w:rPr>
        <w:t xml:space="preserve"> </w:t>
      </w:r>
      <w:r w:rsidRPr="00541214">
        <w:rPr>
          <w:sz w:val="28"/>
          <w:szCs w:val="28"/>
        </w:rPr>
        <w:t>№425 «О бюджете городского округа Тольятти на</w:t>
      </w:r>
      <w:proofErr w:type="gramEnd"/>
      <w:r w:rsidRPr="00541214">
        <w:rPr>
          <w:sz w:val="28"/>
          <w:szCs w:val="28"/>
        </w:rPr>
        <w:t xml:space="preserve"> 2011 год и на плановый период 2012 и 2013 годов».</w:t>
      </w:r>
    </w:p>
    <w:p w:rsidR="0041593A" w:rsidRPr="00541214" w:rsidRDefault="0041593A" w:rsidP="00B15AEC">
      <w:pPr>
        <w:numPr>
          <w:ilvl w:val="0"/>
          <w:numId w:val="4"/>
        </w:numPr>
        <w:tabs>
          <w:tab w:val="clear" w:pos="1040"/>
          <w:tab w:val="left" w:pos="0"/>
          <w:tab w:val="left" w:pos="851"/>
          <w:tab w:val="left" w:pos="1080"/>
        </w:tabs>
        <w:suppressAutoHyphens/>
        <w:ind w:left="0" w:firstLine="680"/>
        <w:jc w:val="both"/>
        <w:rPr>
          <w:sz w:val="28"/>
          <w:szCs w:val="28"/>
        </w:rPr>
      </w:pPr>
      <w:proofErr w:type="gramStart"/>
      <w:r w:rsidRPr="00541214">
        <w:rPr>
          <w:sz w:val="28"/>
          <w:szCs w:val="28"/>
        </w:rPr>
        <w:t>Контроль за</w:t>
      </w:r>
      <w:proofErr w:type="gramEnd"/>
      <w:r w:rsidRPr="00541214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41593A" w:rsidRPr="00541214" w:rsidRDefault="0041593A" w:rsidP="0041593A">
      <w:pPr>
        <w:pStyle w:val="1"/>
        <w:widowControl w:val="0"/>
        <w:rPr>
          <w:sz w:val="28"/>
          <w:szCs w:val="28"/>
        </w:rPr>
      </w:pPr>
    </w:p>
    <w:p w:rsidR="0041593A" w:rsidRPr="00541214" w:rsidRDefault="0041593A" w:rsidP="0041593A">
      <w:pPr>
        <w:pStyle w:val="1"/>
        <w:widowControl w:val="0"/>
        <w:rPr>
          <w:sz w:val="28"/>
          <w:szCs w:val="28"/>
        </w:rPr>
      </w:pPr>
    </w:p>
    <w:p w:rsidR="0041593A" w:rsidRPr="00541214" w:rsidRDefault="0041593A" w:rsidP="0041593A">
      <w:pPr>
        <w:pStyle w:val="1"/>
        <w:widowControl w:val="0"/>
        <w:rPr>
          <w:sz w:val="28"/>
          <w:szCs w:val="28"/>
        </w:rPr>
      </w:pPr>
    </w:p>
    <w:p w:rsidR="0041593A" w:rsidRPr="00541214" w:rsidRDefault="0041593A" w:rsidP="0041593A">
      <w:pPr>
        <w:pStyle w:val="1"/>
        <w:widowControl w:val="0"/>
        <w:rPr>
          <w:sz w:val="28"/>
          <w:szCs w:val="28"/>
        </w:rPr>
      </w:pPr>
      <w:r w:rsidRPr="00541214">
        <w:rPr>
          <w:sz w:val="28"/>
          <w:szCs w:val="28"/>
        </w:rPr>
        <w:t>Председатель Думы</w:t>
      </w:r>
      <w:r w:rsidRPr="00541214">
        <w:rPr>
          <w:sz w:val="28"/>
          <w:szCs w:val="28"/>
        </w:rPr>
        <w:tab/>
      </w:r>
      <w:r w:rsidRPr="00541214">
        <w:rPr>
          <w:sz w:val="28"/>
          <w:szCs w:val="28"/>
        </w:rPr>
        <w:tab/>
      </w:r>
      <w:r w:rsidRPr="00541214">
        <w:rPr>
          <w:sz w:val="28"/>
          <w:szCs w:val="28"/>
        </w:rPr>
        <w:tab/>
      </w:r>
      <w:r w:rsidRPr="00541214">
        <w:rPr>
          <w:sz w:val="28"/>
          <w:szCs w:val="28"/>
        </w:rPr>
        <w:tab/>
      </w:r>
      <w:r w:rsidRPr="00541214">
        <w:rPr>
          <w:sz w:val="28"/>
          <w:szCs w:val="28"/>
        </w:rPr>
        <w:tab/>
      </w:r>
      <w:r w:rsidRPr="00541214">
        <w:rPr>
          <w:sz w:val="28"/>
          <w:szCs w:val="28"/>
        </w:rPr>
        <w:tab/>
      </w:r>
      <w:r w:rsidRPr="00541214">
        <w:rPr>
          <w:sz w:val="28"/>
          <w:szCs w:val="28"/>
        </w:rPr>
        <w:tab/>
        <w:t xml:space="preserve">             А.И.Зверев</w:t>
      </w:r>
    </w:p>
    <w:p w:rsidR="00F348E2" w:rsidRPr="00541214" w:rsidRDefault="00F348E2" w:rsidP="00150736">
      <w:pPr>
        <w:rPr>
          <w:b/>
          <w:i/>
          <w:sz w:val="28"/>
          <w:szCs w:val="28"/>
        </w:rPr>
      </w:pPr>
    </w:p>
    <w:sectPr w:rsidR="00F348E2" w:rsidRPr="00541214" w:rsidSect="00CB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7574"/>
    <w:multiLevelType w:val="hybridMultilevel"/>
    <w:tmpl w:val="22268838"/>
    <w:lvl w:ilvl="0" w:tplc="CE8A1FC4">
      <w:start w:val="1"/>
      <w:numFmt w:val="decimal"/>
      <w:lvlText w:val="%1)"/>
      <w:lvlJc w:val="left"/>
      <w:pPr>
        <w:tabs>
          <w:tab w:val="num" w:pos="1130"/>
        </w:tabs>
        <w:ind w:left="11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42116EC"/>
    <w:multiLevelType w:val="hybridMultilevel"/>
    <w:tmpl w:val="1DCC5E7E"/>
    <w:lvl w:ilvl="0" w:tplc="4E5CA72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3FE20A7F"/>
    <w:multiLevelType w:val="hybridMultilevel"/>
    <w:tmpl w:val="B41AC74C"/>
    <w:lvl w:ilvl="0" w:tplc="90BE6A12">
      <w:start w:val="1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55002AD5"/>
    <w:multiLevelType w:val="hybridMultilevel"/>
    <w:tmpl w:val="ED48709E"/>
    <w:lvl w:ilvl="0" w:tplc="BC4E6AF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B649D"/>
    <w:multiLevelType w:val="hybridMultilevel"/>
    <w:tmpl w:val="BCD6E7D2"/>
    <w:lvl w:ilvl="0" w:tplc="4606A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7F86"/>
    <w:rsid w:val="00023C10"/>
    <w:rsid w:val="000247C8"/>
    <w:rsid w:val="000755F7"/>
    <w:rsid w:val="0007769A"/>
    <w:rsid w:val="000912CE"/>
    <w:rsid w:val="000B37E3"/>
    <w:rsid w:val="000C3693"/>
    <w:rsid w:val="0012420D"/>
    <w:rsid w:val="00150463"/>
    <w:rsid w:val="00150736"/>
    <w:rsid w:val="001A7B20"/>
    <w:rsid w:val="001D010D"/>
    <w:rsid w:val="001E70B2"/>
    <w:rsid w:val="001F7275"/>
    <w:rsid w:val="002079FC"/>
    <w:rsid w:val="00224FD6"/>
    <w:rsid w:val="002325A5"/>
    <w:rsid w:val="00283C53"/>
    <w:rsid w:val="002D1C8D"/>
    <w:rsid w:val="002E514B"/>
    <w:rsid w:val="002F4D16"/>
    <w:rsid w:val="00307A9F"/>
    <w:rsid w:val="00334008"/>
    <w:rsid w:val="00390CA3"/>
    <w:rsid w:val="00397DAD"/>
    <w:rsid w:val="003A23C3"/>
    <w:rsid w:val="003C2488"/>
    <w:rsid w:val="003C6DE1"/>
    <w:rsid w:val="0041362E"/>
    <w:rsid w:val="0041593A"/>
    <w:rsid w:val="00455631"/>
    <w:rsid w:val="004A2345"/>
    <w:rsid w:val="004C75A9"/>
    <w:rsid w:val="004E3748"/>
    <w:rsid w:val="004F4C36"/>
    <w:rsid w:val="00521FCF"/>
    <w:rsid w:val="00531CFC"/>
    <w:rsid w:val="00541214"/>
    <w:rsid w:val="005D24D4"/>
    <w:rsid w:val="00634EC7"/>
    <w:rsid w:val="006C1C59"/>
    <w:rsid w:val="006C7F86"/>
    <w:rsid w:val="006D3BDE"/>
    <w:rsid w:val="006F4F7B"/>
    <w:rsid w:val="007D1640"/>
    <w:rsid w:val="0081686A"/>
    <w:rsid w:val="008813AE"/>
    <w:rsid w:val="00887F00"/>
    <w:rsid w:val="008C1E82"/>
    <w:rsid w:val="008C47C8"/>
    <w:rsid w:val="009002F3"/>
    <w:rsid w:val="00900EEE"/>
    <w:rsid w:val="00911150"/>
    <w:rsid w:val="00930EDD"/>
    <w:rsid w:val="009326CE"/>
    <w:rsid w:val="00947741"/>
    <w:rsid w:val="009764F9"/>
    <w:rsid w:val="009857B3"/>
    <w:rsid w:val="00995E08"/>
    <w:rsid w:val="009A3118"/>
    <w:rsid w:val="009D73CC"/>
    <w:rsid w:val="009F4393"/>
    <w:rsid w:val="00A05DCE"/>
    <w:rsid w:val="00A265CF"/>
    <w:rsid w:val="00A340D8"/>
    <w:rsid w:val="00A471AE"/>
    <w:rsid w:val="00A63EC3"/>
    <w:rsid w:val="00A75086"/>
    <w:rsid w:val="00AD2D2E"/>
    <w:rsid w:val="00AF5EC0"/>
    <w:rsid w:val="00B15AEC"/>
    <w:rsid w:val="00B52054"/>
    <w:rsid w:val="00B67AEF"/>
    <w:rsid w:val="00B8348E"/>
    <w:rsid w:val="00BA5F63"/>
    <w:rsid w:val="00BE17A8"/>
    <w:rsid w:val="00C12658"/>
    <w:rsid w:val="00CB021F"/>
    <w:rsid w:val="00CB678F"/>
    <w:rsid w:val="00CE14AC"/>
    <w:rsid w:val="00D07217"/>
    <w:rsid w:val="00D350D9"/>
    <w:rsid w:val="00D35141"/>
    <w:rsid w:val="00D54D12"/>
    <w:rsid w:val="00D60BCE"/>
    <w:rsid w:val="00DA449C"/>
    <w:rsid w:val="00DA51AF"/>
    <w:rsid w:val="00DD7CF6"/>
    <w:rsid w:val="00DE4B2D"/>
    <w:rsid w:val="00E41583"/>
    <w:rsid w:val="00E43966"/>
    <w:rsid w:val="00E710DB"/>
    <w:rsid w:val="00E74210"/>
    <w:rsid w:val="00EA2056"/>
    <w:rsid w:val="00EA2CD2"/>
    <w:rsid w:val="00EC35E8"/>
    <w:rsid w:val="00F05025"/>
    <w:rsid w:val="00F31091"/>
    <w:rsid w:val="00F348E2"/>
    <w:rsid w:val="00F679DB"/>
    <w:rsid w:val="00F8197A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90CA3"/>
    <w:rPr>
      <w:lang w:val="pl-PL" w:eastAsia="pl-PL"/>
    </w:rPr>
  </w:style>
  <w:style w:type="paragraph" w:styleId="a5">
    <w:name w:val="Body Text"/>
    <w:basedOn w:val="a"/>
    <w:rsid w:val="0015073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">
    <w:name w:val="Знак2"/>
    <w:basedOn w:val="a"/>
    <w:rsid w:val="00150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5D24D4"/>
    <w:rPr>
      <w:lang w:val="pl-PL" w:eastAsia="pl-PL"/>
    </w:rPr>
  </w:style>
  <w:style w:type="paragraph" w:customStyle="1" w:styleId="a7">
    <w:name w:val="Знак Знак Знак Знак"/>
    <w:basedOn w:val="a"/>
    <w:rsid w:val="003A23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D07217"/>
    <w:rPr>
      <w:color w:val="0000FF"/>
      <w:u w:val="single"/>
    </w:rPr>
  </w:style>
  <w:style w:type="paragraph" w:customStyle="1" w:styleId="ConsPlusNormal">
    <w:name w:val="ConsPlusNormal"/>
    <w:rsid w:val="0012420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Обычный1"/>
    <w:rsid w:val="0012420D"/>
    <w:pPr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DA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541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1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F462-35BD-4F6D-A97A-AA4845CE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5</cp:revision>
  <cp:lastPrinted>2011-09-27T06:54:00Z</cp:lastPrinted>
  <dcterms:created xsi:type="dcterms:W3CDTF">2011-09-21T09:45:00Z</dcterms:created>
  <dcterms:modified xsi:type="dcterms:W3CDTF">2011-09-27T06:55:00Z</dcterms:modified>
</cp:coreProperties>
</file>