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9C" w:rsidRPr="006749EC" w:rsidRDefault="00BB529C" w:rsidP="006749EC">
      <w:pPr>
        <w:rPr>
          <w:sz w:val="28"/>
          <w:szCs w:val="28"/>
        </w:rPr>
      </w:pPr>
    </w:p>
    <w:p w:rsidR="00BB529C" w:rsidRPr="006749EC" w:rsidRDefault="00BB529C" w:rsidP="006749EC">
      <w:pPr>
        <w:rPr>
          <w:sz w:val="28"/>
          <w:szCs w:val="28"/>
        </w:rPr>
      </w:pPr>
    </w:p>
    <w:p w:rsidR="00BB529C" w:rsidRPr="006749EC" w:rsidRDefault="00BB529C" w:rsidP="006749EC">
      <w:pPr>
        <w:rPr>
          <w:sz w:val="28"/>
          <w:szCs w:val="28"/>
        </w:rPr>
      </w:pPr>
    </w:p>
    <w:p w:rsidR="00BB529C" w:rsidRPr="006749EC" w:rsidRDefault="00BB529C" w:rsidP="006749EC">
      <w:pPr>
        <w:rPr>
          <w:sz w:val="28"/>
          <w:szCs w:val="28"/>
        </w:rPr>
      </w:pPr>
    </w:p>
    <w:p w:rsidR="00BB529C" w:rsidRPr="006749EC" w:rsidRDefault="00BB529C" w:rsidP="006749EC">
      <w:pPr>
        <w:rPr>
          <w:sz w:val="28"/>
          <w:szCs w:val="28"/>
        </w:rPr>
      </w:pPr>
    </w:p>
    <w:p w:rsidR="00BB529C" w:rsidRPr="006749EC" w:rsidRDefault="00BB529C" w:rsidP="006749EC">
      <w:pPr>
        <w:rPr>
          <w:sz w:val="28"/>
          <w:szCs w:val="28"/>
        </w:rPr>
      </w:pPr>
    </w:p>
    <w:p w:rsidR="00BB529C" w:rsidRPr="006749EC" w:rsidRDefault="00BB529C" w:rsidP="006749EC">
      <w:pPr>
        <w:rPr>
          <w:sz w:val="28"/>
          <w:szCs w:val="28"/>
        </w:rPr>
      </w:pPr>
    </w:p>
    <w:p w:rsidR="00BB529C" w:rsidRPr="006749EC" w:rsidRDefault="00BB529C" w:rsidP="006749EC">
      <w:pPr>
        <w:rPr>
          <w:sz w:val="28"/>
          <w:szCs w:val="28"/>
        </w:rPr>
      </w:pPr>
    </w:p>
    <w:p w:rsidR="00BB529C" w:rsidRPr="006749EC" w:rsidRDefault="00BB529C" w:rsidP="006749EC">
      <w:pPr>
        <w:rPr>
          <w:sz w:val="28"/>
          <w:szCs w:val="28"/>
        </w:rPr>
      </w:pPr>
    </w:p>
    <w:p w:rsidR="00BB529C" w:rsidRPr="006749EC" w:rsidRDefault="00BB529C" w:rsidP="006749EC">
      <w:pPr>
        <w:pStyle w:val="a6"/>
        <w:spacing w:after="0"/>
        <w:jc w:val="right"/>
        <w:rPr>
          <w:i/>
          <w:iCs/>
          <w:sz w:val="28"/>
          <w:szCs w:val="28"/>
        </w:rPr>
      </w:pPr>
    </w:p>
    <w:p w:rsidR="00BB529C" w:rsidRPr="006749EC" w:rsidRDefault="00BB529C" w:rsidP="00A47F5D">
      <w:pPr>
        <w:pStyle w:val="a6"/>
        <w:spacing w:after="0"/>
        <w:jc w:val="center"/>
        <w:rPr>
          <w:b/>
          <w:bCs/>
          <w:sz w:val="28"/>
          <w:szCs w:val="28"/>
        </w:rPr>
      </w:pPr>
    </w:p>
    <w:p w:rsidR="00A47F5D" w:rsidRDefault="00BB529C" w:rsidP="00A47F5D">
      <w:pPr>
        <w:pStyle w:val="a6"/>
        <w:spacing w:after="0"/>
        <w:jc w:val="center"/>
        <w:rPr>
          <w:b/>
          <w:bCs/>
          <w:sz w:val="28"/>
          <w:szCs w:val="28"/>
        </w:rPr>
      </w:pPr>
      <w:r w:rsidRPr="001512B2">
        <w:rPr>
          <w:b/>
          <w:bCs/>
          <w:sz w:val="28"/>
          <w:szCs w:val="28"/>
        </w:rPr>
        <w:t>О внесении изменени</w:t>
      </w:r>
      <w:r w:rsidR="00C525A1">
        <w:rPr>
          <w:b/>
          <w:bCs/>
          <w:sz w:val="28"/>
          <w:szCs w:val="28"/>
        </w:rPr>
        <w:t>й</w:t>
      </w:r>
      <w:r w:rsidRPr="001512B2">
        <w:rPr>
          <w:b/>
          <w:bCs/>
          <w:sz w:val="28"/>
          <w:szCs w:val="28"/>
        </w:rPr>
        <w:t xml:space="preserve"> в состав </w:t>
      </w:r>
    </w:p>
    <w:p w:rsidR="00BB529C" w:rsidRPr="001512B2" w:rsidRDefault="00BB529C" w:rsidP="00A47F5D">
      <w:pPr>
        <w:pStyle w:val="a6"/>
        <w:spacing w:after="0"/>
        <w:jc w:val="center"/>
        <w:rPr>
          <w:b/>
          <w:bCs/>
          <w:sz w:val="28"/>
          <w:szCs w:val="28"/>
        </w:rPr>
      </w:pPr>
      <w:r w:rsidRPr="001512B2">
        <w:rPr>
          <w:b/>
          <w:bCs/>
          <w:sz w:val="28"/>
          <w:szCs w:val="28"/>
        </w:rPr>
        <w:t xml:space="preserve">постоянной комиссии по </w:t>
      </w:r>
      <w:r>
        <w:rPr>
          <w:b/>
          <w:bCs/>
          <w:sz w:val="28"/>
          <w:szCs w:val="28"/>
        </w:rPr>
        <w:t>бюджету и экономической политике</w:t>
      </w:r>
    </w:p>
    <w:p w:rsidR="00BB529C" w:rsidRDefault="00BB529C" w:rsidP="00BB529C">
      <w:pPr>
        <w:ind w:right="5575"/>
        <w:rPr>
          <w:sz w:val="28"/>
          <w:szCs w:val="28"/>
        </w:rPr>
      </w:pPr>
    </w:p>
    <w:p w:rsidR="006749EC" w:rsidRDefault="006749EC" w:rsidP="00BB529C">
      <w:pPr>
        <w:ind w:right="5575"/>
        <w:rPr>
          <w:sz w:val="28"/>
          <w:szCs w:val="28"/>
        </w:rPr>
      </w:pPr>
    </w:p>
    <w:p w:rsidR="006749EC" w:rsidRPr="001512B2" w:rsidRDefault="006749EC" w:rsidP="00BB529C">
      <w:pPr>
        <w:ind w:right="5575"/>
        <w:rPr>
          <w:sz w:val="28"/>
          <w:szCs w:val="28"/>
        </w:rPr>
      </w:pPr>
    </w:p>
    <w:p w:rsidR="00BB529C" w:rsidRDefault="00BB529C" w:rsidP="00BB529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Рассмотрев личное заявление депутата Думы </w:t>
      </w:r>
      <w:proofErr w:type="spellStart"/>
      <w:r>
        <w:rPr>
          <w:sz w:val="28"/>
          <w:szCs w:val="28"/>
        </w:rPr>
        <w:t>Бокка</w:t>
      </w:r>
      <w:proofErr w:type="spellEnd"/>
      <w:r>
        <w:rPr>
          <w:sz w:val="28"/>
          <w:szCs w:val="28"/>
        </w:rPr>
        <w:t xml:space="preserve"> Владимира Владимировича, в соответствии со ст.18</w:t>
      </w:r>
      <w:r w:rsidRPr="001512B2">
        <w:rPr>
          <w:sz w:val="28"/>
          <w:szCs w:val="28"/>
        </w:rPr>
        <w:t xml:space="preserve"> Регламента Думы городского округа Тольятти</w:t>
      </w:r>
      <w:r>
        <w:rPr>
          <w:sz w:val="28"/>
          <w:szCs w:val="28"/>
        </w:rPr>
        <w:t>,</w:t>
      </w:r>
      <w:r w:rsidRPr="001512B2">
        <w:rPr>
          <w:sz w:val="28"/>
          <w:szCs w:val="28"/>
        </w:rPr>
        <w:t xml:space="preserve"> Дума</w:t>
      </w:r>
    </w:p>
    <w:p w:rsidR="006749EC" w:rsidRPr="006749EC" w:rsidRDefault="006749EC" w:rsidP="00BB529C">
      <w:pPr>
        <w:pStyle w:val="a4"/>
        <w:rPr>
          <w:sz w:val="20"/>
          <w:szCs w:val="20"/>
        </w:rPr>
      </w:pPr>
    </w:p>
    <w:p w:rsidR="00BB529C" w:rsidRDefault="00BB529C" w:rsidP="006749EC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749EC" w:rsidRPr="006749EC" w:rsidRDefault="006749EC" w:rsidP="00BB529C">
      <w:pPr>
        <w:ind w:right="-5" w:firstLine="720"/>
        <w:jc w:val="center"/>
      </w:pPr>
    </w:p>
    <w:p w:rsidR="00571AEB" w:rsidRPr="001512B2" w:rsidRDefault="00571AEB" w:rsidP="00571AEB">
      <w:pPr>
        <w:numPr>
          <w:ilvl w:val="0"/>
          <w:numId w:val="2"/>
        </w:numPr>
        <w:tabs>
          <w:tab w:val="clear" w:pos="720"/>
          <w:tab w:val="left" w:pos="0"/>
          <w:tab w:val="left" w:pos="900"/>
          <w:tab w:val="left" w:pos="1080"/>
        </w:tabs>
        <w:ind w:left="0" w:right="-5" w:firstLine="720"/>
        <w:jc w:val="both"/>
        <w:rPr>
          <w:sz w:val="28"/>
          <w:szCs w:val="28"/>
        </w:rPr>
      </w:pPr>
      <w:r w:rsidRPr="001512B2">
        <w:rPr>
          <w:sz w:val="28"/>
          <w:szCs w:val="28"/>
        </w:rPr>
        <w:t>Внести изменения в состав постоянной</w:t>
      </w:r>
      <w:r>
        <w:rPr>
          <w:sz w:val="28"/>
          <w:szCs w:val="28"/>
        </w:rPr>
        <w:t xml:space="preserve"> комиссии по бюджету и экономической политике,</w:t>
      </w:r>
      <w:r w:rsidRPr="00807407">
        <w:rPr>
          <w:sz w:val="28"/>
          <w:szCs w:val="28"/>
        </w:rPr>
        <w:t xml:space="preserve"> </w:t>
      </w:r>
      <w:r w:rsidRPr="00F37471">
        <w:rPr>
          <w:sz w:val="28"/>
          <w:szCs w:val="28"/>
        </w:rPr>
        <w:t xml:space="preserve">утверждённый решением Думы городского округа Тольятти от </w:t>
      </w:r>
      <w:r>
        <w:rPr>
          <w:sz w:val="28"/>
          <w:szCs w:val="28"/>
        </w:rPr>
        <w:t>18.03.</w:t>
      </w:r>
      <w:r w:rsidRPr="00F37471">
        <w:rPr>
          <w:sz w:val="28"/>
          <w:szCs w:val="28"/>
        </w:rPr>
        <w:t>2009</w:t>
      </w:r>
      <w:r>
        <w:rPr>
          <w:sz w:val="28"/>
          <w:szCs w:val="28"/>
        </w:rPr>
        <w:t xml:space="preserve"> №18</w:t>
      </w:r>
      <w:r w:rsidRPr="001512B2">
        <w:rPr>
          <w:sz w:val="28"/>
          <w:szCs w:val="28"/>
        </w:rPr>
        <w:t>:</w:t>
      </w:r>
    </w:p>
    <w:p w:rsidR="003D4A3F" w:rsidRDefault="003D4A3F" w:rsidP="003D4A3F">
      <w:pPr>
        <w:spacing w:before="80" w:after="80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Вывести из состава постоянной комиссии по бюджету и экономической политике Зырянова Павла Ефимовича, депутата Думы городского округа Тольятти по единому избирательному округу, в связи с досрочным прекращением полномочий.</w:t>
      </w:r>
    </w:p>
    <w:p w:rsidR="00BB529C" w:rsidRDefault="00BB529C" w:rsidP="00BB529C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Ввести в состав постоянной комиссии по </w:t>
      </w:r>
      <w:r w:rsidR="003D4A3F">
        <w:rPr>
          <w:sz w:val="28"/>
          <w:szCs w:val="28"/>
        </w:rPr>
        <w:t>бюджету и экономической политике</w:t>
      </w:r>
      <w:r>
        <w:rPr>
          <w:sz w:val="28"/>
          <w:szCs w:val="28"/>
        </w:rPr>
        <w:t xml:space="preserve"> </w:t>
      </w:r>
      <w:proofErr w:type="spellStart"/>
      <w:r w:rsidR="003D4A3F">
        <w:rPr>
          <w:sz w:val="28"/>
          <w:szCs w:val="28"/>
        </w:rPr>
        <w:t>Бокка</w:t>
      </w:r>
      <w:proofErr w:type="spellEnd"/>
      <w:r w:rsidR="003D4A3F">
        <w:rPr>
          <w:sz w:val="28"/>
          <w:szCs w:val="28"/>
        </w:rPr>
        <w:t xml:space="preserve"> Владимира Владимировича</w:t>
      </w:r>
      <w:r>
        <w:rPr>
          <w:sz w:val="28"/>
          <w:szCs w:val="28"/>
        </w:rPr>
        <w:t xml:space="preserve">, </w:t>
      </w:r>
      <w:r w:rsidRPr="001512B2">
        <w:rPr>
          <w:sz w:val="28"/>
          <w:szCs w:val="28"/>
        </w:rPr>
        <w:t>депутата Думы городского округа Тольятти по единому избирательному округу</w:t>
      </w:r>
      <w:r w:rsidR="001E7CA4">
        <w:rPr>
          <w:sz w:val="28"/>
          <w:szCs w:val="28"/>
        </w:rPr>
        <w:t>.</w:t>
      </w:r>
    </w:p>
    <w:p w:rsidR="001E7CA4" w:rsidRPr="00ED68CC" w:rsidRDefault="001E7CA4" w:rsidP="00BB529C">
      <w:pPr>
        <w:ind w:right="-5" w:firstLine="720"/>
        <w:jc w:val="both"/>
      </w:pPr>
    </w:p>
    <w:p w:rsidR="00BB529C" w:rsidRPr="00F37471" w:rsidRDefault="001E7CA4" w:rsidP="001E7CA4">
      <w:pPr>
        <w:tabs>
          <w:tab w:val="left" w:pos="0"/>
          <w:tab w:val="left" w:pos="720"/>
          <w:tab w:val="left" w:pos="108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BB529C">
        <w:rPr>
          <w:sz w:val="28"/>
          <w:szCs w:val="28"/>
        </w:rPr>
        <w:t xml:space="preserve"> Подпункт </w:t>
      </w:r>
      <w:r w:rsidR="00F13980">
        <w:rPr>
          <w:sz w:val="28"/>
          <w:szCs w:val="28"/>
        </w:rPr>
        <w:t>5</w:t>
      </w:r>
      <w:r w:rsidR="00BB529C" w:rsidRPr="00F37471">
        <w:rPr>
          <w:sz w:val="28"/>
          <w:szCs w:val="28"/>
        </w:rPr>
        <w:t xml:space="preserve"> пункта 1 решения Думы </w:t>
      </w:r>
      <w:r w:rsidRPr="00F37471">
        <w:rPr>
          <w:sz w:val="28"/>
          <w:szCs w:val="28"/>
        </w:rPr>
        <w:t xml:space="preserve">городского округа Тольятти от </w:t>
      </w:r>
      <w:r>
        <w:rPr>
          <w:sz w:val="28"/>
          <w:szCs w:val="28"/>
        </w:rPr>
        <w:t>18.03.</w:t>
      </w:r>
      <w:r w:rsidRPr="00F37471">
        <w:rPr>
          <w:sz w:val="28"/>
          <w:szCs w:val="28"/>
        </w:rPr>
        <w:t>2009</w:t>
      </w:r>
      <w:r>
        <w:rPr>
          <w:sz w:val="28"/>
          <w:szCs w:val="28"/>
        </w:rPr>
        <w:t xml:space="preserve"> №18 «О составе постоянной комиссии по бюджету и экономической политике» </w:t>
      </w:r>
      <w:r w:rsidR="00BB529C" w:rsidRPr="00F37471">
        <w:rPr>
          <w:sz w:val="28"/>
          <w:szCs w:val="28"/>
        </w:rPr>
        <w:t>изложить в редакции:</w:t>
      </w:r>
    </w:p>
    <w:p w:rsidR="00BB529C" w:rsidRPr="00F37471" w:rsidRDefault="00F13980" w:rsidP="00BB529C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="00ED68CC">
        <w:rPr>
          <w:sz w:val="28"/>
          <w:szCs w:val="28"/>
        </w:rPr>
        <w:t>)</w:t>
      </w:r>
      <w:r w:rsidR="00BB529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Бокк</w:t>
      </w:r>
      <w:proofErr w:type="spellEnd"/>
      <w:r>
        <w:rPr>
          <w:sz w:val="28"/>
          <w:szCs w:val="28"/>
        </w:rPr>
        <w:t xml:space="preserve"> Владимир Владимирович</w:t>
      </w:r>
      <w:r w:rsidR="00BB529C" w:rsidRPr="00F37471">
        <w:rPr>
          <w:sz w:val="28"/>
          <w:szCs w:val="28"/>
        </w:rPr>
        <w:t xml:space="preserve"> – член комиссии</w:t>
      </w:r>
      <w:proofErr w:type="gramStart"/>
      <w:r w:rsidR="00ED68CC">
        <w:rPr>
          <w:sz w:val="28"/>
          <w:szCs w:val="28"/>
        </w:rPr>
        <w:t>;</w:t>
      </w:r>
      <w:r w:rsidR="00BB529C" w:rsidRPr="00F37471">
        <w:rPr>
          <w:sz w:val="28"/>
          <w:szCs w:val="28"/>
        </w:rPr>
        <w:t>»</w:t>
      </w:r>
      <w:proofErr w:type="gramEnd"/>
      <w:r w:rsidR="00BB529C" w:rsidRPr="00F37471">
        <w:rPr>
          <w:sz w:val="28"/>
          <w:szCs w:val="28"/>
        </w:rPr>
        <w:t>.</w:t>
      </w:r>
    </w:p>
    <w:p w:rsidR="00BB529C" w:rsidRPr="00ED68CC" w:rsidRDefault="00BB529C" w:rsidP="00BB529C">
      <w:pPr>
        <w:ind w:right="-5" w:firstLine="720"/>
        <w:jc w:val="both"/>
      </w:pPr>
    </w:p>
    <w:p w:rsidR="00BB529C" w:rsidRPr="00F37471" w:rsidRDefault="001E7CA4" w:rsidP="00BB529C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529C" w:rsidRPr="00F37471">
        <w:rPr>
          <w:sz w:val="28"/>
          <w:szCs w:val="28"/>
        </w:rPr>
        <w:t>. Настоящее решение вступает в силу с момента подписания.</w:t>
      </w:r>
    </w:p>
    <w:p w:rsidR="00BB529C" w:rsidRPr="001512B2" w:rsidRDefault="00BB529C" w:rsidP="00BB529C">
      <w:pPr>
        <w:ind w:right="-5" w:firstLine="720"/>
        <w:jc w:val="both"/>
        <w:rPr>
          <w:b/>
          <w:bCs/>
          <w:sz w:val="28"/>
          <w:szCs w:val="28"/>
        </w:rPr>
      </w:pPr>
    </w:p>
    <w:p w:rsidR="00BB529C" w:rsidRDefault="00BB529C" w:rsidP="00BB529C">
      <w:pPr>
        <w:ind w:right="-5" w:firstLine="720"/>
        <w:jc w:val="both"/>
        <w:rPr>
          <w:b/>
          <w:bCs/>
          <w:sz w:val="28"/>
          <w:szCs w:val="28"/>
        </w:rPr>
      </w:pPr>
    </w:p>
    <w:p w:rsidR="00BB529C" w:rsidRDefault="00BB529C" w:rsidP="00BB529C">
      <w:pPr>
        <w:ind w:right="-5" w:firstLine="720"/>
        <w:jc w:val="both"/>
        <w:rPr>
          <w:b/>
          <w:bCs/>
          <w:sz w:val="28"/>
          <w:szCs w:val="28"/>
        </w:rPr>
      </w:pPr>
    </w:p>
    <w:p w:rsidR="00BB529C" w:rsidRPr="003D4A3F" w:rsidRDefault="001E7CA4" w:rsidP="00BB529C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Председатель </w:t>
      </w:r>
      <w:r w:rsidR="00BB529C" w:rsidRPr="003D4A3F">
        <w:rPr>
          <w:rFonts w:ascii="Times New Roman" w:hAnsi="Times New Roman" w:cs="Times New Roman"/>
          <w:b w:val="0"/>
          <w:bCs w:val="0"/>
          <w:i w:val="0"/>
          <w:iCs w:val="0"/>
        </w:rPr>
        <w:t>Думы</w:t>
      </w:r>
      <w:r w:rsidR="00BB529C" w:rsidRPr="003D4A3F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="00BB529C" w:rsidRPr="003D4A3F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="00BB529C" w:rsidRPr="003D4A3F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="003D4A3F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="003D4A3F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="003D4A3F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="003D4A3F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="00BB529C" w:rsidRPr="003D4A3F">
        <w:rPr>
          <w:rFonts w:ascii="Times New Roman" w:hAnsi="Times New Roman" w:cs="Times New Roman"/>
          <w:b w:val="0"/>
          <w:bCs w:val="0"/>
          <w:i w:val="0"/>
          <w:iCs w:val="0"/>
        </w:rPr>
        <w:tab/>
        <w:t>А.И.Зверев</w:t>
      </w:r>
    </w:p>
    <w:p w:rsidR="00BB529C" w:rsidRDefault="00BB529C" w:rsidP="00BB529C"/>
    <w:p w:rsidR="00BB529C" w:rsidRDefault="00BB529C"/>
    <w:sectPr w:rsidR="00BB529C" w:rsidSect="00C2081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812" w:rsidRDefault="00C20812" w:rsidP="00C20812">
      <w:r>
        <w:separator/>
      </w:r>
    </w:p>
  </w:endnote>
  <w:endnote w:type="continuationSeparator" w:id="1">
    <w:p w:rsidR="00C20812" w:rsidRDefault="00C20812" w:rsidP="00C20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812" w:rsidRDefault="00C20812" w:rsidP="00C20812">
      <w:r>
        <w:separator/>
      </w:r>
    </w:p>
  </w:footnote>
  <w:footnote w:type="continuationSeparator" w:id="1">
    <w:p w:rsidR="00C20812" w:rsidRDefault="00C20812" w:rsidP="00C20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2329"/>
      <w:docPartObj>
        <w:docPartGallery w:val="Page Numbers (Top of Page)"/>
        <w:docPartUnique/>
      </w:docPartObj>
    </w:sdtPr>
    <w:sdtContent>
      <w:p w:rsidR="00C20812" w:rsidRDefault="002A3CCC">
        <w:pPr>
          <w:pStyle w:val="ac"/>
          <w:jc w:val="center"/>
        </w:pPr>
        <w:fldSimple w:instr=" PAGE   \* MERGEFORMAT ">
          <w:r w:rsidR="00A47F5D">
            <w:rPr>
              <w:noProof/>
            </w:rPr>
            <w:t>2</w:t>
          </w:r>
        </w:fldSimple>
      </w:p>
    </w:sdtContent>
  </w:sdt>
  <w:p w:rsidR="00C20812" w:rsidRDefault="00C2081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6478"/>
    <w:multiLevelType w:val="hybridMultilevel"/>
    <w:tmpl w:val="199A9930"/>
    <w:lvl w:ilvl="0" w:tplc="555655AA">
      <w:start w:val="1"/>
      <w:numFmt w:val="decimal"/>
      <w:lvlText w:val="%1."/>
      <w:lvlJc w:val="left"/>
      <w:pPr>
        <w:tabs>
          <w:tab w:val="num" w:pos="720"/>
        </w:tabs>
        <w:ind w:left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D480308"/>
    <w:multiLevelType w:val="hybridMultilevel"/>
    <w:tmpl w:val="D36A3958"/>
    <w:lvl w:ilvl="0" w:tplc="A3824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B529C"/>
    <w:rsid w:val="001512B2"/>
    <w:rsid w:val="001639EF"/>
    <w:rsid w:val="001E7CA4"/>
    <w:rsid w:val="002A3CCC"/>
    <w:rsid w:val="003D4A3F"/>
    <w:rsid w:val="00571AEB"/>
    <w:rsid w:val="006527B6"/>
    <w:rsid w:val="006749EC"/>
    <w:rsid w:val="00807407"/>
    <w:rsid w:val="009F1CBC"/>
    <w:rsid w:val="00A47F5D"/>
    <w:rsid w:val="00BB529C"/>
    <w:rsid w:val="00BC6BFE"/>
    <w:rsid w:val="00BE48C0"/>
    <w:rsid w:val="00C20812"/>
    <w:rsid w:val="00C525A1"/>
    <w:rsid w:val="00D63D58"/>
    <w:rsid w:val="00ED68CC"/>
    <w:rsid w:val="00F13980"/>
    <w:rsid w:val="00F37471"/>
    <w:rsid w:val="00FF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9C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B52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B52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BFE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C6BFE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customStyle="1" w:styleId="a3">
    <w:name w:val="Знак"/>
    <w:basedOn w:val="a"/>
    <w:uiPriority w:val="99"/>
    <w:rsid w:val="00BB529C"/>
    <w:pPr>
      <w:suppressAutoHyphens w:val="0"/>
    </w:pPr>
    <w:rPr>
      <w:sz w:val="24"/>
      <w:szCs w:val="24"/>
      <w:lang w:val="pl-PL" w:eastAsia="pl-PL"/>
    </w:rPr>
  </w:style>
  <w:style w:type="paragraph" w:styleId="a4">
    <w:name w:val="Body Text Indent"/>
    <w:basedOn w:val="a"/>
    <w:link w:val="a5"/>
    <w:uiPriority w:val="99"/>
    <w:rsid w:val="00BB529C"/>
    <w:pPr>
      <w:suppressAutoHyphens w:val="0"/>
      <w:ind w:right="185" w:firstLine="851"/>
      <w:jc w:val="both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C6BFE"/>
    <w:rPr>
      <w:sz w:val="20"/>
      <w:szCs w:val="20"/>
      <w:lang w:eastAsia="ar-SA"/>
    </w:rPr>
  </w:style>
  <w:style w:type="paragraph" w:styleId="a6">
    <w:name w:val="Body Text"/>
    <w:basedOn w:val="a"/>
    <w:link w:val="a7"/>
    <w:uiPriority w:val="99"/>
    <w:rsid w:val="00BB529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6BFE"/>
    <w:rPr>
      <w:sz w:val="20"/>
      <w:szCs w:val="20"/>
      <w:lang w:eastAsia="ar-SA"/>
    </w:rPr>
  </w:style>
  <w:style w:type="paragraph" w:styleId="a8">
    <w:name w:val="Title"/>
    <w:basedOn w:val="a"/>
    <w:link w:val="a9"/>
    <w:uiPriority w:val="99"/>
    <w:qFormat/>
    <w:rsid w:val="00BB529C"/>
    <w:pPr>
      <w:suppressAutoHyphens w:val="0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BC6BFE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D68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68CC"/>
    <w:rPr>
      <w:rFonts w:ascii="Tahoma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C208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20812"/>
    <w:rPr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C208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20812"/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Депутатам Думы</vt:lpstr>
    </vt:vector>
  </TitlesOfParts>
  <Company>Дума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Депутатам Думы</dc:title>
  <dc:subject/>
  <dc:creator>Ивлюшкина</dc:creator>
  <cp:keywords/>
  <dc:description/>
  <cp:lastModifiedBy>Жесткова</cp:lastModifiedBy>
  <cp:revision>4</cp:revision>
  <cp:lastPrinted>2011-09-26T09:14:00Z</cp:lastPrinted>
  <dcterms:created xsi:type="dcterms:W3CDTF">2011-09-23T12:22:00Z</dcterms:created>
  <dcterms:modified xsi:type="dcterms:W3CDTF">2011-09-26T09:14:00Z</dcterms:modified>
</cp:coreProperties>
</file>