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81" w:rsidRPr="00161F6D" w:rsidRDefault="008E3581" w:rsidP="005F4F7E">
      <w:pPr>
        <w:spacing w:after="0" w:line="240" w:lineRule="auto"/>
        <w:jc w:val="both"/>
        <w:rPr>
          <w:rFonts w:ascii="Times New Roman" w:hAnsi="Times New Roman"/>
          <w:b/>
          <w:sz w:val="28"/>
          <w:szCs w:val="28"/>
        </w:rPr>
      </w:pPr>
    </w:p>
    <w:p w:rsidR="00F60E5F" w:rsidRPr="00161F6D" w:rsidRDefault="00F60E5F" w:rsidP="005F4F7E">
      <w:pPr>
        <w:spacing w:after="0" w:line="240" w:lineRule="auto"/>
        <w:jc w:val="both"/>
        <w:rPr>
          <w:rFonts w:ascii="Times New Roman" w:hAnsi="Times New Roman"/>
          <w:sz w:val="28"/>
          <w:szCs w:val="28"/>
        </w:rPr>
      </w:pPr>
    </w:p>
    <w:p w:rsidR="00507980" w:rsidRPr="00161F6D" w:rsidRDefault="00507980" w:rsidP="005F4F7E">
      <w:pPr>
        <w:autoSpaceDE w:val="0"/>
        <w:autoSpaceDN w:val="0"/>
        <w:adjustRightInd w:val="0"/>
        <w:spacing w:after="0" w:line="240" w:lineRule="auto"/>
        <w:jc w:val="center"/>
        <w:rPr>
          <w:rFonts w:ascii="Times New Roman" w:hAnsi="Times New Roman"/>
          <w:b/>
          <w:sz w:val="28"/>
          <w:szCs w:val="28"/>
        </w:rPr>
      </w:pPr>
    </w:p>
    <w:p w:rsidR="00507980" w:rsidRPr="00161F6D" w:rsidRDefault="00507980" w:rsidP="005F4F7E">
      <w:pPr>
        <w:autoSpaceDE w:val="0"/>
        <w:autoSpaceDN w:val="0"/>
        <w:adjustRightInd w:val="0"/>
        <w:spacing w:after="0" w:line="240" w:lineRule="auto"/>
        <w:jc w:val="center"/>
        <w:rPr>
          <w:rFonts w:ascii="Times New Roman" w:hAnsi="Times New Roman"/>
          <w:b/>
          <w:sz w:val="28"/>
          <w:szCs w:val="28"/>
        </w:rPr>
      </w:pPr>
    </w:p>
    <w:p w:rsidR="00507980" w:rsidRDefault="00507980" w:rsidP="005F4F7E">
      <w:pPr>
        <w:autoSpaceDE w:val="0"/>
        <w:autoSpaceDN w:val="0"/>
        <w:adjustRightInd w:val="0"/>
        <w:spacing w:after="0" w:line="240" w:lineRule="auto"/>
        <w:rPr>
          <w:rFonts w:ascii="Times New Roman" w:hAnsi="Times New Roman"/>
          <w:b/>
          <w:sz w:val="28"/>
          <w:szCs w:val="28"/>
          <w:lang w:val="en-US"/>
        </w:rPr>
      </w:pPr>
    </w:p>
    <w:p w:rsidR="00731004" w:rsidRDefault="00731004" w:rsidP="005F4F7E">
      <w:pPr>
        <w:autoSpaceDE w:val="0"/>
        <w:autoSpaceDN w:val="0"/>
        <w:adjustRightInd w:val="0"/>
        <w:spacing w:after="0" w:line="240" w:lineRule="auto"/>
        <w:rPr>
          <w:rFonts w:ascii="Times New Roman" w:hAnsi="Times New Roman"/>
          <w:b/>
          <w:sz w:val="28"/>
          <w:szCs w:val="28"/>
          <w:lang w:val="en-US"/>
        </w:rPr>
      </w:pPr>
    </w:p>
    <w:p w:rsidR="00731004" w:rsidRPr="00731004" w:rsidRDefault="00731004" w:rsidP="005F4F7E">
      <w:pPr>
        <w:autoSpaceDE w:val="0"/>
        <w:autoSpaceDN w:val="0"/>
        <w:adjustRightInd w:val="0"/>
        <w:spacing w:after="0" w:line="240" w:lineRule="auto"/>
        <w:rPr>
          <w:rFonts w:ascii="Times New Roman" w:hAnsi="Times New Roman"/>
          <w:b/>
          <w:sz w:val="28"/>
          <w:szCs w:val="28"/>
          <w:lang w:val="en-US"/>
        </w:rPr>
      </w:pPr>
    </w:p>
    <w:p w:rsidR="005F4F7E" w:rsidRDefault="005F4F7E" w:rsidP="005F4F7E">
      <w:pPr>
        <w:autoSpaceDE w:val="0"/>
        <w:autoSpaceDN w:val="0"/>
        <w:adjustRightInd w:val="0"/>
        <w:spacing w:after="0" w:line="240" w:lineRule="auto"/>
        <w:jc w:val="center"/>
        <w:rPr>
          <w:rFonts w:ascii="Times New Roman" w:hAnsi="Times New Roman"/>
          <w:b/>
          <w:sz w:val="28"/>
          <w:szCs w:val="28"/>
        </w:rPr>
      </w:pPr>
    </w:p>
    <w:p w:rsidR="005F4F7E" w:rsidRDefault="005F4F7E" w:rsidP="005F4F7E">
      <w:pPr>
        <w:autoSpaceDE w:val="0"/>
        <w:autoSpaceDN w:val="0"/>
        <w:adjustRightInd w:val="0"/>
        <w:spacing w:after="0" w:line="240" w:lineRule="auto"/>
        <w:jc w:val="center"/>
        <w:rPr>
          <w:rFonts w:ascii="Times New Roman" w:hAnsi="Times New Roman"/>
          <w:b/>
          <w:sz w:val="28"/>
          <w:szCs w:val="28"/>
        </w:rPr>
      </w:pPr>
    </w:p>
    <w:p w:rsidR="005F4F7E" w:rsidRDefault="005F4F7E" w:rsidP="005F4F7E">
      <w:pPr>
        <w:autoSpaceDE w:val="0"/>
        <w:autoSpaceDN w:val="0"/>
        <w:adjustRightInd w:val="0"/>
        <w:spacing w:after="0" w:line="240" w:lineRule="auto"/>
        <w:jc w:val="center"/>
        <w:rPr>
          <w:rFonts w:ascii="Times New Roman" w:hAnsi="Times New Roman"/>
          <w:b/>
          <w:sz w:val="28"/>
          <w:szCs w:val="28"/>
        </w:rPr>
      </w:pPr>
    </w:p>
    <w:p w:rsidR="005F4F7E" w:rsidRDefault="005F4F7E" w:rsidP="005F4F7E">
      <w:pPr>
        <w:autoSpaceDE w:val="0"/>
        <w:autoSpaceDN w:val="0"/>
        <w:adjustRightInd w:val="0"/>
        <w:spacing w:after="0" w:line="240" w:lineRule="auto"/>
        <w:jc w:val="center"/>
        <w:rPr>
          <w:rFonts w:ascii="Times New Roman" w:hAnsi="Times New Roman"/>
          <w:b/>
          <w:sz w:val="28"/>
          <w:szCs w:val="28"/>
        </w:rPr>
      </w:pPr>
    </w:p>
    <w:p w:rsidR="00161F6D" w:rsidRPr="00161F6D" w:rsidRDefault="00161F6D" w:rsidP="005F4F7E">
      <w:pPr>
        <w:autoSpaceDE w:val="0"/>
        <w:autoSpaceDN w:val="0"/>
        <w:adjustRightInd w:val="0"/>
        <w:spacing w:after="0" w:line="240" w:lineRule="auto"/>
        <w:jc w:val="center"/>
        <w:rPr>
          <w:rFonts w:ascii="Times New Roman" w:hAnsi="Times New Roman"/>
          <w:b/>
          <w:sz w:val="28"/>
          <w:szCs w:val="28"/>
        </w:rPr>
      </w:pPr>
      <w:r w:rsidRPr="00161F6D">
        <w:rPr>
          <w:rFonts w:ascii="Times New Roman" w:hAnsi="Times New Roman"/>
          <w:b/>
          <w:sz w:val="28"/>
          <w:szCs w:val="28"/>
        </w:rPr>
        <w:t xml:space="preserve">О внесении изменений в </w:t>
      </w:r>
      <w:r w:rsidR="004B0097" w:rsidRPr="00161F6D">
        <w:rPr>
          <w:rFonts w:ascii="Times New Roman" w:hAnsi="Times New Roman"/>
          <w:b/>
          <w:sz w:val="28"/>
          <w:szCs w:val="28"/>
        </w:rPr>
        <w:t xml:space="preserve">Положение о порядке </w:t>
      </w:r>
    </w:p>
    <w:p w:rsidR="005F4F7E" w:rsidRDefault="004B0097" w:rsidP="005F4F7E">
      <w:pPr>
        <w:autoSpaceDE w:val="0"/>
        <w:autoSpaceDN w:val="0"/>
        <w:adjustRightInd w:val="0"/>
        <w:spacing w:after="0" w:line="240" w:lineRule="auto"/>
        <w:jc w:val="center"/>
        <w:rPr>
          <w:rFonts w:ascii="Times New Roman" w:hAnsi="Times New Roman"/>
          <w:b/>
          <w:sz w:val="28"/>
          <w:szCs w:val="28"/>
        </w:rPr>
      </w:pPr>
      <w:r w:rsidRPr="00161F6D">
        <w:rPr>
          <w:rFonts w:ascii="Times New Roman" w:hAnsi="Times New Roman"/>
          <w:b/>
          <w:sz w:val="28"/>
          <w:szCs w:val="28"/>
        </w:rPr>
        <w:t>пред</w:t>
      </w:r>
      <w:r w:rsidR="00F60E5F" w:rsidRPr="00161F6D">
        <w:rPr>
          <w:rFonts w:ascii="Times New Roman" w:hAnsi="Times New Roman"/>
          <w:b/>
          <w:sz w:val="28"/>
          <w:szCs w:val="28"/>
        </w:rPr>
        <w:t>ставления и рассмотрения</w:t>
      </w:r>
      <w:r w:rsidR="005F4F7E">
        <w:rPr>
          <w:rFonts w:ascii="Times New Roman" w:hAnsi="Times New Roman"/>
          <w:b/>
          <w:sz w:val="28"/>
          <w:szCs w:val="28"/>
        </w:rPr>
        <w:t xml:space="preserve"> </w:t>
      </w:r>
      <w:r w:rsidR="00F60E5F" w:rsidRPr="00161F6D">
        <w:rPr>
          <w:rFonts w:ascii="Times New Roman" w:hAnsi="Times New Roman"/>
          <w:b/>
          <w:sz w:val="28"/>
          <w:szCs w:val="28"/>
        </w:rPr>
        <w:t xml:space="preserve">ежегодного </w:t>
      </w:r>
      <w:r w:rsidR="00507980" w:rsidRPr="00161F6D">
        <w:rPr>
          <w:rFonts w:ascii="Times New Roman" w:hAnsi="Times New Roman"/>
          <w:b/>
          <w:sz w:val="28"/>
          <w:szCs w:val="28"/>
        </w:rPr>
        <w:t>отчёт</w:t>
      </w:r>
      <w:r w:rsidR="00F60E5F" w:rsidRPr="00161F6D">
        <w:rPr>
          <w:rFonts w:ascii="Times New Roman" w:hAnsi="Times New Roman"/>
          <w:b/>
          <w:sz w:val="28"/>
          <w:szCs w:val="28"/>
        </w:rPr>
        <w:t xml:space="preserve">а мэра </w:t>
      </w:r>
    </w:p>
    <w:p w:rsidR="00F60E5F" w:rsidRPr="00161F6D" w:rsidRDefault="00F60E5F" w:rsidP="005F4F7E">
      <w:pPr>
        <w:autoSpaceDE w:val="0"/>
        <w:autoSpaceDN w:val="0"/>
        <w:adjustRightInd w:val="0"/>
        <w:spacing w:after="0" w:line="240" w:lineRule="auto"/>
        <w:jc w:val="center"/>
        <w:rPr>
          <w:rFonts w:ascii="Times New Roman" w:hAnsi="Times New Roman"/>
          <w:b/>
          <w:sz w:val="28"/>
          <w:szCs w:val="28"/>
        </w:rPr>
      </w:pPr>
      <w:r w:rsidRPr="00161F6D">
        <w:rPr>
          <w:rFonts w:ascii="Times New Roman" w:hAnsi="Times New Roman"/>
          <w:b/>
          <w:sz w:val="28"/>
          <w:szCs w:val="28"/>
        </w:rPr>
        <w:t>городского округа Тольятти</w:t>
      </w:r>
      <w:r w:rsidR="005F4F7E">
        <w:rPr>
          <w:rFonts w:ascii="Times New Roman" w:hAnsi="Times New Roman"/>
          <w:b/>
          <w:sz w:val="28"/>
          <w:szCs w:val="28"/>
        </w:rPr>
        <w:t xml:space="preserve"> </w:t>
      </w:r>
      <w:r w:rsidRPr="00161F6D">
        <w:rPr>
          <w:rFonts w:ascii="Times New Roman" w:hAnsi="Times New Roman"/>
          <w:b/>
          <w:sz w:val="28"/>
          <w:szCs w:val="28"/>
        </w:rPr>
        <w:t>о результатах его деятельности и деятельности мэрии</w:t>
      </w:r>
      <w:r w:rsidR="005F4F7E">
        <w:rPr>
          <w:rFonts w:ascii="Times New Roman" w:hAnsi="Times New Roman"/>
          <w:b/>
          <w:sz w:val="28"/>
          <w:szCs w:val="28"/>
        </w:rPr>
        <w:t xml:space="preserve"> </w:t>
      </w:r>
      <w:r w:rsidRPr="00161F6D">
        <w:rPr>
          <w:rFonts w:ascii="Times New Roman" w:hAnsi="Times New Roman"/>
          <w:b/>
          <w:sz w:val="28"/>
          <w:szCs w:val="28"/>
        </w:rPr>
        <w:t>городского округа Тольятти</w:t>
      </w:r>
    </w:p>
    <w:p w:rsidR="00F60E5F" w:rsidRPr="00161F6D" w:rsidRDefault="00F60E5F" w:rsidP="005F4F7E">
      <w:pPr>
        <w:autoSpaceDE w:val="0"/>
        <w:autoSpaceDN w:val="0"/>
        <w:adjustRightInd w:val="0"/>
        <w:spacing w:after="0" w:line="240" w:lineRule="auto"/>
        <w:ind w:firstLine="540"/>
        <w:jc w:val="center"/>
        <w:rPr>
          <w:rFonts w:ascii="Times New Roman" w:hAnsi="Times New Roman"/>
          <w:b/>
          <w:sz w:val="28"/>
          <w:szCs w:val="28"/>
        </w:rPr>
      </w:pPr>
    </w:p>
    <w:p w:rsidR="00507980" w:rsidRPr="00161F6D" w:rsidRDefault="00507980" w:rsidP="005F4F7E">
      <w:pPr>
        <w:autoSpaceDE w:val="0"/>
        <w:autoSpaceDN w:val="0"/>
        <w:adjustRightInd w:val="0"/>
        <w:spacing w:after="0" w:line="240" w:lineRule="auto"/>
        <w:ind w:firstLine="540"/>
        <w:jc w:val="center"/>
        <w:rPr>
          <w:rFonts w:ascii="Times New Roman" w:hAnsi="Times New Roman"/>
          <w:b/>
          <w:sz w:val="28"/>
          <w:szCs w:val="28"/>
        </w:rPr>
      </w:pPr>
    </w:p>
    <w:p w:rsidR="00F60E5F" w:rsidRPr="00161F6D" w:rsidRDefault="00F60E5F" w:rsidP="005F4F7E">
      <w:pPr>
        <w:autoSpaceDE w:val="0"/>
        <w:autoSpaceDN w:val="0"/>
        <w:adjustRightInd w:val="0"/>
        <w:spacing w:after="0" w:line="240" w:lineRule="auto"/>
        <w:ind w:firstLine="540"/>
        <w:rPr>
          <w:rFonts w:ascii="Times New Roman" w:hAnsi="Times New Roman"/>
          <w:sz w:val="28"/>
          <w:szCs w:val="28"/>
        </w:rPr>
      </w:pPr>
    </w:p>
    <w:p w:rsidR="005F4F7E" w:rsidRDefault="00161F6D" w:rsidP="005F4F7E">
      <w:pPr>
        <w:spacing w:after="0" w:line="240" w:lineRule="auto"/>
        <w:ind w:firstLine="708"/>
        <w:jc w:val="both"/>
        <w:rPr>
          <w:rFonts w:ascii="Times New Roman" w:hAnsi="Times New Roman"/>
          <w:sz w:val="28"/>
          <w:szCs w:val="28"/>
        </w:rPr>
      </w:pPr>
      <w:proofErr w:type="gramStart"/>
      <w:r w:rsidRPr="00161F6D">
        <w:rPr>
          <w:rFonts w:ascii="Times New Roman" w:hAnsi="Times New Roman"/>
          <w:sz w:val="28"/>
          <w:szCs w:val="28"/>
        </w:rPr>
        <w:t>В целях приведения Положения</w:t>
      </w:r>
      <w:r w:rsidR="00F60E5F" w:rsidRPr="00161F6D">
        <w:rPr>
          <w:rFonts w:ascii="Times New Roman" w:hAnsi="Times New Roman"/>
          <w:sz w:val="28"/>
          <w:szCs w:val="28"/>
        </w:rPr>
        <w:t xml:space="preserve">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 округа Тольятти,</w:t>
      </w:r>
      <w:r w:rsidR="005F4F7E">
        <w:rPr>
          <w:rFonts w:ascii="Times New Roman" w:hAnsi="Times New Roman"/>
          <w:sz w:val="28"/>
          <w:szCs w:val="28"/>
        </w:rPr>
        <w:t xml:space="preserve"> утверждё</w:t>
      </w:r>
      <w:r w:rsidRPr="00161F6D">
        <w:rPr>
          <w:rFonts w:ascii="Times New Roman" w:hAnsi="Times New Roman"/>
          <w:sz w:val="28"/>
          <w:szCs w:val="28"/>
        </w:rPr>
        <w:t xml:space="preserve">нного решением Думы городского округа Тольятти от 22.12.2010 №441, в соответствие с Федеральным законом от 06.10.2003 №131-ФЗ «Об общих принципах организации местного самоуправления в Российской Федерации», </w:t>
      </w:r>
      <w:r w:rsidR="00F60E5F" w:rsidRPr="00161F6D">
        <w:rPr>
          <w:rFonts w:ascii="Times New Roman" w:hAnsi="Times New Roman"/>
          <w:sz w:val="28"/>
          <w:szCs w:val="28"/>
        </w:rPr>
        <w:t xml:space="preserve">Дума </w:t>
      </w:r>
      <w:proofErr w:type="gramEnd"/>
    </w:p>
    <w:p w:rsidR="005F4F7E" w:rsidRPr="00A07D53" w:rsidRDefault="005F4F7E" w:rsidP="005F4F7E">
      <w:pPr>
        <w:spacing w:after="0" w:line="240" w:lineRule="auto"/>
        <w:ind w:firstLine="708"/>
        <w:jc w:val="both"/>
        <w:rPr>
          <w:rFonts w:ascii="Times New Roman" w:hAnsi="Times New Roman"/>
          <w:sz w:val="24"/>
          <w:szCs w:val="24"/>
        </w:rPr>
      </w:pPr>
    </w:p>
    <w:p w:rsidR="00F60E5F" w:rsidRDefault="00507980" w:rsidP="005F4F7E">
      <w:pPr>
        <w:spacing w:after="0" w:line="240" w:lineRule="auto"/>
        <w:jc w:val="center"/>
        <w:rPr>
          <w:rFonts w:ascii="Times New Roman" w:hAnsi="Times New Roman"/>
          <w:sz w:val="28"/>
          <w:szCs w:val="28"/>
        </w:rPr>
      </w:pPr>
      <w:r w:rsidRPr="00161F6D">
        <w:rPr>
          <w:rFonts w:ascii="Times New Roman" w:hAnsi="Times New Roman"/>
          <w:sz w:val="28"/>
          <w:szCs w:val="28"/>
        </w:rPr>
        <w:t>РЕШИЛА:</w:t>
      </w:r>
    </w:p>
    <w:p w:rsidR="005F4F7E" w:rsidRPr="00A07D53" w:rsidRDefault="005F4F7E" w:rsidP="005F4F7E">
      <w:pPr>
        <w:spacing w:after="0" w:line="240" w:lineRule="auto"/>
        <w:ind w:firstLine="708"/>
        <w:jc w:val="both"/>
        <w:rPr>
          <w:rFonts w:ascii="Times New Roman" w:hAnsi="Times New Roman"/>
          <w:sz w:val="24"/>
          <w:szCs w:val="24"/>
        </w:rPr>
      </w:pPr>
    </w:p>
    <w:p w:rsidR="00161F6D" w:rsidRPr="003E7F45" w:rsidRDefault="003E7F45" w:rsidP="00A07D53">
      <w:pPr>
        <w:pStyle w:val="a4"/>
        <w:autoSpaceDE w:val="0"/>
        <w:autoSpaceDN w:val="0"/>
        <w:adjustRightInd w:val="0"/>
        <w:spacing w:after="0" w:line="240" w:lineRule="auto"/>
        <w:ind w:left="0" w:firstLine="709"/>
        <w:jc w:val="both"/>
        <w:rPr>
          <w:rFonts w:ascii="Times New Roman" w:hAnsi="Times New Roman"/>
          <w:sz w:val="28"/>
          <w:szCs w:val="28"/>
        </w:rPr>
      </w:pPr>
      <w:r w:rsidRPr="007B4066">
        <w:rPr>
          <w:rFonts w:ascii="Times New Roman" w:hAnsi="Times New Roman"/>
          <w:sz w:val="28"/>
          <w:szCs w:val="28"/>
        </w:rPr>
        <w:t>1.</w:t>
      </w:r>
      <w:r>
        <w:rPr>
          <w:rFonts w:ascii="Times New Roman" w:hAnsi="Times New Roman"/>
          <w:sz w:val="28"/>
          <w:szCs w:val="28"/>
        </w:rPr>
        <w:t xml:space="preserve"> </w:t>
      </w:r>
      <w:r w:rsidR="00161F6D" w:rsidRPr="003E7F45">
        <w:rPr>
          <w:rFonts w:ascii="Times New Roman" w:hAnsi="Times New Roman"/>
          <w:sz w:val="28"/>
          <w:szCs w:val="28"/>
        </w:rPr>
        <w:t>Внести в</w:t>
      </w:r>
      <w:r w:rsidR="00F60E5F" w:rsidRPr="003E7F45">
        <w:rPr>
          <w:rFonts w:ascii="Times New Roman" w:hAnsi="Times New Roman"/>
          <w:sz w:val="28"/>
          <w:szCs w:val="28"/>
        </w:rPr>
        <w:t xml:space="preserve"> Положение о порядке представления и рассмотрения ежегодного отчёта мэра городского округа Тольятти о результатах его деятельности и деятельности мэрии городского</w:t>
      </w:r>
      <w:r w:rsidR="00161F6D" w:rsidRPr="003E7F45">
        <w:rPr>
          <w:rFonts w:ascii="Times New Roman" w:hAnsi="Times New Roman"/>
          <w:sz w:val="28"/>
          <w:szCs w:val="28"/>
        </w:rPr>
        <w:t xml:space="preserve"> округа Тольятти</w:t>
      </w:r>
      <w:r w:rsidR="007B4066" w:rsidRPr="007B4066">
        <w:rPr>
          <w:rFonts w:ascii="Times New Roman" w:hAnsi="Times New Roman"/>
          <w:sz w:val="28"/>
          <w:szCs w:val="28"/>
        </w:rPr>
        <w:t xml:space="preserve">, </w:t>
      </w:r>
      <w:r w:rsidR="00A07D53">
        <w:rPr>
          <w:rFonts w:ascii="Times New Roman" w:hAnsi="Times New Roman"/>
          <w:sz w:val="28"/>
          <w:szCs w:val="28"/>
        </w:rPr>
        <w:t>утверждё</w:t>
      </w:r>
      <w:r w:rsidR="007B4066" w:rsidRPr="00161F6D">
        <w:rPr>
          <w:rFonts w:ascii="Times New Roman" w:hAnsi="Times New Roman"/>
          <w:sz w:val="28"/>
          <w:szCs w:val="28"/>
        </w:rPr>
        <w:t xml:space="preserve">нного решением Думы городского округа Тольятти от 22.12.2010 №441, </w:t>
      </w:r>
      <w:r w:rsidR="00161F6D" w:rsidRPr="003E7F45">
        <w:rPr>
          <w:rFonts w:ascii="Times New Roman" w:hAnsi="Times New Roman"/>
          <w:sz w:val="28"/>
          <w:szCs w:val="28"/>
        </w:rPr>
        <w:t>следующие  изменения:</w:t>
      </w:r>
    </w:p>
    <w:p w:rsidR="003A3F43" w:rsidRDefault="00BF03EE" w:rsidP="00A07D53">
      <w:pPr>
        <w:spacing w:after="0" w:line="240" w:lineRule="auto"/>
        <w:ind w:firstLine="709"/>
        <w:jc w:val="both"/>
        <w:rPr>
          <w:rFonts w:ascii="Times New Roman" w:hAnsi="Times New Roman"/>
          <w:bCs/>
          <w:sz w:val="28"/>
          <w:szCs w:val="28"/>
        </w:rPr>
      </w:pPr>
      <w:r>
        <w:rPr>
          <w:rFonts w:ascii="Times New Roman" w:hAnsi="Times New Roman"/>
          <w:sz w:val="28"/>
          <w:szCs w:val="28"/>
        </w:rPr>
        <w:t>1.1</w:t>
      </w:r>
      <w:r w:rsidR="00161F6D" w:rsidRPr="00FC71B8">
        <w:rPr>
          <w:rFonts w:ascii="Times New Roman" w:hAnsi="Times New Roman"/>
          <w:sz w:val="28"/>
          <w:szCs w:val="28"/>
        </w:rPr>
        <w:t>.</w:t>
      </w:r>
      <w:r w:rsidR="00161F6D" w:rsidRPr="00161F6D">
        <w:rPr>
          <w:rFonts w:ascii="Times New Roman" w:hAnsi="Times New Roman"/>
          <w:b/>
          <w:sz w:val="28"/>
          <w:szCs w:val="28"/>
        </w:rPr>
        <w:t xml:space="preserve"> </w:t>
      </w:r>
      <w:r w:rsidR="003A3F43" w:rsidRPr="003A3F43">
        <w:rPr>
          <w:rFonts w:ascii="Times New Roman" w:hAnsi="Times New Roman"/>
          <w:sz w:val="28"/>
          <w:szCs w:val="28"/>
        </w:rPr>
        <w:t>В</w:t>
      </w:r>
      <w:r w:rsidR="003A3F43">
        <w:rPr>
          <w:rFonts w:ascii="Times New Roman" w:hAnsi="Times New Roman"/>
          <w:b/>
          <w:sz w:val="28"/>
          <w:szCs w:val="28"/>
        </w:rPr>
        <w:t xml:space="preserve"> </w:t>
      </w:r>
      <w:r w:rsidR="003A3F43" w:rsidRPr="003A3F43">
        <w:rPr>
          <w:rFonts w:ascii="Times New Roman" w:hAnsi="Times New Roman"/>
          <w:sz w:val="28"/>
          <w:szCs w:val="28"/>
        </w:rPr>
        <w:t>п</w:t>
      </w:r>
      <w:r w:rsidR="003A3F43">
        <w:rPr>
          <w:rFonts w:ascii="Times New Roman" w:hAnsi="Times New Roman"/>
          <w:sz w:val="28"/>
          <w:szCs w:val="28"/>
        </w:rPr>
        <w:t>ункте</w:t>
      </w:r>
      <w:r w:rsidR="00161F6D" w:rsidRPr="00161F6D">
        <w:rPr>
          <w:rFonts w:ascii="Times New Roman" w:hAnsi="Times New Roman"/>
          <w:sz w:val="28"/>
          <w:szCs w:val="28"/>
        </w:rPr>
        <w:t xml:space="preserve"> </w:t>
      </w:r>
      <w:r w:rsidR="00161F6D" w:rsidRPr="00161F6D">
        <w:rPr>
          <w:rFonts w:ascii="Times New Roman" w:hAnsi="Times New Roman"/>
          <w:bCs/>
          <w:sz w:val="28"/>
          <w:szCs w:val="28"/>
        </w:rPr>
        <w:t>5</w:t>
      </w:r>
      <w:r w:rsidR="003A3F43">
        <w:rPr>
          <w:rFonts w:ascii="Times New Roman" w:hAnsi="Times New Roman"/>
          <w:bCs/>
          <w:sz w:val="28"/>
          <w:szCs w:val="28"/>
        </w:rPr>
        <w:t>:</w:t>
      </w:r>
    </w:p>
    <w:p w:rsidR="00161F6D" w:rsidRPr="00161F6D" w:rsidRDefault="003A3F43" w:rsidP="00A07D53">
      <w:pPr>
        <w:spacing w:after="0" w:line="240" w:lineRule="auto"/>
        <w:ind w:firstLine="709"/>
        <w:jc w:val="both"/>
        <w:rPr>
          <w:rFonts w:ascii="Times New Roman" w:hAnsi="Times New Roman"/>
          <w:b/>
          <w:sz w:val="28"/>
          <w:szCs w:val="28"/>
        </w:rPr>
      </w:pPr>
      <w:r>
        <w:rPr>
          <w:rFonts w:ascii="Times New Roman" w:hAnsi="Times New Roman"/>
          <w:bCs/>
          <w:sz w:val="28"/>
          <w:szCs w:val="28"/>
        </w:rPr>
        <w:t>- абзац 2</w:t>
      </w:r>
      <w:r w:rsidR="00161F6D" w:rsidRPr="00161F6D">
        <w:rPr>
          <w:rFonts w:ascii="Times New Roman" w:hAnsi="Times New Roman"/>
          <w:bCs/>
          <w:sz w:val="28"/>
          <w:szCs w:val="28"/>
        </w:rPr>
        <w:t xml:space="preserve"> </w:t>
      </w:r>
      <w:r w:rsidR="00161F6D" w:rsidRPr="00161F6D">
        <w:rPr>
          <w:rFonts w:ascii="Times New Roman" w:hAnsi="Times New Roman"/>
          <w:sz w:val="28"/>
          <w:szCs w:val="28"/>
        </w:rPr>
        <w:t>изложить в следующей редакции:</w:t>
      </w:r>
    </w:p>
    <w:p w:rsidR="00161F6D" w:rsidRPr="003E7F45" w:rsidRDefault="00161F6D" w:rsidP="00A07D53">
      <w:pPr>
        <w:tabs>
          <w:tab w:val="left" w:pos="180"/>
          <w:tab w:val="left" w:pos="360"/>
        </w:tabs>
        <w:spacing w:after="0" w:line="240" w:lineRule="auto"/>
        <w:ind w:firstLine="709"/>
        <w:jc w:val="both"/>
        <w:rPr>
          <w:rFonts w:ascii="Times New Roman" w:hAnsi="Times New Roman"/>
          <w:b/>
          <w:bCs/>
          <w:sz w:val="28"/>
          <w:szCs w:val="28"/>
        </w:rPr>
      </w:pPr>
      <w:r w:rsidRPr="00A07D53">
        <w:rPr>
          <w:rFonts w:ascii="Times New Roman" w:hAnsi="Times New Roman"/>
          <w:bCs/>
          <w:sz w:val="28"/>
          <w:szCs w:val="28"/>
        </w:rPr>
        <w:t>«</w:t>
      </w:r>
      <w:r w:rsidRPr="00161F6D">
        <w:rPr>
          <w:rFonts w:ascii="Times New Roman" w:hAnsi="Times New Roman"/>
          <w:b/>
          <w:bCs/>
          <w:sz w:val="28"/>
          <w:szCs w:val="28"/>
        </w:rPr>
        <w:t>-</w:t>
      </w:r>
      <w:r w:rsidR="00FC71B8">
        <w:rPr>
          <w:rFonts w:ascii="Times New Roman" w:hAnsi="Times New Roman"/>
          <w:b/>
          <w:bCs/>
          <w:sz w:val="28"/>
          <w:szCs w:val="28"/>
        </w:rPr>
        <w:t xml:space="preserve"> </w:t>
      </w:r>
      <w:r w:rsidRPr="00161F6D">
        <w:rPr>
          <w:rFonts w:ascii="Times New Roman" w:hAnsi="Times New Roman"/>
          <w:bCs/>
          <w:sz w:val="28"/>
          <w:szCs w:val="28"/>
        </w:rPr>
        <w:t xml:space="preserve">организация в границах </w:t>
      </w:r>
      <w:r w:rsidRPr="00FC71B8">
        <w:rPr>
          <w:rFonts w:ascii="Times New Roman" w:hAnsi="Times New Roman"/>
          <w:bCs/>
          <w:sz w:val="28"/>
          <w:szCs w:val="28"/>
        </w:rPr>
        <w:t>городского округа  электро-, тепл</w:t>
      </w:r>
      <w:proofErr w:type="gramStart"/>
      <w:r w:rsidRPr="00FC71B8">
        <w:rPr>
          <w:rFonts w:ascii="Times New Roman" w:hAnsi="Times New Roman"/>
          <w:bCs/>
          <w:sz w:val="28"/>
          <w:szCs w:val="28"/>
        </w:rPr>
        <w:t>о-</w:t>
      </w:r>
      <w:proofErr w:type="gramEnd"/>
      <w:r w:rsidRPr="00FC71B8">
        <w:rPr>
          <w:rFonts w:ascii="Times New Roman" w:hAnsi="Times New Roman"/>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A526A3">
        <w:rPr>
          <w:rFonts w:ascii="Times New Roman" w:hAnsi="Times New Roman"/>
          <w:bCs/>
          <w:sz w:val="28"/>
          <w:szCs w:val="28"/>
        </w:rPr>
        <w:t>;</w:t>
      </w:r>
      <w:r w:rsidRPr="00FC71B8">
        <w:rPr>
          <w:rFonts w:ascii="Times New Roman" w:hAnsi="Times New Roman"/>
          <w:bCs/>
          <w:sz w:val="28"/>
          <w:szCs w:val="28"/>
        </w:rPr>
        <w:t>»</w:t>
      </w:r>
      <w:r w:rsidR="003A3F43">
        <w:rPr>
          <w:rFonts w:ascii="Times New Roman" w:hAnsi="Times New Roman"/>
          <w:bCs/>
          <w:sz w:val="28"/>
          <w:szCs w:val="28"/>
        </w:rPr>
        <w:t>;</w:t>
      </w:r>
    </w:p>
    <w:p w:rsidR="00161F6D" w:rsidRPr="00161F6D" w:rsidRDefault="003A3F43" w:rsidP="00A07D53">
      <w:pPr>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 а</w:t>
      </w:r>
      <w:r w:rsidR="00161F6D" w:rsidRPr="00161F6D">
        <w:rPr>
          <w:rFonts w:ascii="Times New Roman" w:hAnsi="Times New Roman"/>
          <w:bCs/>
          <w:sz w:val="28"/>
          <w:szCs w:val="28"/>
        </w:rPr>
        <w:t xml:space="preserve">бзац 3 </w:t>
      </w:r>
      <w:r w:rsidR="00161F6D" w:rsidRPr="00161F6D">
        <w:rPr>
          <w:rFonts w:ascii="Times New Roman" w:hAnsi="Times New Roman"/>
          <w:sz w:val="28"/>
          <w:szCs w:val="28"/>
        </w:rPr>
        <w:t>изложить в следующей редакции:</w:t>
      </w:r>
    </w:p>
    <w:p w:rsidR="00161F6D" w:rsidRPr="003D2A54" w:rsidRDefault="00A07D53" w:rsidP="00A07D53">
      <w:pPr>
        <w:autoSpaceDE w:val="0"/>
        <w:autoSpaceDN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w:t>
      </w:r>
      <w:r w:rsidR="00161F6D" w:rsidRPr="003D2A54">
        <w:rPr>
          <w:rFonts w:ascii="Times New Roman" w:hAnsi="Times New Roman"/>
          <w:bCs/>
          <w:sz w:val="28"/>
          <w:szCs w:val="28"/>
        </w:rPr>
        <w:t>-</w:t>
      </w:r>
      <w:r>
        <w:rPr>
          <w:rFonts w:ascii="Times New Roman" w:hAnsi="Times New Roman"/>
          <w:bCs/>
          <w:sz w:val="28"/>
          <w:szCs w:val="28"/>
        </w:rPr>
        <w:t xml:space="preserve"> </w:t>
      </w:r>
      <w:r w:rsidR="00161F6D" w:rsidRPr="003D2A54">
        <w:rPr>
          <w:rFonts w:ascii="Times New Roman" w:hAnsi="Times New Roman"/>
          <w:bCs/>
          <w:sz w:val="28"/>
          <w:szCs w:val="28"/>
        </w:rPr>
        <w:t xml:space="preserve">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w:t>
      </w:r>
      <w:r w:rsidR="00161F6D" w:rsidRPr="003D2A54">
        <w:rPr>
          <w:rFonts w:ascii="Times New Roman" w:hAnsi="Times New Roman"/>
          <w:bCs/>
          <w:sz w:val="28"/>
          <w:szCs w:val="28"/>
        </w:rPr>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r w:rsidR="00A526A3">
        <w:rPr>
          <w:rFonts w:ascii="Times New Roman" w:hAnsi="Times New Roman"/>
          <w:bCs/>
          <w:sz w:val="28"/>
          <w:szCs w:val="28"/>
        </w:rPr>
        <w:t>;</w:t>
      </w:r>
      <w:r w:rsidR="00161F6D" w:rsidRPr="003D2A54">
        <w:rPr>
          <w:rFonts w:ascii="Times New Roman" w:hAnsi="Times New Roman"/>
          <w:bCs/>
          <w:sz w:val="28"/>
          <w:szCs w:val="28"/>
        </w:rPr>
        <w:t>»;</w:t>
      </w:r>
      <w:proofErr w:type="gramEnd"/>
    </w:p>
    <w:p w:rsidR="00161F6D" w:rsidRPr="003A3F43" w:rsidRDefault="003A3F43" w:rsidP="00A07D53">
      <w:pPr>
        <w:tabs>
          <w:tab w:val="left" w:pos="360"/>
        </w:tabs>
        <w:autoSpaceDE w:val="0"/>
        <w:autoSpaceDN w:val="0"/>
        <w:spacing w:after="0" w:line="240" w:lineRule="auto"/>
        <w:ind w:firstLine="709"/>
        <w:jc w:val="both"/>
        <w:rPr>
          <w:rFonts w:ascii="Times New Roman" w:hAnsi="Times New Roman"/>
          <w:bCs/>
          <w:sz w:val="28"/>
          <w:szCs w:val="28"/>
        </w:rPr>
      </w:pPr>
      <w:r w:rsidRPr="003A3F43">
        <w:rPr>
          <w:rFonts w:ascii="Times New Roman" w:hAnsi="Times New Roman"/>
          <w:bCs/>
          <w:sz w:val="28"/>
          <w:szCs w:val="28"/>
        </w:rPr>
        <w:t>- абзац 8</w:t>
      </w:r>
      <w:r w:rsidR="00161F6D" w:rsidRPr="003A3F43">
        <w:rPr>
          <w:rFonts w:ascii="Times New Roman" w:hAnsi="Times New Roman"/>
          <w:bCs/>
          <w:sz w:val="28"/>
          <w:szCs w:val="28"/>
        </w:rPr>
        <w:t xml:space="preserve"> </w:t>
      </w:r>
      <w:r w:rsidR="00161F6D" w:rsidRPr="003A3F43">
        <w:rPr>
          <w:rFonts w:ascii="Times New Roman" w:hAnsi="Times New Roman"/>
          <w:sz w:val="28"/>
          <w:szCs w:val="28"/>
        </w:rPr>
        <w:t>изложить в следующей редакции:</w:t>
      </w:r>
    </w:p>
    <w:p w:rsidR="00161F6D" w:rsidRPr="003E7F45" w:rsidRDefault="00161F6D" w:rsidP="00A07D53">
      <w:pPr>
        <w:autoSpaceDE w:val="0"/>
        <w:autoSpaceDN w:val="0"/>
        <w:spacing w:after="0" w:line="240" w:lineRule="auto"/>
        <w:ind w:firstLine="709"/>
        <w:jc w:val="both"/>
        <w:rPr>
          <w:rFonts w:ascii="Times New Roman" w:hAnsi="Times New Roman"/>
          <w:b/>
          <w:bCs/>
          <w:sz w:val="28"/>
          <w:szCs w:val="28"/>
        </w:rPr>
      </w:pPr>
      <w:r w:rsidRPr="003A3F43">
        <w:rPr>
          <w:rFonts w:ascii="Times New Roman" w:hAnsi="Times New Roman"/>
          <w:sz w:val="28"/>
          <w:szCs w:val="28"/>
        </w:rPr>
        <w:t>«-</w:t>
      </w:r>
      <w:r w:rsidR="00A07D53">
        <w:rPr>
          <w:rFonts w:ascii="Times New Roman" w:hAnsi="Times New Roman"/>
          <w:sz w:val="28"/>
          <w:szCs w:val="28"/>
        </w:rPr>
        <w:t xml:space="preserve"> </w:t>
      </w:r>
      <w:r w:rsidRPr="003A3F43">
        <w:rPr>
          <w:rFonts w:ascii="Times New Roman" w:hAnsi="Times New Roman"/>
          <w:sz w:val="28"/>
          <w:szCs w:val="28"/>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3A3F43">
        <w:rPr>
          <w:rFonts w:ascii="Times New Roman" w:hAnsi="Times New Roman"/>
          <w:bCs/>
          <w:sz w:val="28"/>
          <w:szCs w:val="28"/>
        </w:rPr>
        <w:t xml:space="preserve"> а также</w:t>
      </w:r>
      <w:r w:rsidRPr="00161F6D">
        <w:rPr>
          <w:rFonts w:ascii="Times New Roman" w:hAnsi="Times New Roman"/>
          <w:b/>
          <w:bCs/>
          <w:sz w:val="28"/>
          <w:szCs w:val="28"/>
        </w:rPr>
        <w:t xml:space="preserve"> </w:t>
      </w:r>
      <w:r w:rsidRPr="00161F6D">
        <w:rPr>
          <w:rFonts w:ascii="Times New Roman" w:hAnsi="Times New Roman"/>
          <w:bCs/>
          <w:sz w:val="28"/>
          <w:szCs w:val="28"/>
        </w:rPr>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sidR="00A526A3">
        <w:rPr>
          <w:rFonts w:ascii="Times New Roman" w:hAnsi="Times New Roman"/>
          <w:bCs/>
          <w:sz w:val="28"/>
          <w:szCs w:val="28"/>
        </w:rPr>
        <w:t>;</w:t>
      </w:r>
      <w:r w:rsidRPr="00161F6D">
        <w:rPr>
          <w:rFonts w:ascii="Times New Roman" w:hAnsi="Times New Roman"/>
          <w:bCs/>
          <w:sz w:val="28"/>
          <w:szCs w:val="28"/>
        </w:rPr>
        <w:t>»</w:t>
      </w:r>
      <w:proofErr w:type="gramEnd"/>
      <w:r w:rsidR="003A3F43">
        <w:rPr>
          <w:rFonts w:ascii="Times New Roman" w:hAnsi="Times New Roman"/>
          <w:bCs/>
          <w:sz w:val="28"/>
          <w:szCs w:val="28"/>
        </w:rPr>
        <w:t>;</w:t>
      </w:r>
    </w:p>
    <w:p w:rsidR="00161F6D" w:rsidRPr="00161F6D" w:rsidRDefault="003A3F43" w:rsidP="00A07D53">
      <w:pPr>
        <w:tabs>
          <w:tab w:val="left" w:pos="540"/>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Pr="003A3F43">
        <w:rPr>
          <w:rFonts w:ascii="Times New Roman" w:hAnsi="Times New Roman"/>
          <w:sz w:val="28"/>
          <w:szCs w:val="28"/>
        </w:rPr>
        <w:t>а</w:t>
      </w:r>
      <w:r w:rsidR="00161F6D" w:rsidRPr="00161F6D">
        <w:rPr>
          <w:rFonts w:ascii="Times New Roman" w:hAnsi="Times New Roman"/>
          <w:sz w:val="28"/>
          <w:szCs w:val="28"/>
        </w:rPr>
        <w:t>бзац 9 изложить в следующей редакции:</w:t>
      </w:r>
    </w:p>
    <w:p w:rsidR="00161F6D" w:rsidRPr="003A3F43" w:rsidRDefault="00161F6D" w:rsidP="00A07D53">
      <w:pPr>
        <w:spacing w:after="0" w:line="240" w:lineRule="auto"/>
        <w:ind w:firstLine="709"/>
        <w:jc w:val="both"/>
        <w:rPr>
          <w:rFonts w:ascii="Times New Roman" w:hAnsi="Times New Roman"/>
          <w:sz w:val="28"/>
          <w:szCs w:val="28"/>
        </w:rPr>
      </w:pPr>
      <w:r w:rsidRPr="003A3F43">
        <w:rPr>
          <w:rFonts w:ascii="Times New Roman" w:hAnsi="Times New Roman"/>
          <w:sz w:val="28"/>
          <w:szCs w:val="28"/>
        </w:rPr>
        <w:t>«-</w:t>
      </w:r>
      <w:r w:rsidR="00A07D53">
        <w:rPr>
          <w:rFonts w:ascii="Times New Roman" w:hAnsi="Times New Roman"/>
          <w:sz w:val="28"/>
          <w:szCs w:val="28"/>
        </w:rPr>
        <w:t xml:space="preserve"> </w:t>
      </w:r>
      <w:r w:rsidRPr="003A3F43">
        <w:rPr>
          <w:rFonts w:ascii="Times New Roman" w:hAnsi="Times New Roman"/>
          <w:sz w:val="28"/>
          <w:szCs w:val="28"/>
        </w:rPr>
        <w:t>разработка и реализация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r w:rsidRPr="003A3F43">
        <w:rPr>
          <w:rFonts w:ascii="Times New Roman" w:hAnsi="Times New Roman"/>
          <w:color w:val="FF0000"/>
          <w:sz w:val="28"/>
          <w:szCs w:val="28"/>
        </w:rPr>
        <w:t xml:space="preserve"> </w:t>
      </w:r>
      <w:r w:rsidRPr="003A3F43">
        <w:rPr>
          <w:rFonts w:ascii="Times New Roman" w:hAnsi="Times New Roman"/>
          <w:sz w:val="28"/>
          <w:szCs w:val="28"/>
        </w:rP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w:t>
      </w:r>
      <w:r w:rsidR="00CA5881">
        <w:rPr>
          <w:rFonts w:ascii="Times New Roman" w:hAnsi="Times New Roman"/>
          <w:sz w:val="28"/>
          <w:szCs w:val="28"/>
        </w:rPr>
        <w:t>мель и изъятие, в том числе путё</w:t>
      </w:r>
      <w:r w:rsidRPr="003A3F43">
        <w:rPr>
          <w:rFonts w:ascii="Times New Roman" w:hAnsi="Times New Roman"/>
          <w:sz w:val="28"/>
          <w:szCs w:val="28"/>
        </w:rPr>
        <w:t xml:space="preserve">м выкупа, земельных участков в границах городского округа для муниципальных нужд, осуществление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53AC7">
        <w:rPr>
          <w:rFonts w:ascii="Times New Roman" w:hAnsi="Times New Roman"/>
          <w:sz w:val="28"/>
          <w:szCs w:val="28"/>
        </w:rPr>
        <w:t>в ходе таких осмотров нарушений</w:t>
      </w:r>
      <w:r w:rsidR="001E790B">
        <w:rPr>
          <w:rFonts w:ascii="Times New Roman" w:hAnsi="Times New Roman"/>
          <w:sz w:val="28"/>
          <w:szCs w:val="28"/>
        </w:rPr>
        <w:t>;</w:t>
      </w:r>
      <w:r w:rsidR="00253AC7">
        <w:rPr>
          <w:rFonts w:ascii="Times New Roman" w:hAnsi="Times New Roman"/>
          <w:sz w:val="28"/>
          <w:szCs w:val="28"/>
        </w:rPr>
        <w:t>»</w:t>
      </w:r>
      <w:r w:rsidR="00A526A3">
        <w:rPr>
          <w:rFonts w:ascii="Times New Roman" w:hAnsi="Times New Roman"/>
          <w:sz w:val="28"/>
          <w:szCs w:val="28"/>
        </w:rPr>
        <w:t>;</w:t>
      </w:r>
    </w:p>
    <w:p w:rsidR="00161F6D" w:rsidRPr="00161F6D" w:rsidRDefault="003A3F43" w:rsidP="00A07D53">
      <w:pPr>
        <w:tabs>
          <w:tab w:val="left" w:pos="180"/>
        </w:tabs>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sidRPr="003A3F43">
        <w:rPr>
          <w:rFonts w:ascii="Times New Roman" w:hAnsi="Times New Roman"/>
          <w:sz w:val="28"/>
          <w:szCs w:val="28"/>
        </w:rPr>
        <w:t>а</w:t>
      </w:r>
      <w:r w:rsidR="00161F6D" w:rsidRPr="003A3F43">
        <w:rPr>
          <w:rFonts w:ascii="Times New Roman" w:hAnsi="Times New Roman"/>
          <w:sz w:val="28"/>
          <w:szCs w:val="28"/>
        </w:rPr>
        <w:t>бзац</w:t>
      </w:r>
      <w:r>
        <w:rPr>
          <w:rFonts w:ascii="Times New Roman" w:hAnsi="Times New Roman"/>
          <w:sz w:val="28"/>
          <w:szCs w:val="28"/>
        </w:rPr>
        <w:t xml:space="preserve"> 11 признать утратившим силу</w:t>
      </w:r>
      <w:r w:rsidR="00A526A3">
        <w:rPr>
          <w:rFonts w:ascii="Times New Roman" w:hAnsi="Times New Roman"/>
          <w:sz w:val="28"/>
          <w:szCs w:val="28"/>
        </w:rPr>
        <w:t>;</w:t>
      </w:r>
    </w:p>
    <w:p w:rsidR="00161F6D" w:rsidRPr="00161F6D" w:rsidRDefault="003A3F43" w:rsidP="00A07D5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дополнить абзацем </w:t>
      </w:r>
      <w:r w:rsidR="00161F6D" w:rsidRPr="00161F6D">
        <w:rPr>
          <w:rFonts w:ascii="Times New Roman" w:hAnsi="Times New Roman"/>
          <w:sz w:val="28"/>
          <w:szCs w:val="28"/>
        </w:rPr>
        <w:t>следующего содержания:</w:t>
      </w:r>
    </w:p>
    <w:p w:rsidR="00161F6D" w:rsidRPr="00161F6D" w:rsidRDefault="00161F6D" w:rsidP="00A07D53">
      <w:pPr>
        <w:autoSpaceDE w:val="0"/>
        <w:autoSpaceDN w:val="0"/>
        <w:adjustRightInd w:val="0"/>
        <w:spacing w:after="0" w:line="240" w:lineRule="auto"/>
        <w:ind w:firstLine="709"/>
        <w:jc w:val="both"/>
        <w:rPr>
          <w:rFonts w:ascii="Times New Roman" w:hAnsi="Times New Roman"/>
          <w:sz w:val="28"/>
          <w:szCs w:val="28"/>
        </w:rPr>
      </w:pPr>
      <w:r w:rsidRPr="00161F6D">
        <w:rPr>
          <w:rFonts w:ascii="Times New Roman" w:hAnsi="Times New Roman"/>
          <w:sz w:val="28"/>
          <w:szCs w:val="28"/>
        </w:rPr>
        <w:t>«</w:t>
      </w:r>
      <w:r w:rsidR="003A3F43">
        <w:rPr>
          <w:rFonts w:ascii="Times New Roman" w:hAnsi="Times New Roman"/>
          <w:sz w:val="28"/>
          <w:szCs w:val="28"/>
        </w:rPr>
        <w:t>-</w:t>
      </w:r>
      <w:r w:rsidR="00A526A3">
        <w:rPr>
          <w:rFonts w:ascii="Times New Roman" w:hAnsi="Times New Roman"/>
          <w:sz w:val="28"/>
          <w:szCs w:val="28"/>
        </w:rPr>
        <w:t xml:space="preserve"> о</w:t>
      </w:r>
      <w:r w:rsidRPr="00161F6D">
        <w:rPr>
          <w:rFonts w:ascii="Times New Roman" w:hAnsi="Times New Roman"/>
          <w:sz w:val="28"/>
          <w:szCs w:val="28"/>
        </w:rPr>
        <w:t xml:space="preserve">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161F6D">
          <w:rPr>
            <w:rFonts w:ascii="Times New Roman" w:hAnsi="Times New Roman"/>
            <w:sz w:val="28"/>
            <w:szCs w:val="28"/>
          </w:rPr>
          <w:t>законом</w:t>
        </w:r>
      </w:hyperlink>
      <w:r w:rsidR="00A526A3">
        <w:rPr>
          <w:rFonts w:ascii="Times New Roman" w:hAnsi="Times New Roman"/>
          <w:sz w:val="28"/>
          <w:szCs w:val="28"/>
        </w:rPr>
        <w:t>.»;</w:t>
      </w:r>
    </w:p>
    <w:p w:rsidR="00A526A3" w:rsidRDefault="00BF03EE" w:rsidP="00A07D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161F6D" w:rsidRPr="00A526A3">
        <w:rPr>
          <w:rFonts w:ascii="Times New Roman" w:hAnsi="Times New Roman"/>
          <w:sz w:val="28"/>
          <w:szCs w:val="28"/>
        </w:rPr>
        <w:t>.</w:t>
      </w:r>
      <w:r w:rsidR="00A526A3" w:rsidRPr="00A526A3">
        <w:rPr>
          <w:rFonts w:ascii="Times New Roman" w:hAnsi="Times New Roman"/>
          <w:sz w:val="28"/>
          <w:szCs w:val="28"/>
        </w:rPr>
        <w:t xml:space="preserve"> В пункте</w:t>
      </w:r>
      <w:r w:rsidR="00A526A3">
        <w:rPr>
          <w:rFonts w:ascii="Times New Roman" w:hAnsi="Times New Roman"/>
          <w:b/>
          <w:sz w:val="28"/>
          <w:szCs w:val="28"/>
        </w:rPr>
        <w:t xml:space="preserve"> </w:t>
      </w:r>
      <w:r w:rsidR="00161F6D" w:rsidRPr="00161F6D">
        <w:rPr>
          <w:rFonts w:ascii="Times New Roman" w:hAnsi="Times New Roman"/>
          <w:color w:val="000000"/>
          <w:sz w:val="28"/>
          <w:szCs w:val="28"/>
        </w:rPr>
        <w:t>6</w:t>
      </w:r>
      <w:r w:rsidR="00A526A3">
        <w:rPr>
          <w:rFonts w:ascii="Times New Roman" w:hAnsi="Times New Roman"/>
          <w:sz w:val="28"/>
          <w:szCs w:val="28"/>
        </w:rPr>
        <w:t>:</w:t>
      </w:r>
    </w:p>
    <w:p w:rsidR="003E7F45" w:rsidRDefault="00A526A3" w:rsidP="00A07D5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абзац 2 </w:t>
      </w:r>
      <w:r w:rsidR="00161F6D" w:rsidRPr="00161F6D">
        <w:rPr>
          <w:rFonts w:ascii="Times New Roman" w:hAnsi="Times New Roman"/>
          <w:sz w:val="28"/>
          <w:szCs w:val="28"/>
        </w:rPr>
        <w:t>дополнить</w:t>
      </w:r>
      <w:r w:rsidR="00161F6D" w:rsidRPr="00161F6D">
        <w:rPr>
          <w:rFonts w:ascii="Times New Roman" w:hAnsi="Times New Roman"/>
          <w:bCs/>
          <w:sz w:val="26"/>
          <w:szCs w:val="26"/>
        </w:rPr>
        <w:t xml:space="preserve"> </w:t>
      </w:r>
      <w:r w:rsidR="00161F6D" w:rsidRPr="00161F6D">
        <w:rPr>
          <w:rFonts w:ascii="Times New Roman" w:hAnsi="Times New Roman"/>
          <w:bCs/>
          <w:sz w:val="28"/>
          <w:szCs w:val="28"/>
        </w:rPr>
        <w:t>словами «</w:t>
      </w:r>
      <w:r>
        <w:rPr>
          <w:rFonts w:ascii="Times New Roman" w:hAnsi="Times New Roman"/>
          <w:bCs/>
          <w:sz w:val="28"/>
          <w:szCs w:val="28"/>
        </w:rPr>
        <w:t>,</w:t>
      </w:r>
      <w:r w:rsidR="00A07D53">
        <w:rPr>
          <w:rFonts w:ascii="Times New Roman" w:hAnsi="Times New Roman"/>
          <w:bCs/>
          <w:sz w:val="28"/>
          <w:szCs w:val="28"/>
        </w:rPr>
        <w:t xml:space="preserve"> </w:t>
      </w:r>
      <w:r w:rsidR="00161F6D" w:rsidRPr="00161F6D">
        <w:rPr>
          <w:rFonts w:ascii="Times New Roman" w:hAnsi="Times New Roman"/>
          <w:bCs/>
          <w:sz w:val="28"/>
          <w:szCs w:val="28"/>
        </w:rPr>
        <w:t>осуществление муниципального жилищного контроля</w:t>
      </w:r>
      <w:proofErr w:type="gramStart"/>
      <w:r>
        <w:rPr>
          <w:rFonts w:ascii="Times New Roman" w:hAnsi="Times New Roman"/>
          <w:bCs/>
          <w:sz w:val="28"/>
          <w:szCs w:val="28"/>
        </w:rPr>
        <w:t>;</w:t>
      </w:r>
      <w:r w:rsidR="00161F6D" w:rsidRPr="00161F6D">
        <w:rPr>
          <w:rFonts w:ascii="Times New Roman" w:hAnsi="Times New Roman"/>
          <w:bCs/>
          <w:sz w:val="28"/>
          <w:szCs w:val="28"/>
        </w:rPr>
        <w:t>»</w:t>
      </w:r>
      <w:proofErr w:type="gramEnd"/>
      <w:r w:rsidR="00161F6D" w:rsidRPr="00161F6D">
        <w:rPr>
          <w:rFonts w:ascii="Times New Roman" w:hAnsi="Times New Roman"/>
          <w:bCs/>
          <w:sz w:val="28"/>
          <w:szCs w:val="28"/>
        </w:rPr>
        <w:t>;</w:t>
      </w:r>
    </w:p>
    <w:p w:rsidR="00161F6D" w:rsidRPr="003E7F45" w:rsidRDefault="00A526A3" w:rsidP="00A07D5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bCs/>
          <w:sz w:val="28"/>
          <w:szCs w:val="28"/>
        </w:rPr>
        <w:t xml:space="preserve">- </w:t>
      </w:r>
      <w:r w:rsidRPr="00A526A3">
        <w:rPr>
          <w:rFonts w:ascii="Times New Roman" w:hAnsi="Times New Roman"/>
          <w:bCs/>
          <w:sz w:val="28"/>
          <w:szCs w:val="28"/>
        </w:rPr>
        <w:t>а</w:t>
      </w:r>
      <w:r w:rsidR="00161F6D" w:rsidRPr="00161F6D">
        <w:rPr>
          <w:rFonts w:ascii="Times New Roman" w:hAnsi="Times New Roman"/>
          <w:color w:val="000000"/>
          <w:sz w:val="28"/>
          <w:szCs w:val="28"/>
        </w:rPr>
        <w:t xml:space="preserve">бзац 3 </w:t>
      </w:r>
      <w:r w:rsidR="00161F6D" w:rsidRPr="00161F6D">
        <w:rPr>
          <w:rFonts w:ascii="Times New Roman" w:hAnsi="Times New Roman"/>
          <w:sz w:val="28"/>
          <w:szCs w:val="28"/>
        </w:rPr>
        <w:t>изложить в следующей редакции:</w:t>
      </w:r>
    </w:p>
    <w:p w:rsidR="00161F6D" w:rsidRDefault="00161F6D" w:rsidP="00A07D53">
      <w:pPr>
        <w:widowControl w:val="0"/>
        <w:autoSpaceDE w:val="0"/>
        <w:autoSpaceDN w:val="0"/>
        <w:adjustRightInd w:val="0"/>
        <w:spacing w:after="0" w:line="240" w:lineRule="auto"/>
        <w:ind w:firstLine="709"/>
        <w:jc w:val="both"/>
        <w:rPr>
          <w:rFonts w:ascii="Times New Roman" w:hAnsi="Times New Roman"/>
          <w:sz w:val="28"/>
          <w:szCs w:val="28"/>
        </w:rPr>
      </w:pPr>
      <w:r w:rsidRPr="00161F6D">
        <w:rPr>
          <w:rFonts w:ascii="Times New Roman" w:hAnsi="Times New Roman"/>
          <w:sz w:val="28"/>
          <w:szCs w:val="28"/>
        </w:rPr>
        <w:t>«</w:t>
      </w:r>
      <w:r w:rsidR="00A526A3">
        <w:rPr>
          <w:rFonts w:ascii="Times New Roman" w:hAnsi="Times New Roman"/>
          <w:sz w:val="28"/>
          <w:szCs w:val="28"/>
        </w:rPr>
        <w:t xml:space="preserve">- </w:t>
      </w:r>
      <w:r w:rsidRPr="00A526A3">
        <w:rPr>
          <w:rFonts w:ascii="Times New Roman" w:hAnsi="Times New Roman"/>
          <w:sz w:val="28"/>
          <w:szCs w:val="28"/>
        </w:rPr>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w:t>
      </w:r>
      <w:r w:rsidR="00CA5881">
        <w:rPr>
          <w:rFonts w:ascii="Times New Roman" w:hAnsi="Times New Roman"/>
          <w:sz w:val="28"/>
          <w:szCs w:val="28"/>
        </w:rPr>
        <w:t>бразовательного процесса, отнесё</w:t>
      </w:r>
      <w:r w:rsidRPr="00A526A3">
        <w:rPr>
          <w:rFonts w:ascii="Times New Roman" w:hAnsi="Times New Roman"/>
          <w:sz w:val="28"/>
          <w:szCs w:val="28"/>
        </w:rPr>
        <w:t xml:space="preserve">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w:t>
      </w:r>
      <w:r w:rsidRPr="00A526A3">
        <w:rPr>
          <w:rFonts w:ascii="Times New Roman" w:hAnsi="Times New Roman"/>
          <w:sz w:val="28"/>
          <w:szCs w:val="28"/>
        </w:rPr>
        <w:lastRenderedPageBreak/>
        <w:t>в учреждениях регионального значения) и общедоступного бесплатного дошкольного образования на территории городского округа, а также организация отд</w:t>
      </w:r>
      <w:r w:rsidR="001B03E8">
        <w:rPr>
          <w:rFonts w:ascii="Times New Roman" w:hAnsi="Times New Roman"/>
          <w:sz w:val="28"/>
          <w:szCs w:val="28"/>
        </w:rPr>
        <w:t>ыха детей в каникулярное время</w:t>
      </w:r>
      <w:proofErr w:type="gramStart"/>
      <w:r w:rsidR="00A87975">
        <w:rPr>
          <w:rFonts w:ascii="Times New Roman" w:hAnsi="Times New Roman"/>
          <w:sz w:val="28"/>
          <w:szCs w:val="28"/>
        </w:rPr>
        <w:t>;</w:t>
      </w:r>
      <w:r w:rsidR="001B03E8">
        <w:rPr>
          <w:rFonts w:ascii="Times New Roman" w:hAnsi="Times New Roman"/>
          <w:sz w:val="28"/>
          <w:szCs w:val="28"/>
        </w:rPr>
        <w:t>»</w:t>
      </w:r>
      <w:proofErr w:type="gramEnd"/>
      <w:r w:rsidR="001B03E8">
        <w:rPr>
          <w:rFonts w:ascii="Times New Roman" w:hAnsi="Times New Roman"/>
          <w:sz w:val="28"/>
          <w:szCs w:val="28"/>
        </w:rPr>
        <w:t>;</w:t>
      </w:r>
    </w:p>
    <w:p w:rsidR="001B03E8" w:rsidRPr="00161F6D" w:rsidRDefault="001B03E8" w:rsidP="00A07D53">
      <w:pPr>
        <w:tabs>
          <w:tab w:val="left" w:pos="360"/>
        </w:tabs>
        <w:spacing w:after="0" w:line="240" w:lineRule="auto"/>
        <w:ind w:firstLine="709"/>
        <w:jc w:val="both"/>
        <w:rPr>
          <w:rFonts w:ascii="Times New Roman" w:hAnsi="Times New Roman"/>
          <w:bCs/>
          <w:sz w:val="28"/>
          <w:szCs w:val="28"/>
        </w:rPr>
      </w:pPr>
      <w:r>
        <w:rPr>
          <w:rFonts w:ascii="Times New Roman" w:hAnsi="Times New Roman"/>
          <w:sz w:val="28"/>
          <w:szCs w:val="28"/>
        </w:rPr>
        <w:t>- а</w:t>
      </w:r>
      <w:r w:rsidRPr="00161F6D">
        <w:rPr>
          <w:rFonts w:ascii="Times New Roman" w:hAnsi="Times New Roman"/>
          <w:sz w:val="28"/>
          <w:szCs w:val="28"/>
        </w:rPr>
        <w:t xml:space="preserve">бзац 4 </w:t>
      </w:r>
      <w:r w:rsidRPr="00161F6D">
        <w:rPr>
          <w:rFonts w:ascii="Times New Roman" w:hAnsi="Times New Roman"/>
          <w:bCs/>
          <w:sz w:val="28"/>
          <w:szCs w:val="28"/>
        </w:rPr>
        <w:t>изложить в следующей редакции</w:t>
      </w:r>
      <w:r w:rsidRPr="00161F6D">
        <w:rPr>
          <w:rFonts w:ascii="Times New Roman" w:hAnsi="Times New Roman"/>
          <w:sz w:val="28"/>
          <w:szCs w:val="28"/>
        </w:rPr>
        <w:t>:</w:t>
      </w:r>
      <w:r w:rsidRPr="00161F6D">
        <w:rPr>
          <w:rFonts w:ascii="Times New Roman" w:hAnsi="Times New Roman"/>
          <w:bCs/>
          <w:sz w:val="28"/>
          <w:szCs w:val="28"/>
        </w:rPr>
        <w:t xml:space="preserve"> </w:t>
      </w:r>
    </w:p>
    <w:p w:rsidR="001B03E8" w:rsidRPr="00A526A3" w:rsidRDefault="001B03E8" w:rsidP="00A07D53">
      <w:pPr>
        <w:spacing w:after="0" w:line="240" w:lineRule="auto"/>
        <w:ind w:firstLine="709"/>
        <w:jc w:val="both"/>
        <w:rPr>
          <w:rFonts w:ascii="Times New Roman" w:hAnsi="Times New Roman"/>
          <w:sz w:val="28"/>
          <w:szCs w:val="28"/>
        </w:rPr>
      </w:pPr>
      <w:r w:rsidRPr="001B03E8">
        <w:rPr>
          <w:rFonts w:ascii="Times New Roman" w:hAnsi="Times New Roman"/>
          <w:bCs/>
          <w:sz w:val="28"/>
          <w:szCs w:val="28"/>
        </w:rPr>
        <w:t>«</w:t>
      </w:r>
      <w:r>
        <w:rPr>
          <w:rFonts w:ascii="Times New Roman" w:hAnsi="Times New Roman"/>
          <w:bCs/>
          <w:sz w:val="28"/>
          <w:szCs w:val="28"/>
        </w:rPr>
        <w:t xml:space="preserve">- </w:t>
      </w:r>
      <w:r w:rsidRPr="001B03E8">
        <w:rPr>
          <w:rFonts w:ascii="Times New Roman" w:hAnsi="Times New Roman"/>
          <w:bCs/>
          <w:sz w:val="28"/>
          <w:szCs w:val="28"/>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Start"/>
      <w:r>
        <w:rPr>
          <w:rFonts w:ascii="Times New Roman" w:hAnsi="Times New Roman"/>
          <w:bCs/>
          <w:sz w:val="28"/>
          <w:szCs w:val="28"/>
        </w:rPr>
        <w:t>;</w:t>
      </w:r>
      <w:r w:rsidRPr="001B03E8">
        <w:rPr>
          <w:rFonts w:ascii="Times New Roman" w:hAnsi="Times New Roman"/>
          <w:bCs/>
          <w:sz w:val="28"/>
          <w:szCs w:val="28"/>
        </w:rPr>
        <w:t>»</w:t>
      </w:r>
      <w:proofErr w:type="gramEnd"/>
      <w:r>
        <w:rPr>
          <w:rFonts w:ascii="Times New Roman" w:hAnsi="Times New Roman"/>
          <w:bCs/>
          <w:sz w:val="28"/>
          <w:szCs w:val="28"/>
        </w:rPr>
        <w:t>;</w:t>
      </w:r>
    </w:p>
    <w:p w:rsidR="00A526A3" w:rsidRDefault="00161F6D" w:rsidP="00A07D53">
      <w:pPr>
        <w:spacing w:after="0" w:line="240" w:lineRule="auto"/>
        <w:ind w:firstLine="709"/>
        <w:jc w:val="both"/>
        <w:rPr>
          <w:rFonts w:ascii="Times New Roman" w:hAnsi="Times New Roman"/>
          <w:bCs/>
          <w:sz w:val="28"/>
          <w:szCs w:val="28"/>
        </w:rPr>
      </w:pPr>
      <w:r w:rsidRPr="00A526A3">
        <w:rPr>
          <w:rFonts w:ascii="Times New Roman" w:hAnsi="Times New Roman"/>
          <w:sz w:val="28"/>
          <w:szCs w:val="28"/>
        </w:rPr>
        <w:t>1.</w:t>
      </w:r>
      <w:r w:rsidR="00BF03EE">
        <w:rPr>
          <w:rFonts w:ascii="Times New Roman" w:hAnsi="Times New Roman"/>
          <w:sz w:val="28"/>
          <w:szCs w:val="28"/>
        </w:rPr>
        <w:t>3</w:t>
      </w:r>
      <w:r w:rsidR="003E7F45" w:rsidRPr="00A526A3">
        <w:rPr>
          <w:rFonts w:ascii="Times New Roman" w:hAnsi="Times New Roman"/>
          <w:sz w:val="28"/>
          <w:szCs w:val="28"/>
        </w:rPr>
        <w:t>.</w:t>
      </w:r>
      <w:r w:rsidRPr="00161F6D">
        <w:rPr>
          <w:rFonts w:ascii="Times New Roman" w:hAnsi="Times New Roman"/>
          <w:b/>
          <w:sz w:val="28"/>
          <w:szCs w:val="28"/>
        </w:rPr>
        <w:t xml:space="preserve"> </w:t>
      </w:r>
      <w:r w:rsidR="00A526A3">
        <w:rPr>
          <w:rFonts w:ascii="Times New Roman" w:hAnsi="Times New Roman"/>
          <w:sz w:val="28"/>
          <w:szCs w:val="28"/>
        </w:rPr>
        <w:t>В пункте</w:t>
      </w:r>
      <w:r w:rsidRPr="00161F6D">
        <w:rPr>
          <w:rFonts w:ascii="Times New Roman" w:hAnsi="Times New Roman"/>
          <w:sz w:val="28"/>
          <w:szCs w:val="28"/>
        </w:rPr>
        <w:t xml:space="preserve"> </w:t>
      </w:r>
      <w:r w:rsidRPr="00161F6D">
        <w:rPr>
          <w:rFonts w:ascii="Times New Roman" w:hAnsi="Times New Roman"/>
          <w:bCs/>
          <w:sz w:val="28"/>
          <w:szCs w:val="28"/>
        </w:rPr>
        <w:t>7</w:t>
      </w:r>
      <w:r w:rsidR="00A526A3">
        <w:rPr>
          <w:rFonts w:ascii="Times New Roman" w:hAnsi="Times New Roman"/>
          <w:bCs/>
          <w:sz w:val="28"/>
          <w:szCs w:val="28"/>
        </w:rPr>
        <w:t>:</w:t>
      </w:r>
    </w:p>
    <w:p w:rsidR="00161F6D" w:rsidRPr="003E7F45" w:rsidRDefault="00A526A3" w:rsidP="00A07D53">
      <w:pPr>
        <w:spacing w:after="0" w:line="240" w:lineRule="auto"/>
        <w:ind w:firstLine="709"/>
        <w:jc w:val="both"/>
        <w:rPr>
          <w:rFonts w:ascii="Times New Roman" w:hAnsi="Times New Roman"/>
          <w:sz w:val="28"/>
          <w:szCs w:val="28"/>
        </w:rPr>
      </w:pPr>
      <w:r>
        <w:rPr>
          <w:rFonts w:ascii="Times New Roman" w:hAnsi="Times New Roman"/>
          <w:bCs/>
          <w:sz w:val="28"/>
          <w:szCs w:val="28"/>
        </w:rPr>
        <w:t>-</w:t>
      </w:r>
      <w:r w:rsidR="00161F6D" w:rsidRPr="00161F6D">
        <w:rPr>
          <w:rFonts w:ascii="Times New Roman" w:hAnsi="Times New Roman"/>
          <w:bCs/>
          <w:sz w:val="28"/>
          <w:szCs w:val="28"/>
        </w:rPr>
        <w:t xml:space="preserve"> </w:t>
      </w:r>
      <w:r w:rsidR="001B03E8">
        <w:rPr>
          <w:rFonts w:ascii="Times New Roman" w:hAnsi="Times New Roman"/>
          <w:bCs/>
          <w:sz w:val="28"/>
          <w:szCs w:val="28"/>
        </w:rPr>
        <w:t xml:space="preserve">в абзаце 13 </w:t>
      </w:r>
      <w:r w:rsidR="00161F6D" w:rsidRPr="00161F6D">
        <w:rPr>
          <w:rFonts w:ascii="Times New Roman" w:hAnsi="Times New Roman"/>
          <w:sz w:val="28"/>
          <w:szCs w:val="28"/>
        </w:rPr>
        <w:t xml:space="preserve">исключить слова </w:t>
      </w:r>
      <w:r w:rsidR="001B03E8">
        <w:rPr>
          <w:rFonts w:ascii="Times New Roman" w:hAnsi="Times New Roman"/>
          <w:sz w:val="28"/>
          <w:szCs w:val="28"/>
        </w:rPr>
        <w:t>«и надзора»;</w:t>
      </w:r>
    </w:p>
    <w:p w:rsidR="00161F6D" w:rsidRPr="00161F6D" w:rsidRDefault="001B03E8" w:rsidP="00A07D53">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161F6D" w:rsidRPr="00161F6D">
        <w:rPr>
          <w:rFonts w:ascii="Times New Roman" w:hAnsi="Times New Roman"/>
          <w:sz w:val="28"/>
          <w:szCs w:val="28"/>
        </w:rPr>
        <w:t>дополнить абзацами следующего содержания:</w:t>
      </w:r>
    </w:p>
    <w:p w:rsidR="00161F6D" w:rsidRPr="001B03E8" w:rsidRDefault="00161F6D" w:rsidP="00A07D53">
      <w:pPr>
        <w:autoSpaceDE w:val="0"/>
        <w:autoSpaceDN w:val="0"/>
        <w:adjustRightInd w:val="0"/>
        <w:spacing w:after="0" w:line="240" w:lineRule="auto"/>
        <w:ind w:firstLine="709"/>
        <w:jc w:val="both"/>
        <w:rPr>
          <w:rFonts w:ascii="Times New Roman" w:hAnsi="Times New Roman"/>
          <w:sz w:val="28"/>
          <w:szCs w:val="28"/>
        </w:rPr>
      </w:pPr>
      <w:r w:rsidRPr="001B03E8">
        <w:rPr>
          <w:rFonts w:ascii="Times New Roman" w:hAnsi="Times New Roman"/>
          <w:sz w:val="28"/>
          <w:szCs w:val="28"/>
        </w:rPr>
        <w:t>«- осуществление мер по противодействию коррупции в границах городского округа</w:t>
      </w:r>
      <w:r w:rsidR="001B03E8">
        <w:rPr>
          <w:rFonts w:ascii="Times New Roman" w:hAnsi="Times New Roman"/>
          <w:sz w:val="28"/>
          <w:szCs w:val="28"/>
        </w:rPr>
        <w:t>;</w:t>
      </w:r>
    </w:p>
    <w:p w:rsidR="00161F6D" w:rsidRPr="003E7F45" w:rsidRDefault="00161F6D" w:rsidP="00A07D53">
      <w:pPr>
        <w:autoSpaceDE w:val="0"/>
        <w:autoSpaceDN w:val="0"/>
        <w:adjustRightInd w:val="0"/>
        <w:spacing w:after="0" w:line="240" w:lineRule="auto"/>
        <w:ind w:firstLine="709"/>
        <w:jc w:val="both"/>
        <w:rPr>
          <w:rFonts w:ascii="Times New Roman" w:hAnsi="Times New Roman"/>
          <w:b/>
          <w:sz w:val="28"/>
          <w:szCs w:val="28"/>
        </w:rPr>
      </w:pPr>
      <w:r w:rsidRPr="001B03E8">
        <w:rPr>
          <w:rFonts w:ascii="Times New Roman" w:hAnsi="Times New Roman"/>
          <w:sz w:val="28"/>
          <w:szCs w:val="28"/>
        </w:rPr>
        <w:t>- осуществление мероприятий по предоставлению помещений для работы на обслуживаемом административном участке городского округа сотрудникам, замещающим должность участкового полиции; а также предоставления последним и членам их семей жилых помещений</w:t>
      </w:r>
      <w:r w:rsidRPr="00161F6D">
        <w:rPr>
          <w:rFonts w:ascii="Times New Roman" w:hAnsi="Times New Roman"/>
          <w:b/>
          <w:sz w:val="28"/>
          <w:szCs w:val="28"/>
        </w:rPr>
        <w:t xml:space="preserve"> </w:t>
      </w:r>
      <w:r w:rsidRPr="001B03E8">
        <w:rPr>
          <w:rFonts w:ascii="Times New Roman" w:hAnsi="Times New Roman"/>
          <w:sz w:val="28"/>
          <w:szCs w:val="28"/>
        </w:rPr>
        <w:t>на период выполнения сотрудником обязанностей по указанной должности</w:t>
      </w:r>
      <w:proofErr w:type="gramStart"/>
      <w:r w:rsidRPr="001B03E8">
        <w:rPr>
          <w:rFonts w:ascii="Times New Roman" w:hAnsi="Times New Roman"/>
          <w:sz w:val="28"/>
          <w:szCs w:val="28"/>
        </w:rPr>
        <w:t>.</w:t>
      </w:r>
      <w:r w:rsidR="001B03E8">
        <w:rPr>
          <w:rFonts w:ascii="Times New Roman" w:hAnsi="Times New Roman"/>
          <w:sz w:val="28"/>
          <w:szCs w:val="28"/>
        </w:rPr>
        <w:t>».</w:t>
      </w:r>
      <w:proofErr w:type="gramEnd"/>
    </w:p>
    <w:p w:rsidR="00161F6D" w:rsidRPr="00161F6D" w:rsidRDefault="00161F6D" w:rsidP="00A07D53">
      <w:pPr>
        <w:spacing w:after="0" w:line="240" w:lineRule="auto"/>
        <w:ind w:firstLine="709"/>
        <w:jc w:val="both"/>
        <w:rPr>
          <w:rFonts w:ascii="Times New Roman" w:hAnsi="Times New Roman"/>
          <w:b/>
          <w:sz w:val="28"/>
          <w:szCs w:val="28"/>
        </w:rPr>
      </w:pPr>
      <w:r w:rsidRPr="001B03E8">
        <w:rPr>
          <w:rFonts w:ascii="Times New Roman" w:hAnsi="Times New Roman"/>
          <w:sz w:val="28"/>
          <w:szCs w:val="28"/>
        </w:rPr>
        <w:t>1</w:t>
      </w:r>
      <w:r w:rsidR="00BF03EE">
        <w:rPr>
          <w:rFonts w:ascii="Times New Roman" w:hAnsi="Times New Roman"/>
          <w:sz w:val="28"/>
          <w:szCs w:val="28"/>
        </w:rPr>
        <w:t>.4</w:t>
      </w:r>
      <w:r w:rsidRPr="001B03E8">
        <w:rPr>
          <w:rFonts w:ascii="Times New Roman" w:hAnsi="Times New Roman"/>
          <w:sz w:val="28"/>
          <w:szCs w:val="28"/>
        </w:rPr>
        <w:t>.</w:t>
      </w:r>
      <w:r w:rsidRPr="00161F6D">
        <w:rPr>
          <w:rFonts w:ascii="Times New Roman" w:hAnsi="Times New Roman"/>
          <w:sz w:val="28"/>
          <w:szCs w:val="28"/>
        </w:rPr>
        <w:t xml:space="preserve"> Абзац 4 </w:t>
      </w:r>
      <w:r w:rsidR="001B03E8">
        <w:rPr>
          <w:rFonts w:ascii="Times New Roman" w:hAnsi="Times New Roman"/>
          <w:sz w:val="28"/>
          <w:szCs w:val="28"/>
        </w:rPr>
        <w:t>пункта</w:t>
      </w:r>
      <w:r w:rsidRPr="00161F6D">
        <w:rPr>
          <w:rFonts w:ascii="Times New Roman" w:hAnsi="Times New Roman"/>
          <w:sz w:val="28"/>
          <w:szCs w:val="28"/>
        </w:rPr>
        <w:t xml:space="preserve"> 9 </w:t>
      </w:r>
      <w:r w:rsidRPr="00161F6D">
        <w:rPr>
          <w:rFonts w:ascii="Times New Roman" w:hAnsi="Times New Roman"/>
          <w:iCs/>
          <w:sz w:val="28"/>
          <w:szCs w:val="28"/>
        </w:rPr>
        <w:t>изложить в следующей редакции:</w:t>
      </w:r>
    </w:p>
    <w:p w:rsidR="00230240" w:rsidRPr="001B03E8" w:rsidRDefault="00161F6D" w:rsidP="00A07D53">
      <w:pPr>
        <w:adjustRightInd w:val="0"/>
        <w:spacing w:after="0" w:line="240" w:lineRule="auto"/>
        <w:ind w:firstLine="709"/>
        <w:jc w:val="both"/>
        <w:rPr>
          <w:rFonts w:ascii="Times New Roman" w:hAnsi="Times New Roman"/>
          <w:sz w:val="28"/>
          <w:szCs w:val="28"/>
        </w:rPr>
      </w:pPr>
      <w:r w:rsidRPr="001B03E8">
        <w:rPr>
          <w:rFonts w:ascii="Times New Roman" w:hAnsi="Times New Roman"/>
          <w:iCs/>
          <w:sz w:val="28"/>
          <w:szCs w:val="28"/>
        </w:rPr>
        <w:t>«- реализация права</w:t>
      </w:r>
      <w:r w:rsidRPr="001B03E8">
        <w:rPr>
          <w:rFonts w:ascii="Times New Roman" w:hAnsi="Times New Roman"/>
          <w:bCs/>
          <w:sz w:val="28"/>
          <w:szCs w:val="28"/>
        </w:rPr>
        <w:t xml:space="preserve"> н</w:t>
      </w:r>
      <w:r w:rsidRPr="001B03E8">
        <w:rPr>
          <w:rFonts w:ascii="Times New Roman" w:hAnsi="Times New Roman"/>
          <w:sz w:val="28"/>
          <w:szCs w:val="28"/>
        </w:rPr>
        <w:t>а предоставление бюджетных средств на капитальный ремонт многоквартирных домов управляющим организациям, товариществам собственников жилья, жилищным кооперативам или иным специализированным потребительским кооперативам</w:t>
      </w:r>
      <w:proofErr w:type="gramStart"/>
      <w:r w:rsidR="00A87975">
        <w:rPr>
          <w:rFonts w:ascii="Times New Roman" w:hAnsi="Times New Roman"/>
          <w:sz w:val="28"/>
          <w:szCs w:val="28"/>
        </w:rPr>
        <w:t>.</w:t>
      </w:r>
      <w:r w:rsidRPr="001B03E8">
        <w:rPr>
          <w:rFonts w:ascii="Times New Roman" w:hAnsi="Times New Roman"/>
          <w:sz w:val="28"/>
          <w:szCs w:val="28"/>
        </w:rPr>
        <w:t>».</w:t>
      </w:r>
      <w:proofErr w:type="gramEnd"/>
    </w:p>
    <w:p w:rsidR="003E7F45" w:rsidRDefault="001B03E8" w:rsidP="00A07D53">
      <w:pPr>
        <w:numPr>
          <w:ilvl w:val="1"/>
          <w:numId w:val="32"/>
        </w:numPr>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Пункт</w:t>
      </w:r>
      <w:r w:rsidR="003E7F45" w:rsidRPr="003E7F45">
        <w:rPr>
          <w:rFonts w:ascii="Times New Roman" w:hAnsi="Times New Roman"/>
          <w:iCs/>
          <w:sz w:val="28"/>
          <w:szCs w:val="28"/>
        </w:rPr>
        <w:t xml:space="preserve"> 19 изложить в следующей редакции:</w:t>
      </w:r>
    </w:p>
    <w:p w:rsidR="000B38F7" w:rsidRPr="000B38F7" w:rsidRDefault="003E7F45" w:rsidP="00A07D53">
      <w:pPr>
        <w:spacing w:after="0" w:line="240" w:lineRule="auto"/>
        <w:ind w:firstLine="709"/>
        <w:jc w:val="both"/>
        <w:rPr>
          <w:rFonts w:ascii="Times New Roman" w:hAnsi="Times New Roman"/>
          <w:sz w:val="28"/>
          <w:szCs w:val="28"/>
        </w:rPr>
      </w:pPr>
      <w:r w:rsidRPr="000B38F7">
        <w:rPr>
          <w:rFonts w:ascii="Times New Roman" w:hAnsi="Times New Roman"/>
          <w:sz w:val="28"/>
          <w:szCs w:val="28"/>
        </w:rPr>
        <w:t>«</w:t>
      </w:r>
      <w:r w:rsidR="009F51E6">
        <w:rPr>
          <w:rFonts w:ascii="Times New Roman" w:hAnsi="Times New Roman"/>
          <w:sz w:val="28"/>
          <w:szCs w:val="28"/>
        </w:rPr>
        <w:t>19.</w:t>
      </w:r>
      <w:r w:rsidR="001B03E8" w:rsidRPr="000B38F7">
        <w:rPr>
          <w:rFonts w:ascii="Times New Roman" w:hAnsi="Times New Roman"/>
          <w:sz w:val="28"/>
          <w:szCs w:val="28"/>
        </w:rPr>
        <w:t xml:space="preserve"> </w:t>
      </w:r>
      <w:r w:rsidR="000B38F7">
        <w:rPr>
          <w:rFonts w:ascii="Times New Roman" w:hAnsi="Times New Roman"/>
          <w:sz w:val="28"/>
          <w:szCs w:val="28"/>
        </w:rPr>
        <w:t>Дума</w:t>
      </w:r>
      <w:r w:rsidRPr="000B38F7">
        <w:rPr>
          <w:rFonts w:ascii="Times New Roman" w:hAnsi="Times New Roman"/>
          <w:sz w:val="28"/>
          <w:szCs w:val="28"/>
        </w:rPr>
        <w:t xml:space="preserve"> принимает</w:t>
      </w:r>
      <w:r w:rsidR="000B38F7">
        <w:rPr>
          <w:rFonts w:ascii="Times New Roman" w:hAnsi="Times New Roman"/>
          <w:sz w:val="28"/>
          <w:szCs w:val="28"/>
        </w:rPr>
        <w:t xml:space="preserve"> </w:t>
      </w:r>
      <w:r w:rsidR="00FA188B">
        <w:rPr>
          <w:rFonts w:ascii="Times New Roman" w:hAnsi="Times New Roman"/>
          <w:sz w:val="28"/>
          <w:szCs w:val="28"/>
        </w:rPr>
        <w:t xml:space="preserve">решение по </w:t>
      </w:r>
      <w:r w:rsidR="00A07D53">
        <w:rPr>
          <w:rFonts w:ascii="Times New Roman" w:hAnsi="Times New Roman"/>
          <w:sz w:val="28"/>
          <w:szCs w:val="28"/>
        </w:rPr>
        <w:t>отчёт</w:t>
      </w:r>
      <w:r w:rsidR="00FA188B">
        <w:rPr>
          <w:rFonts w:ascii="Times New Roman" w:hAnsi="Times New Roman"/>
          <w:sz w:val="28"/>
          <w:szCs w:val="28"/>
        </w:rPr>
        <w:t>у, в котором отражается оценка деятельности мэра и мэрии в целом</w:t>
      </w:r>
      <w:r w:rsidR="000B38F7">
        <w:rPr>
          <w:rFonts w:ascii="Times New Roman" w:hAnsi="Times New Roman"/>
          <w:sz w:val="28"/>
          <w:szCs w:val="28"/>
        </w:rPr>
        <w:t xml:space="preserve"> </w:t>
      </w:r>
      <w:r w:rsidR="00FA188B">
        <w:rPr>
          <w:rFonts w:ascii="Times New Roman" w:hAnsi="Times New Roman"/>
          <w:sz w:val="28"/>
          <w:szCs w:val="28"/>
        </w:rPr>
        <w:t>(</w:t>
      </w:r>
      <w:r w:rsidR="000B38F7" w:rsidRPr="009B586F">
        <w:rPr>
          <w:rFonts w:ascii="Times New Roman" w:hAnsi="Times New Roman"/>
          <w:sz w:val="28"/>
          <w:szCs w:val="28"/>
        </w:rPr>
        <w:t>удовлетворительно или неудовлетворительно</w:t>
      </w:r>
      <w:r w:rsidR="00FA188B">
        <w:rPr>
          <w:rFonts w:ascii="Times New Roman" w:hAnsi="Times New Roman"/>
          <w:sz w:val="28"/>
          <w:szCs w:val="28"/>
        </w:rPr>
        <w:t>)</w:t>
      </w:r>
      <w:r w:rsidR="009B586F" w:rsidRPr="009B586F">
        <w:rPr>
          <w:rFonts w:ascii="Times New Roman" w:hAnsi="Times New Roman"/>
          <w:sz w:val="28"/>
          <w:szCs w:val="28"/>
        </w:rPr>
        <w:t>,</w:t>
      </w:r>
      <w:r w:rsidR="009B586F">
        <w:rPr>
          <w:rFonts w:ascii="Times New Roman" w:hAnsi="Times New Roman"/>
          <w:sz w:val="28"/>
          <w:szCs w:val="28"/>
        </w:rPr>
        <w:t xml:space="preserve"> а также</w:t>
      </w:r>
      <w:r w:rsidR="000B38F7" w:rsidRPr="000B38F7">
        <w:rPr>
          <w:rFonts w:ascii="Times New Roman" w:hAnsi="Times New Roman"/>
          <w:sz w:val="28"/>
          <w:szCs w:val="28"/>
        </w:rPr>
        <w:t xml:space="preserve"> </w:t>
      </w:r>
      <w:r w:rsidR="00A87975">
        <w:rPr>
          <w:rFonts w:ascii="Times New Roman" w:hAnsi="Times New Roman"/>
          <w:sz w:val="28"/>
          <w:szCs w:val="28"/>
        </w:rPr>
        <w:t>выражается определё</w:t>
      </w:r>
      <w:r w:rsidR="00FA188B">
        <w:rPr>
          <w:rFonts w:ascii="Times New Roman" w:hAnsi="Times New Roman"/>
          <w:sz w:val="28"/>
          <w:szCs w:val="28"/>
        </w:rPr>
        <w:t xml:space="preserve">нное мнение Думы </w:t>
      </w:r>
      <w:r w:rsidR="000B38F7" w:rsidRPr="000B38F7">
        <w:rPr>
          <w:rFonts w:ascii="Times New Roman" w:hAnsi="Times New Roman"/>
          <w:sz w:val="28"/>
          <w:szCs w:val="28"/>
        </w:rPr>
        <w:t>по отдельным направлениям</w:t>
      </w:r>
      <w:r w:rsidR="009B586F">
        <w:rPr>
          <w:rFonts w:ascii="Times New Roman" w:hAnsi="Times New Roman"/>
          <w:sz w:val="28"/>
          <w:szCs w:val="28"/>
        </w:rPr>
        <w:t xml:space="preserve"> деятельности</w:t>
      </w:r>
      <w:r w:rsidR="00FA188B">
        <w:rPr>
          <w:rFonts w:ascii="Times New Roman" w:hAnsi="Times New Roman"/>
          <w:sz w:val="28"/>
          <w:szCs w:val="28"/>
        </w:rPr>
        <w:t xml:space="preserve"> мэрии</w:t>
      </w:r>
      <w:r w:rsidR="000B38F7" w:rsidRPr="000B38F7">
        <w:rPr>
          <w:rFonts w:ascii="Times New Roman" w:hAnsi="Times New Roman"/>
          <w:sz w:val="28"/>
          <w:szCs w:val="28"/>
        </w:rPr>
        <w:t>.</w:t>
      </w:r>
    </w:p>
    <w:p w:rsidR="003E7F45" w:rsidRPr="000B38F7" w:rsidRDefault="003E7F45" w:rsidP="00A07D53">
      <w:pPr>
        <w:tabs>
          <w:tab w:val="left" w:pos="360"/>
        </w:tabs>
        <w:spacing w:after="0" w:line="240" w:lineRule="auto"/>
        <w:ind w:firstLine="709"/>
        <w:jc w:val="both"/>
        <w:rPr>
          <w:rFonts w:ascii="Times New Roman" w:hAnsi="Times New Roman"/>
          <w:sz w:val="28"/>
          <w:szCs w:val="28"/>
        </w:rPr>
      </w:pPr>
      <w:r w:rsidRPr="000B38F7">
        <w:rPr>
          <w:rFonts w:ascii="Times New Roman" w:hAnsi="Times New Roman"/>
          <w:sz w:val="28"/>
          <w:szCs w:val="28"/>
        </w:rPr>
        <w:t>Принятие решения осуществляется в соответствии с процедурой, установленной Регламентом Думы.</w:t>
      </w:r>
      <w:r w:rsidR="00D02AC5">
        <w:rPr>
          <w:rFonts w:ascii="Times New Roman" w:hAnsi="Times New Roman"/>
          <w:sz w:val="28"/>
          <w:szCs w:val="28"/>
        </w:rPr>
        <w:t>».</w:t>
      </w:r>
    </w:p>
    <w:p w:rsidR="00FA188B" w:rsidRDefault="003E7F45" w:rsidP="00A07D53">
      <w:pPr>
        <w:tabs>
          <w:tab w:val="left" w:pos="360"/>
        </w:tabs>
        <w:spacing w:after="0" w:line="240" w:lineRule="auto"/>
        <w:ind w:firstLine="709"/>
        <w:jc w:val="both"/>
        <w:rPr>
          <w:rFonts w:ascii="Times New Roman" w:hAnsi="Times New Roman"/>
          <w:sz w:val="28"/>
          <w:szCs w:val="28"/>
        </w:rPr>
      </w:pPr>
      <w:r w:rsidRPr="000B38F7">
        <w:rPr>
          <w:rFonts w:ascii="Times New Roman" w:hAnsi="Times New Roman"/>
          <w:sz w:val="28"/>
          <w:szCs w:val="28"/>
        </w:rPr>
        <w:t>1.</w:t>
      </w:r>
      <w:r w:rsidR="00253AC7" w:rsidRPr="00253AC7">
        <w:rPr>
          <w:rFonts w:ascii="Times New Roman" w:hAnsi="Times New Roman"/>
          <w:sz w:val="28"/>
          <w:szCs w:val="28"/>
        </w:rPr>
        <w:t>6</w:t>
      </w:r>
      <w:r w:rsidR="000B38F7" w:rsidRPr="000B38F7">
        <w:rPr>
          <w:rFonts w:ascii="Times New Roman" w:hAnsi="Times New Roman"/>
          <w:sz w:val="28"/>
          <w:szCs w:val="28"/>
        </w:rPr>
        <w:t>.</w:t>
      </w:r>
      <w:r w:rsidR="005404EF">
        <w:rPr>
          <w:rFonts w:ascii="Times New Roman" w:hAnsi="Times New Roman"/>
          <w:sz w:val="28"/>
          <w:szCs w:val="28"/>
        </w:rPr>
        <w:t xml:space="preserve"> В Приложении </w:t>
      </w:r>
      <w:r w:rsidR="00A92675">
        <w:rPr>
          <w:rFonts w:ascii="Times New Roman" w:hAnsi="Times New Roman"/>
          <w:sz w:val="28"/>
          <w:szCs w:val="28"/>
        </w:rPr>
        <w:t>№</w:t>
      </w:r>
      <w:r w:rsidR="005404EF">
        <w:rPr>
          <w:rFonts w:ascii="Times New Roman" w:hAnsi="Times New Roman"/>
          <w:sz w:val="28"/>
          <w:szCs w:val="28"/>
        </w:rPr>
        <w:t>1</w:t>
      </w:r>
      <w:r w:rsidR="00161F6D" w:rsidRPr="00161F6D">
        <w:rPr>
          <w:rFonts w:ascii="Times New Roman" w:hAnsi="Times New Roman"/>
          <w:sz w:val="28"/>
          <w:szCs w:val="28"/>
        </w:rPr>
        <w:t xml:space="preserve"> </w:t>
      </w:r>
      <w:r w:rsidR="005404EF">
        <w:rPr>
          <w:rFonts w:ascii="Times New Roman" w:hAnsi="Times New Roman"/>
          <w:sz w:val="28"/>
          <w:szCs w:val="28"/>
        </w:rPr>
        <w:t>«</w:t>
      </w:r>
      <w:r w:rsidR="005404EF" w:rsidRPr="00161F6D">
        <w:rPr>
          <w:rFonts w:ascii="Times New Roman" w:hAnsi="Times New Roman"/>
          <w:bCs/>
          <w:sz w:val="28"/>
          <w:szCs w:val="28"/>
        </w:rPr>
        <w:t>Перечень показателей ежегодного отчёта мэра городского округа Тольятти о результатах его деятельности и деятельности мэрии городского округа Тольятти</w:t>
      </w:r>
      <w:r w:rsidR="005404EF">
        <w:rPr>
          <w:rFonts w:ascii="Times New Roman" w:hAnsi="Times New Roman"/>
          <w:bCs/>
          <w:sz w:val="28"/>
          <w:szCs w:val="28"/>
        </w:rPr>
        <w:t xml:space="preserve">» </w:t>
      </w:r>
      <w:r w:rsidR="005404EF">
        <w:rPr>
          <w:rFonts w:ascii="Times New Roman" w:hAnsi="Times New Roman"/>
          <w:sz w:val="28"/>
          <w:szCs w:val="28"/>
        </w:rPr>
        <w:t>к Положению</w:t>
      </w:r>
      <w:r w:rsidR="00FA188B">
        <w:rPr>
          <w:rFonts w:ascii="Times New Roman" w:hAnsi="Times New Roman"/>
          <w:sz w:val="28"/>
          <w:szCs w:val="28"/>
        </w:rPr>
        <w:t>:</w:t>
      </w:r>
    </w:p>
    <w:p w:rsidR="00FA188B"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строку №21 изложить в следующей редакции:</w:t>
      </w:r>
    </w:p>
    <w:p w:rsidR="00FA188B"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Процент исполнения бюджета городского округа Тольятти (по отрасли «Общественная безопасность»), в том числе с разбивкой </w:t>
      </w:r>
      <w:proofErr w:type="gramStart"/>
      <w:r>
        <w:rPr>
          <w:rFonts w:ascii="Times New Roman" w:hAnsi="Times New Roman"/>
          <w:sz w:val="28"/>
          <w:szCs w:val="28"/>
        </w:rPr>
        <w:t>по</w:t>
      </w:r>
      <w:proofErr w:type="gramEnd"/>
      <w:r>
        <w:rPr>
          <w:rFonts w:ascii="Times New Roman" w:hAnsi="Times New Roman"/>
          <w:sz w:val="28"/>
          <w:szCs w:val="28"/>
        </w:rPr>
        <w:t>:</w:t>
      </w:r>
    </w:p>
    <w:p w:rsidR="00FA188B"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М</w:t>
      </w:r>
      <w:r w:rsidR="00705BF7">
        <w:rPr>
          <w:rFonts w:ascii="Times New Roman" w:hAnsi="Times New Roman"/>
          <w:sz w:val="28"/>
          <w:szCs w:val="28"/>
        </w:rPr>
        <w:t>К</w:t>
      </w:r>
      <w:r>
        <w:rPr>
          <w:rFonts w:ascii="Times New Roman" w:hAnsi="Times New Roman"/>
          <w:sz w:val="28"/>
          <w:szCs w:val="28"/>
        </w:rPr>
        <w:t>У «ООП»;</w:t>
      </w:r>
    </w:p>
    <w:p w:rsidR="00FA188B"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М</w:t>
      </w:r>
      <w:r w:rsidR="00705BF7">
        <w:rPr>
          <w:rFonts w:ascii="Times New Roman" w:hAnsi="Times New Roman"/>
          <w:sz w:val="28"/>
          <w:szCs w:val="28"/>
        </w:rPr>
        <w:t>Б</w:t>
      </w:r>
      <w:r>
        <w:rPr>
          <w:rFonts w:ascii="Times New Roman" w:hAnsi="Times New Roman"/>
          <w:sz w:val="28"/>
          <w:szCs w:val="28"/>
        </w:rPr>
        <w:t>ОУ ДПО (ПК)</w:t>
      </w:r>
      <w:r w:rsidR="00A87975">
        <w:rPr>
          <w:rFonts w:ascii="Times New Roman" w:hAnsi="Times New Roman"/>
          <w:sz w:val="28"/>
          <w:szCs w:val="28"/>
        </w:rPr>
        <w:t xml:space="preserve"> </w:t>
      </w:r>
      <w:r>
        <w:rPr>
          <w:rFonts w:ascii="Times New Roman" w:hAnsi="Times New Roman"/>
          <w:sz w:val="28"/>
          <w:szCs w:val="28"/>
        </w:rPr>
        <w:t>С «Курсы ГО городского округа Тольятти»;</w:t>
      </w:r>
    </w:p>
    <w:p w:rsidR="00FA188B"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М</w:t>
      </w:r>
      <w:r w:rsidR="00705BF7">
        <w:rPr>
          <w:rFonts w:ascii="Times New Roman" w:hAnsi="Times New Roman"/>
          <w:sz w:val="28"/>
          <w:szCs w:val="28"/>
        </w:rPr>
        <w:t>К</w:t>
      </w:r>
      <w:r>
        <w:rPr>
          <w:rFonts w:ascii="Times New Roman" w:hAnsi="Times New Roman"/>
          <w:sz w:val="28"/>
          <w:szCs w:val="28"/>
        </w:rPr>
        <w:t>У «Центр гражданской защиты» городского округа Тольятти.»;</w:t>
      </w:r>
    </w:p>
    <w:p w:rsidR="005404EF" w:rsidRPr="005404EF" w:rsidRDefault="00FA188B" w:rsidP="00A07D53">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w:t>
      </w:r>
      <w:r w:rsidR="005404EF">
        <w:rPr>
          <w:rFonts w:ascii="Times New Roman" w:hAnsi="Times New Roman"/>
          <w:sz w:val="28"/>
          <w:szCs w:val="28"/>
        </w:rPr>
        <w:t xml:space="preserve"> строки №№86</w:t>
      </w:r>
      <w:r w:rsidR="00A87975">
        <w:rPr>
          <w:rFonts w:ascii="Times New Roman" w:hAnsi="Times New Roman"/>
          <w:sz w:val="28"/>
          <w:szCs w:val="28"/>
        </w:rPr>
        <w:t>-</w:t>
      </w:r>
      <w:r w:rsidR="005404EF">
        <w:rPr>
          <w:rFonts w:ascii="Times New Roman" w:hAnsi="Times New Roman"/>
          <w:bCs/>
          <w:sz w:val="28"/>
          <w:szCs w:val="28"/>
        </w:rPr>
        <w:t>115 исключить.</w:t>
      </w:r>
    </w:p>
    <w:p w:rsidR="00A92675" w:rsidRPr="00A92675" w:rsidRDefault="00BF03EE" w:rsidP="00A07D53">
      <w:pPr>
        <w:pStyle w:val="ConsPlusCell"/>
        <w:tabs>
          <w:tab w:val="left" w:pos="360"/>
        </w:tabs>
        <w:ind w:firstLine="709"/>
        <w:jc w:val="both"/>
        <w:rPr>
          <w:rFonts w:ascii="Times New Roman" w:hAnsi="Times New Roman" w:cs="Times New Roman"/>
          <w:sz w:val="28"/>
          <w:szCs w:val="28"/>
        </w:rPr>
      </w:pPr>
      <w:r>
        <w:rPr>
          <w:rFonts w:ascii="Times New Roman" w:hAnsi="Times New Roman" w:cs="Times New Roman"/>
          <w:sz w:val="28"/>
          <w:szCs w:val="28"/>
        </w:rPr>
        <w:t>1.</w:t>
      </w:r>
      <w:r w:rsidR="00253AC7" w:rsidRPr="00A07D53">
        <w:rPr>
          <w:rFonts w:ascii="Times New Roman" w:hAnsi="Times New Roman" w:cs="Times New Roman"/>
          <w:sz w:val="28"/>
          <w:szCs w:val="28"/>
        </w:rPr>
        <w:t>7</w:t>
      </w:r>
      <w:r w:rsidR="00161F6D" w:rsidRPr="00A92675">
        <w:rPr>
          <w:rFonts w:ascii="Times New Roman" w:hAnsi="Times New Roman" w:cs="Times New Roman"/>
          <w:sz w:val="28"/>
          <w:szCs w:val="28"/>
        </w:rPr>
        <w:t>.</w:t>
      </w:r>
      <w:r w:rsidR="00161F6D" w:rsidRPr="00161F6D">
        <w:rPr>
          <w:rFonts w:ascii="Times New Roman" w:hAnsi="Times New Roman" w:cs="Times New Roman"/>
          <w:b/>
          <w:sz w:val="28"/>
          <w:szCs w:val="28"/>
        </w:rPr>
        <w:t xml:space="preserve"> </w:t>
      </w:r>
      <w:r w:rsidR="00161F6D" w:rsidRPr="00161F6D">
        <w:rPr>
          <w:rFonts w:ascii="Times New Roman" w:hAnsi="Times New Roman" w:cs="Times New Roman"/>
          <w:sz w:val="28"/>
          <w:szCs w:val="28"/>
        </w:rPr>
        <w:t xml:space="preserve">В Приложении </w:t>
      </w:r>
      <w:r w:rsidR="00A92675">
        <w:rPr>
          <w:rFonts w:ascii="Times New Roman" w:hAnsi="Times New Roman" w:cs="Times New Roman"/>
          <w:sz w:val="28"/>
          <w:szCs w:val="28"/>
        </w:rPr>
        <w:t>№</w:t>
      </w:r>
      <w:r w:rsidR="00161F6D" w:rsidRPr="00161F6D">
        <w:rPr>
          <w:rFonts w:ascii="Times New Roman" w:hAnsi="Times New Roman" w:cs="Times New Roman"/>
          <w:sz w:val="28"/>
          <w:szCs w:val="28"/>
        </w:rPr>
        <w:t xml:space="preserve">2 </w:t>
      </w:r>
      <w:r w:rsidR="00A92675">
        <w:rPr>
          <w:rFonts w:ascii="Times New Roman" w:hAnsi="Times New Roman" w:cs="Times New Roman"/>
          <w:sz w:val="28"/>
          <w:szCs w:val="28"/>
        </w:rPr>
        <w:t>«</w:t>
      </w:r>
      <w:r w:rsidR="00A87975">
        <w:rPr>
          <w:rFonts w:ascii="Times New Roman" w:eastAsia="Times New Roman" w:hAnsi="Times New Roman"/>
          <w:sz w:val="28"/>
          <w:szCs w:val="28"/>
        </w:rPr>
        <w:t>Справочная информация к П</w:t>
      </w:r>
      <w:r w:rsidR="00A92675" w:rsidRPr="00A92675">
        <w:rPr>
          <w:rFonts w:ascii="Times New Roman" w:eastAsia="Times New Roman" w:hAnsi="Times New Roman"/>
          <w:sz w:val="28"/>
          <w:szCs w:val="28"/>
        </w:rPr>
        <w:t xml:space="preserve">оложению о порядке представления и рассмотрения ежегодного </w:t>
      </w:r>
      <w:r w:rsidR="00A07D53">
        <w:rPr>
          <w:rFonts w:ascii="Times New Roman" w:eastAsia="Times New Roman" w:hAnsi="Times New Roman"/>
          <w:sz w:val="28"/>
          <w:szCs w:val="28"/>
        </w:rPr>
        <w:t>отчёт</w:t>
      </w:r>
      <w:r w:rsidR="00A92675" w:rsidRPr="00A92675">
        <w:rPr>
          <w:rFonts w:ascii="Times New Roman" w:eastAsia="Times New Roman" w:hAnsi="Times New Roman"/>
          <w:sz w:val="28"/>
          <w:szCs w:val="28"/>
        </w:rPr>
        <w:t>а мэра городского округа Тольятти о результатах его деятельности и деятельности мэрии городского округа Тольятти</w:t>
      </w:r>
      <w:r w:rsidR="00A92675">
        <w:rPr>
          <w:rFonts w:ascii="Times New Roman" w:eastAsia="Times New Roman" w:hAnsi="Times New Roman"/>
          <w:sz w:val="28"/>
          <w:szCs w:val="28"/>
        </w:rPr>
        <w:t>» к Положению:</w:t>
      </w:r>
    </w:p>
    <w:p w:rsidR="00161F6D" w:rsidRPr="00161F6D" w:rsidRDefault="00A92675" w:rsidP="00A07D5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в строке №</w:t>
      </w:r>
      <w:r w:rsidR="00161F6D" w:rsidRPr="00161F6D">
        <w:rPr>
          <w:rFonts w:ascii="Times New Roman" w:hAnsi="Times New Roman" w:cs="Times New Roman"/>
          <w:sz w:val="28"/>
          <w:szCs w:val="28"/>
        </w:rPr>
        <w:t xml:space="preserve">14 </w:t>
      </w:r>
      <w:r>
        <w:rPr>
          <w:rFonts w:ascii="Times New Roman" w:hAnsi="Times New Roman" w:cs="Times New Roman"/>
          <w:sz w:val="28"/>
          <w:szCs w:val="28"/>
        </w:rPr>
        <w:t xml:space="preserve">исключить </w:t>
      </w:r>
      <w:r w:rsidR="00161F6D" w:rsidRPr="00161F6D">
        <w:rPr>
          <w:rFonts w:ascii="Times New Roman" w:hAnsi="Times New Roman" w:cs="Times New Roman"/>
          <w:sz w:val="28"/>
          <w:szCs w:val="28"/>
        </w:rPr>
        <w:t>слова</w:t>
      </w:r>
      <w:r>
        <w:rPr>
          <w:rFonts w:ascii="Times New Roman" w:hAnsi="Times New Roman" w:cs="Times New Roman"/>
          <w:sz w:val="28"/>
          <w:szCs w:val="28"/>
        </w:rPr>
        <w:t>:</w:t>
      </w:r>
      <w:r w:rsidR="00161F6D" w:rsidRPr="00161F6D">
        <w:rPr>
          <w:rFonts w:ascii="Times New Roman" w:hAnsi="Times New Roman" w:cs="Times New Roman"/>
          <w:sz w:val="28"/>
          <w:szCs w:val="28"/>
        </w:rPr>
        <w:t xml:space="preserve"> </w:t>
      </w:r>
    </w:p>
    <w:p w:rsidR="00202360" w:rsidRPr="00202360" w:rsidRDefault="00A92675" w:rsidP="00A07D5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161F6D" w:rsidRPr="00161F6D">
        <w:rPr>
          <w:rFonts w:ascii="Times New Roman" w:hAnsi="Times New Roman" w:cs="Times New Roman"/>
          <w:sz w:val="28"/>
          <w:szCs w:val="28"/>
        </w:rPr>
        <w:t>в том числе: врачей, среднего медицинского персонала в муниципальных учреждениях здравоохранения</w:t>
      </w:r>
      <w:proofErr w:type="gramStart"/>
      <w:r>
        <w:rPr>
          <w:rFonts w:ascii="Times New Roman" w:hAnsi="Times New Roman" w:cs="Times New Roman"/>
          <w:sz w:val="28"/>
          <w:szCs w:val="28"/>
        </w:rPr>
        <w:t>;</w:t>
      </w:r>
      <w:r w:rsidR="00161F6D" w:rsidRPr="00161F6D">
        <w:rPr>
          <w:rFonts w:ascii="Times New Roman" w:hAnsi="Times New Roman" w:cs="Times New Roman"/>
          <w:sz w:val="28"/>
          <w:szCs w:val="28"/>
        </w:rPr>
        <w:t>»</w:t>
      </w:r>
      <w:proofErr w:type="gramEnd"/>
      <w:r w:rsidR="00161F6D" w:rsidRPr="00161F6D">
        <w:rPr>
          <w:rFonts w:ascii="Times New Roman" w:hAnsi="Times New Roman" w:cs="Times New Roman"/>
          <w:sz w:val="28"/>
          <w:szCs w:val="28"/>
        </w:rPr>
        <w:t>;</w:t>
      </w:r>
    </w:p>
    <w:p w:rsidR="00A92675" w:rsidRPr="00202360" w:rsidRDefault="00A92675" w:rsidP="00A07D53">
      <w:pPr>
        <w:pStyle w:val="ConsPlusCell"/>
        <w:tabs>
          <w:tab w:val="left" w:pos="180"/>
        </w:tabs>
        <w:ind w:firstLine="709"/>
        <w:jc w:val="both"/>
        <w:rPr>
          <w:rFonts w:ascii="Times New Roman" w:hAnsi="Times New Roman" w:cs="Times New Roman"/>
          <w:sz w:val="28"/>
          <w:szCs w:val="28"/>
        </w:rPr>
      </w:pPr>
      <w:r>
        <w:rPr>
          <w:rFonts w:ascii="Times New Roman" w:hAnsi="Times New Roman" w:cs="Times New Roman"/>
          <w:sz w:val="28"/>
          <w:szCs w:val="28"/>
        </w:rPr>
        <w:t>- строку №15</w:t>
      </w:r>
      <w:r w:rsidR="00161F6D" w:rsidRPr="00161F6D">
        <w:rPr>
          <w:rFonts w:ascii="Times New Roman" w:hAnsi="Times New Roman" w:cs="Times New Roman"/>
          <w:sz w:val="28"/>
          <w:szCs w:val="28"/>
        </w:rPr>
        <w:t xml:space="preserve"> изложить в следующей редакции</w:t>
      </w:r>
      <w:r>
        <w:rPr>
          <w:rFonts w:ascii="Times New Roman" w:hAnsi="Times New Roman" w:cs="Times New Roman"/>
          <w:sz w:val="28"/>
          <w:szCs w:val="28"/>
        </w:rPr>
        <w:t>:</w:t>
      </w:r>
    </w:p>
    <w:p w:rsidR="00161F6D" w:rsidRDefault="00161F6D" w:rsidP="00A07D53">
      <w:pPr>
        <w:pStyle w:val="ConsPlusCell"/>
        <w:ind w:firstLine="709"/>
        <w:jc w:val="both"/>
        <w:rPr>
          <w:rFonts w:ascii="Times New Roman" w:hAnsi="Times New Roman" w:cs="Times New Roman"/>
          <w:sz w:val="28"/>
          <w:szCs w:val="28"/>
        </w:rPr>
      </w:pPr>
      <w:r w:rsidRPr="00161F6D">
        <w:rPr>
          <w:rFonts w:ascii="Times New Roman" w:hAnsi="Times New Roman" w:cs="Times New Roman"/>
          <w:sz w:val="28"/>
          <w:szCs w:val="28"/>
        </w:rPr>
        <w:t xml:space="preserve">«Средняя нагрузка (количество ставок) на педагога в муниципальных учреждениях». </w:t>
      </w:r>
    </w:p>
    <w:p w:rsidR="00A92675" w:rsidRPr="003E7F45" w:rsidRDefault="003E7F45" w:rsidP="00A07D53">
      <w:pPr>
        <w:pStyle w:val="a4"/>
        <w:autoSpaceDE w:val="0"/>
        <w:autoSpaceDN w:val="0"/>
        <w:adjustRightInd w:val="0"/>
        <w:spacing w:after="0" w:line="240" w:lineRule="auto"/>
        <w:ind w:left="0" w:firstLine="709"/>
        <w:jc w:val="both"/>
        <w:rPr>
          <w:rFonts w:ascii="Times New Roman" w:hAnsi="Times New Roman"/>
          <w:sz w:val="28"/>
          <w:szCs w:val="28"/>
        </w:rPr>
      </w:pPr>
      <w:r w:rsidRPr="00423F09">
        <w:rPr>
          <w:rFonts w:ascii="Times New Roman" w:hAnsi="Times New Roman"/>
          <w:sz w:val="28"/>
          <w:szCs w:val="28"/>
        </w:rPr>
        <w:t>2.</w:t>
      </w:r>
      <w:r>
        <w:rPr>
          <w:rFonts w:ascii="Times New Roman" w:hAnsi="Times New Roman"/>
          <w:sz w:val="28"/>
          <w:szCs w:val="28"/>
        </w:rPr>
        <w:t xml:space="preserve"> </w:t>
      </w:r>
      <w:r w:rsidR="00F60E5F" w:rsidRPr="003E7F45">
        <w:rPr>
          <w:rFonts w:ascii="Times New Roman" w:hAnsi="Times New Roman"/>
          <w:sz w:val="28"/>
          <w:szCs w:val="28"/>
        </w:rPr>
        <w:t xml:space="preserve">Опубликовать настоящее решение в </w:t>
      </w:r>
      <w:r w:rsidR="00202360" w:rsidRPr="00202360">
        <w:rPr>
          <w:rFonts w:ascii="Times New Roman" w:hAnsi="Times New Roman"/>
          <w:sz w:val="28"/>
          <w:szCs w:val="28"/>
        </w:rPr>
        <w:t xml:space="preserve">газете </w:t>
      </w:r>
      <w:r w:rsidR="00202360">
        <w:rPr>
          <w:rFonts w:ascii="Times New Roman" w:hAnsi="Times New Roman"/>
          <w:sz w:val="28"/>
          <w:szCs w:val="28"/>
        </w:rPr>
        <w:t>«Городские ведомости».</w:t>
      </w:r>
      <w:r w:rsidR="00F60E5F" w:rsidRPr="003E7F45">
        <w:rPr>
          <w:rFonts w:ascii="Times New Roman" w:hAnsi="Times New Roman"/>
          <w:sz w:val="28"/>
          <w:szCs w:val="28"/>
        </w:rPr>
        <w:t xml:space="preserve"> </w:t>
      </w:r>
    </w:p>
    <w:p w:rsidR="00230240" w:rsidRDefault="003E7F45" w:rsidP="00A07D53">
      <w:pPr>
        <w:pStyle w:val="ConsPlusTitle"/>
        <w:widowControl/>
        <w:ind w:firstLine="709"/>
        <w:jc w:val="both"/>
        <w:rPr>
          <w:rFonts w:ascii="Times New Roman" w:hAnsi="Times New Roman" w:cs="Times New Roman"/>
          <w:b w:val="0"/>
          <w:sz w:val="28"/>
          <w:szCs w:val="28"/>
        </w:rPr>
      </w:pPr>
      <w:r w:rsidRPr="00423F09">
        <w:rPr>
          <w:rFonts w:ascii="Times New Roman" w:hAnsi="Times New Roman" w:cs="Times New Roman"/>
          <w:b w:val="0"/>
          <w:sz w:val="28"/>
          <w:szCs w:val="28"/>
        </w:rPr>
        <w:t>3.</w:t>
      </w:r>
      <w:r>
        <w:rPr>
          <w:rFonts w:ascii="Times New Roman" w:hAnsi="Times New Roman" w:cs="Times New Roman"/>
          <w:b w:val="0"/>
          <w:sz w:val="28"/>
          <w:szCs w:val="28"/>
        </w:rPr>
        <w:t xml:space="preserve"> </w:t>
      </w:r>
      <w:r w:rsidR="00230240">
        <w:rPr>
          <w:rFonts w:ascii="Times New Roman" w:hAnsi="Times New Roman" w:cs="Times New Roman"/>
          <w:b w:val="0"/>
          <w:sz w:val="28"/>
          <w:szCs w:val="28"/>
        </w:rPr>
        <w:t>Настоящее решение вступает в силу после опубликования и распрос</w:t>
      </w:r>
      <w:r w:rsidR="00A87975">
        <w:rPr>
          <w:rFonts w:ascii="Times New Roman" w:hAnsi="Times New Roman" w:cs="Times New Roman"/>
          <w:b w:val="0"/>
          <w:sz w:val="28"/>
          <w:szCs w:val="28"/>
        </w:rPr>
        <w:t>траняет своё</w:t>
      </w:r>
      <w:r w:rsidR="00230240">
        <w:rPr>
          <w:rFonts w:ascii="Times New Roman" w:hAnsi="Times New Roman" w:cs="Times New Roman"/>
          <w:b w:val="0"/>
          <w:sz w:val="28"/>
          <w:szCs w:val="28"/>
        </w:rPr>
        <w:t xml:space="preserve"> действие на предоставление </w:t>
      </w:r>
      <w:r w:rsidR="00A87975">
        <w:rPr>
          <w:rFonts w:ascii="Times New Roman" w:hAnsi="Times New Roman" w:cs="Times New Roman"/>
          <w:b w:val="0"/>
          <w:sz w:val="28"/>
          <w:szCs w:val="28"/>
        </w:rPr>
        <w:t>о</w:t>
      </w:r>
      <w:r w:rsidR="00A07D53">
        <w:rPr>
          <w:rFonts w:ascii="Times New Roman" w:hAnsi="Times New Roman" w:cs="Times New Roman"/>
          <w:b w:val="0"/>
          <w:sz w:val="28"/>
          <w:szCs w:val="28"/>
        </w:rPr>
        <w:t>тчёт</w:t>
      </w:r>
      <w:r w:rsidR="00230240">
        <w:rPr>
          <w:rFonts w:ascii="Times New Roman" w:hAnsi="Times New Roman" w:cs="Times New Roman"/>
          <w:b w:val="0"/>
          <w:sz w:val="28"/>
          <w:szCs w:val="28"/>
        </w:rPr>
        <w:t>а</w:t>
      </w:r>
      <w:r w:rsidR="00230240" w:rsidRPr="000367BE">
        <w:rPr>
          <w:rFonts w:ascii="Times New Roman" w:hAnsi="Times New Roman" w:cs="Times New Roman"/>
          <w:b w:val="0"/>
          <w:sz w:val="28"/>
          <w:szCs w:val="28"/>
        </w:rPr>
        <w:t xml:space="preserve"> </w:t>
      </w:r>
      <w:r w:rsidR="000367BE" w:rsidRPr="000367BE">
        <w:rPr>
          <w:rFonts w:ascii="Times New Roman" w:hAnsi="Times New Roman"/>
          <w:b w:val="0"/>
          <w:sz w:val="28"/>
          <w:szCs w:val="28"/>
        </w:rPr>
        <w:t>мэра городского округа Тольятти о результатах его деятельности и деятельности мэрии городского округа Тольятти</w:t>
      </w:r>
      <w:r w:rsidR="000367BE" w:rsidRPr="000367BE">
        <w:rPr>
          <w:rFonts w:ascii="Times New Roman" w:hAnsi="Times New Roman" w:cs="Times New Roman"/>
          <w:b w:val="0"/>
          <w:sz w:val="28"/>
          <w:szCs w:val="28"/>
        </w:rPr>
        <w:t xml:space="preserve"> </w:t>
      </w:r>
      <w:r w:rsidR="00230240">
        <w:rPr>
          <w:rFonts w:ascii="Times New Roman" w:hAnsi="Times New Roman" w:cs="Times New Roman"/>
          <w:b w:val="0"/>
          <w:sz w:val="28"/>
          <w:szCs w:val="28"/>
        </w:rPr>
        <w:t>за 2013 год.</w:t>
      </w:r>
    </w:p>
    <w:p w:rsidR="00F60E5F" w:rsidRPr="003E7F45" w:rsidRDefault="003E7F45" w:rsidP="00A07D53">
      <w:pPr>
        <w:pStyle w:val="ConsPlusTitle"/>
        <w:widowControl/>
        <w:tabs>
          <w:tab w:val="left" w:pos="360"/>
        </w:tabs>
        <w:ind w:firstLine="709"/>
        <w:jc w:val="both"/>
        <w:rPr>
          <w:rFonts w:ascii="Times New Roman" w:hAnsi="Times New Roman" w:cs="Times New Roman"/>
          <w:sz w:val="28"/>
          <w:szCs w:val="28"/>
        </w:rPr>
      </w:pPr>
      <w:r w:rsidRPr="00423F09">
        <w:rPr>
          <w:rFonts w:ascii="Times New Roman" w:hAnsi="Times New Roman" w:cs="Times New Roman"/>
          <w:b w:val="0"/>
          <w:sz w:val="28"/>
          <w:szCs w:val="28"/>
        </w:rPr>
        <w:t>4.</w:t>
      </w:r>
      <w:r w:rsidRPr="003E7F45">
        <w:rPr>
          <w:rFonts w:ascii="Times New Roman" w:hAnsi="Times New Roman" w:cs="Times New Roman"/>
          <w:sz w:val="28"/>
          <w:szCs w:val="28"/>
        </w:rPr>
        <w:t xml:space="preserve"> </w:t>
      </w:r>
      <w:proofErr w:type="gramStart"/>
      <w:r w:rsidR="00F60E5F" w:rsidRPr="003E7F45">
        <w:rPr>
          <w:rFonts w:ascii="Times New Roman" w:hAnsi="Times New Roman" w:cs="Times New Roman"/>
          <w:b w:val="0"/>
          <w:sz w:val="28"/>
          <w:szCs w:val="28"/>
        </w:rPr>
        <w:t>Контроль за</w:t>
      </w:r>
      <w:proofErr w:type="gramEnd"/>
      <w:r w:rsidR="00F60E5F" w:rsidRPr="003E7F45">
        <w:rPr>
          <w:rFonts w:ascii="Times New Roman" w:hAnsi="Times New Roman" w:cs="Times New Roman"/>
          <w:b w:val="0"/>
          <w:sz w:val="28"/>
          <w:szCs w:val="28"/>
        </w:rPr>
        <w:t xml:space="preserve"> выполнением настоящего решения возложить на постоянную комиссию по местному самоуправлению и общественной безопасности (Попов</w:t>
      </w:r>
      <w:r w:rsidR="00507980" w:rsidRPr="003E7F45">
        <w:rPr>
          <w:rFonts w:ascii="Times New Roman" w:hAnsi="Times New Roman" w:cs="Times New Roman"/>
          <w:b w:val="0"/>
          <w:sz w:val="28"/>
          <w:szCs w:val="28"/>
        </w:rPr>
        <w:t xml:space="preserve"> В.И.</w:t>
      </w:r>
      <w:r w:rsidR="00F60E5F" w:rsidRPr="003E7F45">
        <w:rPr>
          <w:rFonts w:ascii="Times New Roman" w:hAnsi="Times New Roman" w:cs="Times New Roman"/>
          <w:b w:val="0"/>
          <w:sz w:val="28"/>
          <w:szCs w:val="28"/>
        </w:rPr>
        <w:t>).</w:t>
      </w:r>
    </w:p>
    <w:p w:rsidR="00F60E5F" w:rsidRDefault="00F60E5F" w:rsidP="005F4F7E">
      <w:pPr>
        <w:spacing w:after="0" w:line="240" w:lineRule="auto"/>
        <w:jc w:val="both"/>
        <w:rPr>
          <w:rFonts w:ascii="Times New Roman" w:hAnsi="Times New Roman"/>
          <w:sz w:val="28"/>
          <w:szCs w:val="28"/>
        </w:rPr>
      </w:pPr>
    </w:p>
    <w:p w:rsidR="00BF03EE" w:rsidRDefault="00BF03EE" w:rsidP="005F4F7E">
      <w:pPr>
        <w:spacing w:after="0" w:line="240" w:lineRule="auto"/>
        <w:jc w:val="both"/>
        <w:rPr>
          <w:rFonts w:ascii="Times New Roman" w:hAnsi="Times New Roman"/>
          <w:sz w:val="28"/>
          <w:szCs w:val="28"/>
        </w:rPr>
      </w:pPr>
    </w:p>
    <w:p w:rsidR="00507980" w:rsidRPr="00161F6D" w:rsidRDefault="00507980" w:rsidP="005F4F7E">
      <w:pPr>
        <w:spacing w:after="0" w:line="240" w:lineRule="auto"/>
        <w:jc w:val="both"/>
        <w:rPr>
          <w:rFonts w:ascii="Times New Roman" w:hAnsi="Times New Roman"/>
          <w:sz w:val="28"/>
          <w:szCs w:val="28"/>
        </w:rPr>
      </w:pPr>
    </w:p>
    <w:p w:rsidR="00F60E5F" w:rsidRPr="00161F6D" w:rsidRDefault="003E7F45" w:rsidP="005F4F7E">
      <w:pPr>
        <w:pStyle w:val="3"/>
        <w:jc w:val="both"/>
        <w:rPr>
          <w:rFonts w:ascii="Times New Roman" w:hAnsi="Times New Roman"/>
          <w:b w:val="0"/>
          <w:sz w:val="28"/>
          <w:szCs w:val="28"/>
        </w:rPr>
      </w:pPr>
      <w:r>
        <w:rPr>
          <w:rFonts w:ascii="Times New Roman" w:hAnsi="Times New Roman"/>
          <w:b w:val="0"/>
          <w:sz w:val="28"/>
          <w:szCs w:val="28"/>
        </w:rPr>
        <w:t>Мэр</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С.И.Андреев</w:t>
      </w:r>
    </w:p>
    <w:p w:rsidR="00F60E5F" w:rsidRPr="00161F6D" w:rsidRDefault="00F60E5F" w:rsidP="005F4F7E">
      <w:pPr>
        <w:spacing w:after="0" w:line="240" w:lineRule="auto"/>
        <w:jc w:val="both"/>
        <w:rPr>
          <w:rFonts w:ascii="Times New Roman" w:hAnsi="Times New Roman"/>
          <w:sz w:val="28"/>
          <w:szCs w:val="28"/>
        </w:rPr>
      </w:pPr>
    </w:p>
    <w:p w:rsidR="00F60E5F" w:rsidRDefault="00F60E5F" w:rsidP="005F4F7E">
      <w:pPr>
        <w:spacing w:after="0" w:line="240" w:lineRule="auto"/>
        <w:jc w:val="both"/>
        <w:rPr>
          <w:rFonts w:ascii="Times New Roman" w:hAnsi="Times New Roman"/>
          <w:sz w:val="28"/>
          <w:szCs w:val="28"/>
        </w:rPr>
      </w:pPr>
    </w:p>
    <w:p w:rsidR="00A07D53" w:rsidRPr="00161F6D" w:rsidRDefault="00A07D53" w:rsidP="005F4F7E">
      <w:pPr>
        <w:spacing w:after="0" w:line="240" w:lineRule="auto"/>
        <w:jc w:val="both"/>
        <w:rPr>
          <w:rFonts w:ascii="Times New Roman" w:hAnsi="Times New Roman"/>
          <w:sz w:val="28"/>
          <w:szCs w:val="28"/>
        </w:rPr>
      </w:pPr>
    </w:p>
    <w:p w:rsidR="00F60E5F" w:rsidRPr="00161F6D" w:rsidRDefault="003E7F45" w:rsidP="005F4F7E">
      <w:pPr>
        <w:spacing w:after="0" w:line="240" w:lineRule="auto"/>
        <w:jc w:val="both"/>
        <w:rPr>
          <w:rFonts w:ascii="Times New Roman" w:hAnsi="Times New Roman"/>
          <w:sz w:val="26"/>
          <w:szCs w:val="26"/>
        </w:rPr>
      </w:pPr>
      <w:r>
        <w:rPr>
          <w:rFonts w:ascii="Times New Roman" w:hAnsi="Times New Roman"/>
          <w:sz w:val="28"/>
          <w:szCs w:val="28"/>
        </w:rPr>
        <w:t xml:space="preserve">Председатель Думы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А.В.Денисов</w:t>
      </w:r>
    </w:p>
    <w:p w:rsidR="00FB69A6" w:rsidRPr="003E7F45" w:rsidRDefault="00FB69A6" w:rsidP="005F4F7E">
      <w:pPr>
        <w:spacing w:after="0" w:line="240" w:lineRule="auto"/>
        <w:jc w:val="both"/>
        <w:rPr>
          <w:rFonts w:ascii="Times New Roman" w:hAnsi="Times New Roman"/>
          <w:sz w:val="28"/>
          <w:szCs w:val="28"/>
        </w:rPr>
      </w:pPr>
    </w:p>
    <w:sectPr w:rsidR="00FB69A6" w:rsidRPr="003E7F45" w:rsidSect="003E7F4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F7" w:rsidRDefault="00705BF7">
      <w:r>
        <w:separator/>
      </w:r>
    </w:p>
  </w:endnote>
  <w:endnote w:type="continuationSeparator" w:id="1">
    <w:p w:rsidR="00705BF7" w:rsidRDefault="0070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F7" w:rsidRDefault="00705BF7">
      <w:r>
        <w:separator/>
      </w:r>
    </w:p>
  </w:footnote>
  <w:footnote w:type="continuationSeparator" w:id="1">
    <w:p w:rsidR="00705BF7" w:rsidRDefault="0070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0798"/>
      <w:docPartObj>
        <w:docPartGallery w:val="Page Numbers (Top of Page)"/>
        <w:docPartUnique/>
      </w:docPartObj>
    </w:sdtPr>
    <w:sdtEndPr>
      <w:rPr>
        <w:sz w:val="20"/>
        <w:szCs w:val="20"/>
      </w:rPr>
    </w:sdtEndPr>
    <w:sdtContent>
      <w:p w:rsidR="00705BF7" w:rsidRPr="00A07D53" w:rsidRDefault="00705BF7">
        <w:pPr>
          <w:pStyle w:val="a9"/>
          <w:jc w:val="center"/>
          <w:rPr>
            <w:sz w:val="20"/>
            <w:szCs w:val="20"/>
          </w:rPr>
        </w:pPr>
        <w:r w:rsidRPr="00A07D53">
          <w:rPr>
            <w:sz w:val="20"/>
            <w:szCs w:val="20"/>
          </w:rPr>
          <w:fldChar w:fldCharType="begin"/>
        </w:r>
        <w:r w:rsidRPr="00A07D53">
          <w:rPr>
            <w:sz w:val="20"/>
            <w:szCs w:val="20"/>
          </w:rPr>
          <w:instrText xml:space="preserve"> PAGE   \* MERGEFORMAT </w:instrText>
        </w:r>
        <w:r w:rsidRPr="00A07D53">
          <w:rPr>
            <w:sz w:val="20"/>
            <w:szCs w:val="20"/>
          </w:rPr>
          <w:fldChar w:fldCharType="separate"/>
        </w:r>
        <w:r>
          <w:rPr>
            <w:noProof/>
            <w:sz w:val="20"/>
            <w:szCs w:val="20"/>
          </w:rPr>
          <w:t>3</w:t>
        </w:r>
        <w:r w:rsidRPr="00A07D53">
          <w:rPr>
            <w:sz w:val="20"/>
            <w:szCs w:val="20"/>
          </w:rPr>
          <w:fldChar w:fldCharType="end"/>
        </w:r>
      </w:p>
    </w:sdtContent>
  </w:sdt>
  <w:p w:rsidR="00705BF7" w:rsidRDefault="00705BF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576"/>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
    <w:nsid w:val="071B58D5"/>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
    <w:nsid w:val="099E29E0"/>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3">
    <w:nsid w:val="0A6A3740"/>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4">
    <w:nsid w:val="109E3B69"/>
    <w:multiLevelType w:val="multilevel"/>
    <w:tmpl w:val="D93EAA14"/>
    <w:lvl w:ilvl="0">
      <w:start w:val="1"/>
      <w:numFmt w:val="bullet"/>
      <w:suff w:val="space"/>
      <w:lvlText w:val="-"/>
      <w:lvlJc w:val="left"/>
      <w:pPr>
        <w:ind w:left="0" w:firstLine="680"/>
      </w:pPr>
      <w:rPr>
        <w:rFonts w:ascii="Times New Roman" w:hAnsi="Times New Roman" w:cs="Times New Roman" w:hint="default"/>
        <w:color w:val="auto"/>
        <w:sz w:val="24"/>
        <w:szCs w:val="24"/>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5">
    <w:nsid w:val="119661E7"/>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6">
    <w:nsid w:val="1499633E"/>
    <w:multiLevelType w:val="multilevel"/>
    <w:tmpl w:val="3C3E8E0E"/>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57B36EB"/>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8">
    <w:nsid w:val="166F6629"/>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9">
    <w:nsid w:val="1937060C"/>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0">
    <w:nsid w:val="223A4760"/>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1">
    <w:nsid w:val="247E24C6"/>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2">
    <w:nsid w:val="25CB0C35"/>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3">
    <w:nsid w:val="304921AF"/>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4">
    <w:nsid w:val="31AE2F43"/>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5">
    <w:nsid w:val="3200613F"/>
    <w:multiLevelType w:val="hybridMultilevel"/>
    <w:tmpl w:val="D5ACB23C"/>
    <w:lvl w:ilvl="0" w:tplc="8068ACE6">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565B6A"/>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7">
    <w:nsid w:val="3C182FEB"/>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8">
    <w:nsid w:val="483C5BC3"/>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19">
    <w:nsid w:val="49B02702"/>
    <w:multiLevelType w:val="hybridMultilevel"/>
    <w:tmpl w:val="8578E0E4"/>
    <w:lvl w:ilvl="0" w:tplc="2EB4FDE0">
      <w:start w:val="1"/>
      <w:numFmt w:val="decimal"/>
      <w:lvlText w:val="%1."/>
      <w:lvlJc w:val="left"/>
      <w:pPr>
        <w:tabs>
          <w:tab w:val="num" w:pos="720"/>
        </w:tabs>
        <w:ind w:left="720" w:hanging="360"/>
      </w:pPr>
      <w:rPr>
        <w:rFonts w:hint="default"/>
        <w:b/>
        <w:sz w:val="28"/>
        <w:szCs w:val="28"/>
      </w:rPr>
    </w:lvl>
    <w:lvl w:ilvl="1" w:tplc="0ED0AA3E">
      <w:numFmt w:val="none"/>
      <w:lvlText w:val=""/>
      <w:lvlJc w:val="left"/>
      <w:pPr>
        <w:tabs>
          <w:tab w:val="num" w:pos="360"/>
        </w:tabs>
      </w:pPr>
    </w:lvl>
    <w:lvl w:ilvl="2" w:tplc="78E09CC0">
      <w:numFmt w:val="none"/>
      <w:lvlText w:val=""/>
      <w:lvlJc w:val="left"/>
      <w:pPr>
        <w:tabs>
          <w:tab w:val="num" w:pos="360"/>
        </w:tabs>
      </w:pPr>
    </w:lvl>
    <w:lvl w:ilvl="3" w:tplc="F83EEAF2">
      <w:numFmt w:val="none"/>
      <w:lvlText w:val=""/>
      <w:lvlJc w:val="left"/>
      <w:pPr>
        <w:tabs>
          <w:tab w:val="num" w:pos="360"/>
        </w:tabs>
      </w:pPr>
    </w:lvl>
    <w:lvl w:ilvl="4" w:tplc="D3C861D8">
      <w:numFmt w:val="none"/>
      <w:lvlText w:val=""/>
      <w:lvlJc w:val="left"/>
      <w:pPr>
        <w:tabs>
          <w:tab w:val="num" w:pos="360"/>
        </w:tabs>
      </w:pPr>
    </w:lvl>
    <w:lvl w:ilvl="5" w:tplc="284A156E">
      <w:numFmt w:val="none"/>
      <w:lvlText w:val=""/>
      <w:lvlJc w:val="left"/>
      <w:pPr>
        <w:tabs>
          <w:tab w:val="num" w:pos="360"/>
        </w:tabs>
      </w:pPr>
    </w:lvl>
    <w:lvl w:ilvl="6" w:tplc="657A8C7E">
      <w:numFmt w:val="none"/>
      <w:lvlText w:val=""/>
      <w:lvlJc w:val="left"/>
      <w:pPr>
        <w:tabs>
          <w:tab w:val="num" w:pos="360"/>
        </w:tabs>
      </w:pPr>
    </w:lvl>
    <w:lvl w:ilvl="7" w:tplc="2B5AA4D8">
      <w:numFmt w:val="none"/>
      <w:lvlText w:val=""/>
      <w:lvlJc w:val="left"/>
      <w:pPr>
        <w:tabs>
          <w:tab w:val="num" w:pos="360"/>
        </w:tabs>
      </w:pPr>
    </w:lvl>
    <w:lvl w:ilvl="8" w:tplc="A18A9F7A">
      <w:numFmt w:val="none"/>
      <w:lvlText w:val=""/>
      <w:lvlJc w:val="left"/>
      <w:pPr>
        <w:tabs>
          <w:tab w:val="num" w:pos="360"/>
        </w:tabs>
      </w:pPr>
    </w:lvl>
  </w:abstractNum>
  <w:abstractNum w:abstractNumId="20">
    <w:nsid w:val="4C54045C"/>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1">
    <w:nsid w:val="5DB24EEB"/>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2">
    <w:nsid w:val="5F2B38F8"/>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3">
    <w:nsid w:val="60E16471"/>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4">
    <w:nsid w:val="62D30399"/>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5">
    <w:nsid w:val="665C2F41"/>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6">
    <w:nsid w:val="6C93069E"/>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7">
    <w:nsid w:val="6DA073CE"/>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8">
    <w:nsid w:val="6ECF3F2D"/>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29">
    <w:nsid w:val="766139EF"/>
    <w:multiLevelType w:val="multilevel"/>
    <w:tmpl w:val="B07886E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7D656876"/>
    <w:multiLevelType w:val="multilevel"/>
    <w:tmpl w:val="11ECE314"/>
    <w:lvl w:ilvl="0">
      <w:start w:val="1"/>
      <w:numFmt w:val="bullet"/>
      <w:suff w:val="space"/>
      <w:lvlText w:val="-"/>
      <w:lvlJc w:val="left"/>
      <w:pPr>
        <w:ind w:left="0" w:firstLine="680"/>
      </w:pPr>
      <w:rPr>
        <w:rFonts w:ascii="Times New Roman" w:hAnsi="Times New Roman" w:cs="Times New Roman" w:hint="default"/>
        <w:color w:val="auto"/>
      </w:rPr>
    </w:lvl>
    <w:lvl w:ilvl="1">
      <w:start w:val="1"/>
      <w:numFmt w:val="bullet"/>
      <w:suff w:val="space"/>
      <w:lvlText w:val="-"/>
      <w:lvlJc w:val="left"/>
      <w:pPr>
        <w:ind w:left="0" w:firstLine="680"/>
      </w:pPr>
      <w:rPr>
        <w:rFonts w:ascii="Times New Roman" w:hAnsi="Times New Roman" w:cs="Times New Roman" w:hint="default"/>
        <w:color w:val="auto"/>
      </w:rPr>
    </w:lvl>
    <w:lvl w:ilvl="2">
      <w:start w:val="1"/>
      <w:numFmt w:val="bullet"/>
      <w:suff w:val="space"/>
      <w:lvlText w:val="-"/>
      <w:lvlJc w:val="left"/>
      <w:pPr>
        <w:ind w:left="0" w:firstLine="680"/>
      </w:pPr>
      <w:rPr>
        <w:rFonts w:ascii="Times New Roman" w:hAnsi="Times New Roman" w:cs="Times New Roman" w:hint="default"/>
        <w:color w:val="auto"/>
      </w:rPr>
    </w:lvl>
    <w:lvl w:ilvl="3">
      <w:start w:val="1"/>
      <w:numFmt w:val="bullet"/>
      <w:suff w:val="space"/>
      <w:lvlText w:val="-"/>
      <w:lvlJc w:val="left"/>
      <w:pPr>
        <w:ind w:left="0" w:firstLine="680"/>
      </w:pPr>
      <w:rPr>
        <w:rFonts w:ascii="Times New Roman" w:hAnsi="Times New Roman" w:cs="Times New Roman" w:hint="default"/>
        <w:color w:val="auto"/>
      </w:rPr>
    </w:lvl>
    <w:lvl w:ilvl="4">
      <w:start w:val="1"/>
      <w:numFmt w:val="bullet"/>
      <w:suff w:val="space"/>
      <w:lvlText w:val="-"/>
      <w:lvlJc w:val="left"/>
      <w:pPr>
        <w:ind w:left="0" w:firstLine="680"/>
      </w:pPr>
      <w:rPr>
        <w:rFonts w:ascii="Times New Roman" w:hAnsi="Times New Roman" w:cs="Times New Roman" w:hint="default"/>
        <w:color w:val="auto"/>
      </w:rPr>
    </w:lvl>
    <w:lvl w:ilvl="5">
      <w:start w:val="1"/>
      <w:numFmt w:val="bullet"/>
      <w:suff w:val="space"/>
      <w:lvlText w:val="-"/>
      <w:lvlJc w:val="left"/>
      <w:pPr>
        <w:ind w:left="0" w:firstLine="680"/>
      </w:pPr>
      <w:rPr>
        <w:rFonts w:ascii="Times New Roman" w:hAnsi="Times New Roman" w:cs="Times New Roman" w:hint="default"/>
        <w:color w:val="auto"/>
      </w:rPr>
    </w:lvl>
    <w:lvl w:ilvl="6">
      <w:start w:val="1"/>
      <w:numFmt w:val="bullet"/>
      <w:suff w:val="space"/>
      <w:lvlText w:val="-"/>
      <w:lvlJc w:val="left"/>
      <w:pPr>
        <w:ind w:left="0" w:firstLine="680"/>
      </w:pPr>
      <w:rPr>
        <w:rFonts w:ascii="Times New Roman" w:hAnsi="Times New Roman" w:cs="Times New Roman" w:hint="default"/>
        <w:color w:val="auto"/>
      </w:rPr>
    </w:lvl>
    <w:lvl w:ilvl="7">
      <w:start w:val="1"/>
      <w:numFmt w:val="bullet"/>
      <w:suff w:val="space"/>
      <w:lvlText w:val="-"/>
      <w:lvlJc w:val="left"/>
      <w:pPr>
        <w:ind w:left="0" w:firstLine="680"/>
      </w:pPr>
      <w:rPr>
        <w:rFonts w:ascii="Times New Roman" w:hAnsi="Times New Roman" w:cs="Times New Roman" w:hint="default"/>
        <w:color w:val="auto"/>
      </w:rPr>
    </w:lvl>
    <w:lvl w:ilvl="8">
      <w:start w:val="1"/>
      <w:numFmt w:val="bullet"/>
      <w:suff w:val="space"/>
      <w:lvlText w:val="-"/>
      <w:lvlJc w:val="left"/>
      <w:pPr>
        <w:ind w:left="0" w:firstLine="680"/>
      </w:pPr>
      <w:rPr>
        <w:rFonts w:ascii="Times New Roman" w:hAnsi="Times New Roman" w:cs="Times New Roman" w:hint="default"/>
        <w:color w:val="auto"/>
      </w:rPr>
    </w:lvl>
  </w:abstractNum>
  <w:abstractNum w:abstractNumId="31">
    <w:nsid w:val="7FF1217A"/>
    <w:multiLevelType w:val="multilevel"/>
    <w:tmpl w:val="0AA8460C"/>
    <w:lvl w:ilvl="0">
      <w:start w:val="1"/>
      <w:numFmt w:val="decimal"/>
      <w:lvlText w:val="%1."/>
      <w:lvlJc w:val="left"/>
      <w:pPr>
        <w:tabs>
          <w:tab w:val="num" w:pos="570"/>
        </w:tabs>
        <w:ind w:left="570" w:hanging="570"/>
      </w:pPr>
      <w:rPr>
        <w:rFonts w:hint="default"/>
        <w:b/>
      </w:rPr>
    </w:lvl>
    <w:lvl w:ilvl="1">
      <w:start w:val="15"/>
      <w:numFmt w:val="decimal"/>
      <w:lvlText w:val="%1.%2."/>
      <w:lvlJc w:val="left"/>
      <w:pPr>
        <w:tabs>
          <w:tab w:val="num" w:pos="1005"/>
        </w:tabs>
        <w:ind w:left="1005" w:hanging="720"/>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935"/>
        </w:tabs>
        <w:ind w:left="1935" w:hanging="108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865"/>
        </w:tabs>
        <w:ind w:left="2865" w:hanging="1440"/>
      </w:pPr>
      <w:rPr>
        <w:rFonts w:hint="default"/>
        <w:b/>
      </w:rPr>
    </w:lvl>
    <w:lvl w:ilvl="6">
      <w:start w:val="1"/>
      <w:numFmt w:val="decimal"/>
      <w:lvlText w:val="%1.%2.%3.%4.%5.%6.%7."/>
      <w:lvlJc w:val="left"/>
      <w:pPr>
        <w:tabs>
          <w:tab w:val="num" w:pos="3510"/>
        </w:tabs>
        <w:ind w:left="3510" w:hanging="1800"/>
      </w:pPr>
      <w:rPr>
        <w:rFonts w:hint="default"/>
        <w:b/>
      </w:rPr>
    </w:lvl>
    <w:lvl w:ilvl="7">
      <w:start w:val="1"/>
      <w:numFmt w:val="decimal"/>
      <w:lvlText w:val="%1.%2.%3.%4.%5.%6.%7.%8."/>
      <w:lvlJc w:val="left"/>
      <w:pPr>
        <w:tabs>
          <w:tab w:val="num" w:pos="3795"/>
        </w:tabs>
        <w:ind w:left="3795" w:hanging="1800"/>
      </w:pPr>
      <w:rPr>
        <w:rFonts w:hint="default"/>
        <w:b/>
      </w:rPr>
    </w:lvl>
    <w:lvl w:ilvl="8">
      <w:start w:val="1"/>
      <w:numFmt w:val="decimal"/>
      <w:lvlText w:val="%1.%2.%3.%4.%5.%6.%7.%8.%9."/>
      <w:lvlJc w:val="left"/>
      <w:pPr>
        <w:tabs>
          <w:tab w:val="num" w:pos="4440"/>
        </w:tabs>
        <w:ind w:left="4440" w:hanging="2160"/>
      </w:pPr>
      <w:rPr>
        <w:rFonts w:hint="default"/>
        <w:b/>
      </w:rPr>
    </w:lvl>
  </w:abstractNum>
  <w:num w:numId="1">
    <w:abstractNumId w:val="15"/>
  </w:num>
  <w:num w:numId="2">
    <w:abstractNumId w:val="0"/>
  </w:num>
  <w:num w:numId="3">
    <w:abstractNumId w:val="13"/>
  </w:num>
  <w:num w:numId="4">
    <w:abstractNumId w:val="14"/>
  </w:num>
  <w:num w:numId="5">
    <w:abstractNumId w:val="7"/>
  </w:num>
  <w:num w:numId="6">
    <w:abstractNumId w:val="27"/>
  </w:num>
  <w:num w:numId="7">
    <w:abstractNumId w:val="16"/>
  </w:num>
  <w:num w:numId="8">
    <w:abstractNumId w:val="20"/>
  </w:num>
  <w:num w:numId="9">
    <w:abstractNumId w:val="26"/>
  </w:num>
  <w:num w:numId="10">
    <w:abstractNumId w:val="8"/>
  </w:num>
  <w:num w:numId="11">
    <w:abstractNumId w:val="4"/>
  </w:num>
  <w:num w:numId="12">
    <w:abstractNumId w:val="28"/>
  </w:num>
  <w:num w:numId="13">
    <w:abstractNumId w:val="23"/>
  </w:num>
  <w:num w:numId="14">
    <w:abstractNumId w:val="3"/>
  </w:num>
  <w:num w:numId="15">
    <w:abstractNumId w:val="25"/>
  </w:num>
  <w:num w:numId="16">
    <w:abstractNumId w:val="1"/>
  </w:num>
  <w:num w:numId="17">
    <w:abstractNumId w:val="11"/>
  </w:num>
  <w:num w:numId="18">
    <w:abstractNumId w:val="5"/>
  </w:num>
  <w:num w:numId="19">
    <w:abstractNumId w:val="24"/>
  </w:num>
  <w:num w:numId="20">
    <w:abstractNumId w:val="12"/>
  </w:num>
  <w:num w:numId="21">
    <w:abstractNumId w:val="30"/>
  </w:num>
  <w:num w:numId="22">
    <w:abstractNumId w:val="17"/>
  </w:num>
  <w:num w:numId="23">
    <w:abstractNumId w:val="2"/>
  </w:num>
  <w:num w:numId="24">
    <w:abstractNumId w:val="9"/>
  </w:num>
  <w:num w:numId="25">
    <w:abstractNumId w:val="10"/>
  </w:num>
  <w:num w:numId="26">
    <w:abstractNumId w:val="22"/>
  </w:num>
  <w:num w:numId="27">
    <w:abstractNumId w:val="18"/>
  </w:num>
  <w:num w:numId="28">
    <w:abstractNumId w:val="21"/>
  </w:num>
  <w:num w:numId="29">
    <w:abstractNumId w:val="19"/>
  </w:num>
  <w:num w:numId="30">
    <w:abstractNumId w:val="31"/>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F60E5F"/>
    <w:rsid w:val="0000469E"/>
    <w:rsid w:val="00031224"/>
    <w:rsid w:val="000367BE"/>
    <w:rsid w:val="000430BD"/>
    <w:rsid w:val="0005070B"/>
    <w:rsid w:val="00061D06"/>
    <w:rsid w:val="00084702"/>
    <w:rsid w:val="00093DD7"/>
    <w:rsid w:val="000B38F7"/>
    <w:rsid w:val="00102F99"/>
    <w:rsid w:val="00123758"/>
    <w:rsid w:val="00124D98"/>
    <w:rsid w:val="00130098"/>
    <w:rsid w:val="00161F6D"/>
    <w:rsid w:val="0016783C"/>
    <w:rsid w:val="001B03E8"/>
    <w:rsid w:val="001C3A8C"/>
    <w:rsid w:val="001E790B"/>
    <w:rsid w:val="00202360"/>
    <w:rsid w:val="00204AE4"/>
    <w:rsid w:val="00230240"/>
    <w:rsid w:val="0024489F"/>
    <w:rsid w:val="00253AC7"/>
    <w:rsid w:val="002937EB"/>
    <w:rsid w:val="002B6653"/>
    <w:rsid w:val="002D36DC"/>
    <w:rsid w:val="002F3B3D"/>
    <w:rsid w:val="0031700C"/>
    <w:rsid w:val="003329CA"/>
    <w:rsid w:val="0037486E"/>
    <w:rsid w:val="00376DB8"/>
    <w:rsid w:val="003A3F43"/>
    <w:rsid w:val="003D2A54"/>
    <w:rsid w:val="003E3F39"/>
    <w:rsid w:val="003E7F45"/>
    <w:rsid w:val="00423F09"/>
    <w:rsid w:val="0048500F"/>
    <w:rsid w:val="004B0097"/>
    <w:rsid w:val="00507980"/>
    <w:rsid w:val="005404EF"/>
    <w:rsid w:val="005939EE"/>
    <w:rsid w:val="005D3417"/>
    <w:rsid w:val="005D7122"/>
    <w:rsid w:val="005F4F7E"/>
    <w:rsid w:val="00701333"/>
    <w:rsid w:val="00705BF7"/>
    <w:rsid w:val="00731004"/>
    <w:rsid w:val="007A317C"/>
    <w:rsid w:val="007B3635"/>
    <w:rsid w:val="007B4066"/>
    <w:rsid w:val="00887F53"/>
    <w:rsid w:val="008E3581"/>
    <w:rsid w:val="008E46E1"/>
    <w:rsid w:val="009272B8"/>
    <w:rsid w:val="00942945"/>
    <w:rsid w:val="00987577"/>
    <w:rsid w:val="009B1A60"/>
    <w:rsid w:val="009B586F"/>
    <w:rsid w:val="009E251E"/>
    <w:rsid w:val="009F51E6"/>
    <w:rsid w:val="00A03438"/>
    <w:rsid w:val="00A07C53"/>
    <w:rsid w:val="00A07D53"/>
    <w:rsid w:val="00A1417E"/>
    <w:rsid w:val="00A526A3"/>
    <w:rsid w:val="00A55386"/>
    <w:rsid w:val="00A76D26"/>
    <w:rsid w:val="00A87975"/>
    <w:rsid w:val="00A92675"/>
    <w:rsid w:val="00AA0788"/>
    <w:rsid w:val="00AA7383"/>
    <w:rsid w:val="00AF4176"/>
    <w:rsid w:val="00B04E60"/>
    <w:rsid w:val="00B142AF"/>
    <w:rsid w:val="00B14C6D"/>
    <w:rsid w:val="00B23C72"/>
    <w:rsid w:val="00B30E51"/>
    <w:rsid w:val="00B746E7"/>
    <w:rsid w:val="00BB44CC"/>
    <w:rsid w:val="00BF03EE"/>
    <w:rsid w:val="00BF5470"/>
    <w:rsid w:val="00C16F7C"/>
    <w:rsid w:val="00C25D76"/>
    <w:rsid w:val="00C33CD2"/>
    <w:rsid w:val="00C505B5"/>
    <w:rsid w:val="00C823BB"/>
    <w:rsid w:val="00CA5881"/>
    <w:rsid w:val="00CB50FF"/>
    <w:rsid w:val="00CC23C8"/>
    <w:rsid w:val="00CD0531"/>
    <w:rsid w:val="00D02AC5"/>
    <w:rsid w:val="00D052B1"/>
    <w:rsid w:val="00D2259B"/>
    <w:rsid w:val="00D309AD"/>
    <w:rsid w:val="00D446F5"/>
    <w:rsid w:val="00D45533"/>
    <w:rsid w:val="00D764F5"/>
    <w:rsid w:val="00DB635F"/>
    <w:rsid w:val="00E8341C"/>
    <w:rsid w:val="00EF1D5F"/>
    <w:rsid w:val="00F16914"/>
    <w:rsid w:val="00F57A70"/>
    <w:rsid w:val="00F60E5F"/>
    <w:rsid w:val="00F71D18"/>
    <w:rsid w:val="00F948A9"/>
    <w:rsid w:val="00F97B3C"/>
    <w:rsid w:val="00FA188B"/>
    <w:rsid w:val="00FB69A6"/>
    <w:rsid w:val="00FC71B8"/>
    <w:rsid w:val="00FE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E5F"/>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F60E5F"/>
    <w:pPr>
      <w:keepNext/>
      <w:spacing w:after="0" w:line="240" w:lineRule="auto"/>
      <w:outlineLvl w:val="2"/>
    </w:pPr>
    <w:rPr>
      <w:rFonts w:ascii="Bookman Old Style" w:eastAsia="Times New Roman" w:hAnsi="Bookman Old Style"/>
      <w:b/>
      <w:sz w:val="24"/>
      <w:szCs w:val="20"/>
      <w:lang w:eastAsia="ru-RU"/>
    </w:rPr>
  </w:style>
  <w:style w:type="paragraph" w:styleId="4">
    <w:name w:val="heading 4"/>
    <w:basedOn w:val="a"/>
    <w:next w:val="a"/>
    <w:qFormat/>
    <w:rsid w:val="00FB69A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60E5F"/>
    <w:rPr>
      <w:rFonts w:ascii="Bookman Old Style" w:hAnsi="Bookman Old Style"/>
      <w:b/>
      <w:sz w:val="24"/>
      <w:lang w:val="ru-RU" w:eastAsia="ru-RU" w:bidi="ar-SA"/>
    </w:rPr>
  </w:style>
  <w:style w:type="paragraph" w:customStyle="1" w:styleId="a3">
    <w:name w:val="Знак"/>
    <w:basedOn w:val="a"/>
    <w:rsid w:val="00F60E5F"/>
    <w:pPr>
      <w:spacing w:after="0" w:line="240" w:lineRule="auto"/>
    </w:pPr>
    <w:rPr>
      <w:rFonts w:ascii="Times New Roman" w:eastAsia="Times New Roman" w:hAnsi="Times New Roman"/>
      <w:sz w:val="24"/>
      <w:szCs w:val="24"/>
      <w:lang w:val="pl-PL" w:eastAsia="pl-PL"/>
    </w:rPr>
  </w:style>
  <w:style w:type="paragraph" w:customStyle="1" w:styleId="ConsPlusTitle">
    <w:name w:val="ConsPlusTitle"/>
    <w:rsid w:val="00F60E5F"/>
    <w:pPr>
      <w:widowControl w:val="0"/>
      <w:autoSpaceDE w:val="0"/>
      <w:autoSpaceDN w:val="0"/>
      <w:adjustRightInd w:val="0"/>
    </w:pPr>
    <w:rPr>
      <w:rFonts w:ascii="Calibri" w:hAnsi="Calibri" w:cs="Calibri"/>
      <w:b/>
      <w:bCs/>
      <w:sz w:val="22"/>
      <w:szCs w:val="22"/>
    </w:rPr>
  </w:style>
  <w:style w:type="paragraph" w:styleId="a4">
    <w:name w:val="List Paragraph"/>
    <w:basedOn w:val="a"/>
    <w:qFormat/>
    <w:rsid w:val="00F60E5F"/>
    <w:pPr>
      <w:ind w:left="720"/>
      <w:contextualSpacing/>
    </w:pPr>
  </w:style>
  <w:style w:type="paragraph" w:styleId="a5">
    <w:name w:val="Body Text"/>
    <w:basedOn w:val="a"/>
    <w:rsid w:val="00F60E5F"/>
    <w:pPr>
      <w:spacing w:after="0" w:line="240" w:lineRule="auto"/>
      <w:ind w:right="-1"/>
      <w:jc w:val="both"/>
    </w:pPr>
    <w:rPr>
      <w:rFonts w:ascii="Times New Roman" w:eastAsia="Times New Roman" w:hAnsi="Times New Roman"/>
      <w:sz w:val="24"/>
      <w:szCs w:val="20"/>
      <w:lang w:eastAsia="ru-RU"/>
    </w:rPr>
  </w:style>
  <w:style w:type="paragraph" w:customStyle="1" w:styleId="a6">
    <w:name w:val="Знак"/>
    <w:basedOn w:val="a"/>
    <w:rsid w:val="00F60E5F"/>
    <w:pPr>
      <w:spacing w:after="0" w:line="240" w:lineRule="auto"/>
    </w:pPr>
    <w:rPr>
      <w:rFonts w:ascii="Times New Roman" w:eastAsia="Times New Roman" w:hAnsi="Times New Roman"/>
      <w:sz w:val="24"/>
      <w:szCs w:val="24"/>
      <w:lang w:val="pl-PL" w:eastAsia="pl-PL"/>
    </w:rPr>
  </w:style>
  <w:style w:type="paragraph" w:customStyle="1" w:styleId="ConsNormal">
    <w:name w:val="ConsNormal"/>
    <w:rsid w:val="00F60E5F"/>
    <w:pPr>
      <w:widowControl w:val="0"/>
      <w:autoSpaceDE w:val="0"/>
      <w:autoSpaceDN w:val="0"/>
      <w:adjustRightInd w:val="0"/>
      <w:ind w:firstLine="720"/>
    </w:pPr>
    <w:rPr>
      <w:rFonts w:ascii="Arial" w:hAnsi="Arial" w:cs="Arial"/>
    </w:rPr>
  </w:style>
  <w:style w:type="paragraph" w:styleId="a7">
    <w:name w:val="Balloon Text"/>
    <w:basedOn w:val="a"/>
    <w:semiHidden/>
    <w:rsid w:val="00F60E5F"/>
    <w:rPr>
      <w:rFonts w:ascii="Tahoma" w:hAnsi="Tahoma" w:cs="Tahoma"/>
      <w:sz w:val="16"/>
      <w:szCs w:val="16"/>
    </w:rPr>
  </w:style>
  <w:style w:type="paragraph" w:customStyle="1" w:styleId="1">
    <w:name w:val="Абзац списка1"/>
    <w:basedOn w:val="a"/>
    <w:rsid w:val="00FB69A6"/>
    <w:pPr>
      <w:ind w:left="720"/>
    </w:pPr>
    <w:rPr>
      <w:rFonts w:eastAsia="Times New Roman"/>
    </w:rPr>
  </w:style>
  <w:style w:type="paragraph" w:customStyle="1" w:styleId="2">
    <w:name w:val="Знак2"/>
    <w:basedOn w:val="a"/>
    <w:rsid w:val="00130098"/>
    <w:pPr>
      <w:spacing w:after="160" w:line="240" w:lineRule="exact"/>
    </w:pPr>
    <w:rPr>
      <w:rFonts w:ascii="Verdana" w:eastAsia="Times New Roman" w:hAnsi="Verdana"/>
      <w:sz w:val="20"/>
      <w:szCs w:val="20"/>
      <w:lang w:val="en-US"/>
    </w:rPr>
  </w:style>
  <w:style w:type="paragraph" w:customStyle="1" w:styleId="ConsPlusCell">
    <w:name w:val="ConsPlusCell"/>
    <w:rsid w:val="00FB69A6"/>
    <w:pPr>
      <w:widowControl w:val="0"/>
      <w:autoSpaceDE w:val="0"/>
      <w:autoSpaceDN w:val="0"/>
      <w:adjustRightInd w:val="0"/>
    </w:pPr>
    <w:rPr>
      <w:rFonts w:ascii="Arial" w:eastAsia="Calibri" w:hAnsi="Arial" w:cs="Arial"/>
    </w:rPr>
  </w:style>
  <w:style w:type="character" w:styleId="a8">
    <w:name w:val="page number"/>
    <w:basedOn w:val="a0"/>
    <w:rsid w:val="00FB69A6"/>
  </w:style>
  <w:style w:type="paragraph" w:styleId="a9">
    <w:name w:val="header"/>
    <w:basedOn w:val="a"/>
    <w:link w:val="aa"/>
    <w:uiPriority w:val="99"/>
    <w:rsid w:val="00FB69A6"/>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ab">
    <w:name w:val="footer"/>
    <w:basedOn w:val="a"/>
    <w:link w:val="ac"/>
    <w:rsid w:val="00A07D53"/>
    <w:pPr>
      <w:tabs>
        <w:tab w:val="center" w:pos="4677"/>
        <w:tab w:val="right" w:pos="9355"/>
      </w:tabs>
      <w:spacing w:after="0" w:line="240" w:lineRule="auto"/>
    </w:pPr>
  </w:style>
  <w:style w:type="character" w:customStyle="1" w:styleId="ac">
    <w:name w:val="Нижний колонтитул Знак"/>
    <w:basedOn w:val="a0"/>
    <w:link w:val="ab"/>
    <w:rsid w:val="00A07D53"/>
    <w:rPr>
      <w:rFonts w:ascii="Calibri" w:eastAsia="Calibri" w:hAnsi="Calibri"/>
      <w:sz w:val="22"/>
      <w:szCs w:val="22"/>
      <w:lang w:eastAsia="en-US"/>
    </w:rPr>
  </w:style>
  <w:style w:type="character" w:customStyle="1" w:styleId="aa">
    <w:name w:val="Верхний колонтитул Знак"/>
    <w:basedOn w:val="a0"/>
    <w:link w:val="a9"/>
    <w:uiPriority w:val="99"/>
    <w:rsid w:val="00A07D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2F4085ACA8FDC6CDACC06181EB4E481D38390A522CD70DC988F7CCE24w7q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893</Words>
  <Characters>6662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7540</CharactersWithSpaces>
  <SharedDoc>false</SharedDoc>
  <HLinks>
    <vt:vector size="6" baseType="variant">
      <vt:variant>
        <vt:i4>4784223</vt:i4>
      </vt:variant>
      <vt:variant>
        <vt:i4>0</vt:i4>
      </vt:variant>
      <vt:variant>
        <vt:i4>0</vt:i4>
      </vt:variant>
      <vt:variant>
        <vt:i4>5</vt:i4>
      </vt:variant>
      <vt:variant>
        <vt:lpwstr>consultantplus://offline/ref=B2F4085ACA8FDC6CDACC06181EB4E481D38390A522CD70DC988F7CCE24w7qEJ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Свешникова</dc:creator>
  <cp:keywords/>
  <dc:description/>
  <cp:lastModifiedBy>Жесткова</cp:lastModifiedBy>
  <cp:revision>9</cp:revision>
  <cp:lastPrinted>2013-03-15T06:31:00Z</cp:lastPrinted>
  <dcterms:created xsi:type="dcterms:W3CDTF">2013-03-06T08:55:00Z</dcterms:created>
  <dcterms:modified xsi:type="dcterms:W3CDTF">2013-03-15T06:48:00Z</dcterms:modified>
</cp:coreProperties>
</file>