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61"/>
        <w:gridCol w:w="5207"/>
      </w:tblGrid>
      <w:tr w:rsidR="00F216D8" w:rsidRPr="007A6B5D" w:rsidTr="00EA46D0">
        <w:trPr>
          <w:trHeight w:val="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16D8" w:rsidRPr="007A6B5D" w:rsidRDefault="00F216D8" w:rsidP="00EA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16D8" w:rsidRPr="007A6B5D" w:rsidRDefault="00F216D8" w:rsidP="00EA46D0">
            <w:pPr>
              <w:autoSpaceDE w:val="0"/>
              <w:autoSpaceDN w:val="0"/>
              <w:adjustRightInd w:val="0"/>
              <w:spacing w:after="0" w:line="240" w:lineRule="auto"/>
              <w:ind w:left="13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16D8" w:rsidRDefault="00F216D8" w:rsidP="00F216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16D8" w:rsidRPr="004F5C61" w:rsidRDefault="00F216D8" w:rsidP="00F216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51E4" w:rsidRDefault="006251E4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4" w:rsidRDefault="006251E4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4" w:rsidRDefault="006251E4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4" w:rsidRDefault="006251E4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4" w:rsidRDefault="006251E4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4" w:rsidRDefault="006251E4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4" w:rsidRDefault="006251E4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E4" w:rsidRDefault="006251E4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6D8" w:rsidRPr="006251E4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1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r w:rsidR="006251E4">
        <w:rPr>
          <w:rFonts w:ascii="Times New Roman" w:hAnsi="Times New Roman" w:cs="Times New Roman"/>
          <w:b/>
          <w:sz w:val="28"/>
          <w:szCs w:val="28"/>
        </w:rPr>
        <w:br/>
      </w:r>
      <w:r w:rsidRPr="006251E4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тарифов на услуги (работы), </w:t>
      </w:r>
      <w:r w:rsidR="006251E4">
        <w:rPr>
          <w:rFonts w:ascii="Times New Roman" w:hAnsi="Times New Roman" w:cs="Times New Roman"/>
          <w:b/>
          <w:sz w:val="28"/>
          <w:szCs w:val="28"/>
        </w:rPr>
        <w:br/>
      </w:r>
      <w:r w:rsidRPr="006251E4">
        <w:rPr>
          <w:rFonts w:ascii="Times New Roman" w:hAnsi="Times New Roman" w:cs="Times New Roman"/>
          <w:b/>
          <w:sz w:val="28"/>
          <w:szCs w:val="28"/>
        </w:rPr>
        <w:t>предоставляемые муниципальными предприятиями и учреждениями городского округа Тольятти на платной основе, и порядке их оказания,</w:t>
      </w:r>
    </w:p>
    <w:p w:rsidR="00F216D8" w:rsidRPr="006251E4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51E4">
        <w:rPr>
          <w:rFonts w:ascii="Times New Roman" w:hAnsi="Times New Roman" w:cs="Times New Roman"/>
          <w:b/>
          <w:sz w:val="28"/>
          <w:szCs w:val="28"/>
        </w:rPr>
        <w:t>утверждённое</w:t>
      </w:r>
      <w:proofErr w:type="gramEnd"/>
      <w:r w:rsidRPr="006251E4">
        <w:rPr>
          <w:rFonts w:ascii="Times New Roman" w:hAnsi="Times New Roman" w:cs="Times New Roman"/>
          <w:b/>
          <w:sz w:val="28"/>
          <w:szCs w:val="28"/>
        </w:rPr>
        <w:t xml:space="preserve"> решением Думы городского округа Тольятти </w:t>
      </w:r>
      <w:r w:rsidR="006251E4">
        <w:rPr>
          <w:rFonts w:ascii="Times New Roman" w:hAnsi="Times New Roman" w:cs="Times New Roman"/>
          <w:b/>
          <w:sz w:val="28"/>
          <w:szCs w:val="28"/>
        </w:rPr>
        <w:br/>
      </w:r>
      <w:r w:rsidRPr="006251E4">
        <w:rPr>
          <w:rFonts w:ascii="Times New Roman" w:hAnsi="Times New Roman" w:cs="Times New Roman"/>
          <w:b/>
          <w:sz w:val="28"/>
          <w:szCs w:val="28"/>
        </w:rPr>
        <w:t xml:space="preserve">от 15.06.2011 №570 </w:t>
      </w:r>
    </w:p>
    <w:p w:rsidR="00F216D8" w:rsidRPr="006251E4" w:rsidRDefault="00F216D8" w:rsidP="00F21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D8" w:rsidRPr="006251E4" w:rsidRDefault="00F216D8" w:rsidP="00F21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ab/>
        <w:t>Рассмотрев предложения прокурора города Тольятти о внесении изменений в Положение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оказания, утверждённое решением Думы городского округа Тольятти от 15.06.2011 №570, Дума</w:t>
      </w:r>
    </w:p>
    <w:p w:rsidR="00F216D8" w:rsidRPr="00FD5007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D8" w:rsidRPr="006251E4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РЕШИЛА:</w:t>
      </w:r>
    </w:p>
    <w:p w:rsidR="00F216D8" w:rsidRPr="00FD5007" w:rsidRDefault="00F216D8" w:rsidP="00F21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6D8" w:rsidRPr="006251E4" w:rsidRDefault="00F216D8" w:rsidP="00F21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1. Внести в Положение о порядке установления тарифов на услуги (работы), предоставляемые муниципальными предприятиями и учреждениями городского округа Тольятти на платной основе, и порядке их оказания, утверждённое решением Думы городского округа Тольятти от 15.06.2011 №570, следующие изменения:</w:t>
      </w:r>
    </w:p>
    <w:p w:rsidR="00F216D8" w:rsidRPr="006251E4" w:rsidRDefault="00F216D8" w:rsidP="00F2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 xml:space="preserve">1.1. В абзаце 4 пункта 18 раздела 4 Положения слова «и до </w:t>
      </w:r>
      <w:r w:rsidRPr="006251E4">
        <w:rPr>
          <w:rFonts w:ascii="Times New Roman" w:hAnsi="Times New Roman" w:cs="Times New Roman"/>
          <w:spacing w:val="13"/>
          <w:sz w:val="28"/>
          <w:szCs w:val="28"/>
        </w:rPr>
        <w:t>01.01.2012</w:t>
      </w:r>
      <w:r w:rsidRPr="006251E4">
        <w:rPr>
          <w:rFonts w:ascii="Times New Roman" w:hAnsi="Times New Roman" w:cs="Times New Roman"/>
          <w:sz w:val="28"/>
          <w:szCs w:val="28"/>
        </w:rPr>
        <w:t xml:space="preserve"> для муниципальных бюджетных учреждений» исключить;</w:t>
      </w:r>
    </w:p>
    <w:p w:rsidR="00F216D8" w:rsidRPr="006251E4" w:rsidRDefault="00F216D8" w:rsidP="00F216D8">
      <w:pPr>
        <w:shd w:val="clear" w:color="auto" w:fill="FFFFFF"/>
        <w:tabs>
          <w:tab w:val="left" w:pos="185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1.2. Пункт 18 раздела 4 Положения дополнить абзацами следующего содержания:</w:t>
      </w:r>
    </w:p>
    <w:p w:rsidR="00F216D8" w:rsidRPr="006251E4" w:rsidRDefault="00F216D8" w:rsidP="00F216D8">
      <w:pPr>
        <w:shd w:val="clear" w:color="auto" w:fill="FFFFFF"/>
        <w:tabs>
          <w:tab w:val="left" w:pos="185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 xml:space="preserve">«- копию устава муниципального учреждения; </w:t>
      </w:r>
    </w:p>
    <w:p w:rsidR="00F216D8" w:rsidRPr="006251E4" w:rsidRDefault="00F216D8" w:rsidP="00F216D8">
      <w:pPr>
        <w:shd w:val="clear" w:color="auto" w:fill="FFFFFF"/>
        <w:tabs>
          <w:tab w:val="left" w:pos="1858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- характеристику услуг (работ);</w:t>
      </w:r>
    </w:p>
    <w:p w:rsidR="00F216D8" w:rsidRPr="006251E4" w:rsidRDefault="00F216D8" w:rsidP="00F216D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- отчётные калькуляции себестоимости услуги (работы) за период действия предыдущего тарифа;</w:t>
      </w:r>
    </w:p>
    <w:p w:rsidR="00F216D8" w:rsidRPr="006251E4" w:rsidRDefault="00F216D8" w:rsidP="00F216D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- копию положения об оплате труда, копию положения о премировании, копию штатного расписания, справку о фактической среднемесячной заработной плате в целом по учреждению и по категориям работников</w:t>
      </w:r>
      <w:proofErr w:type="gramStart"/>
      <w:r w:rsidRPr="006251E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16D8" w:rsidRPr="006251E4" w:rsidRDefault="00F216D8" w:rsidP="00F216D8">
      <w:pPr>
        <w:shd w:val="clear" w:color="auto" w:fill="FFFFFF"/>
        <w:tabs>
          <w:tab w:val="left" w:pos="1102"/>
        </w:tabs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1.3. </w:t>
      </w:r>
      <w:r w:rsidRPr="006251E4">
        <w:rPr>
          <w:rFonts w:ascii="Times New Roman" w:hAnsi="Times New Roman" w:cs="Times New Roman"/>
          <w:sz w:val="28"/>
          <w:szCs w:val="28"/>
        </w:rPr>
        <w:t>Абзац 1 пункта 21 раздела 4 Положения дополнить словами «и соответствия нормативным правовым актам</w:t>
      </w:r>
      <w:proofErr w:type="gramStart"/>
      <w:r w:rsidRPr="006251E4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F216D8" w:rsidRPr="006251E4" w:rsidRDefault="00F216D8" w:rsidP="00F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End"/>
      <w:r w:rsidRPr="006251E4">
        <w:rPr>
          <w:rFonts w:ascii="Times New Roman" w:hAnsi="Times New Roman" w:cs="Times New Roman"/>
          <w:sz w:val="28"/>
          <w:szCs w:val="28"/>
        </w:rPr>
        <w:t xml:space="preserve">1.4. В абзаце 2 пункта 21 раздела 4 Положения слова «готовит заключение и» исключить; </w:t>
      </w:r>
    </w:p>
    <w:p w:rsidR="00F216D8" w:rsidRPr="006251E4" w:rsidRDefault="00F216D8" w:rsidP="00F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 xml:space="preserve">1.5. Пункт 24 раздела 4 Положения изложить в новой редакции: </w:t>
      </w:r>
    </w:p>
    <w:p w:rsidR="00F216D8" w:rsidRPr="006251E4" w:rsidRDefault="00F216D8" w:rsidP="00F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 xml:space="preserve">«24. Документы, предусмотренные </w:t>
      </w:r>
      <w:hyperlink r:id="rId6" w:history="1">
        <w:r w:rsidRPr="006251E4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251E4">
        <w:rPr>
          <w:rFonts w:ascii="Times New Roman" w:hAnsi="Times New Roman" w:cs="Times New Roman"/>
          <w:sz w:val="28"/>
          <w:szCs w:val="28"/>
        </w:rPr>
        <w:t xml:space="preserve"> настоящего Положения, и тарифы, согласованные отраслевым органом мэрии, направляются в департамент экономического развития мэрии для согласования</w:t>
      </w:r>
      <w:proofErr w:type="gramStart"/>
      <w:r w:rsidRPr="006251E4">
        <w:rPr>
          <w:rFonts w:ascii="Times New Roman" w:hAnsi="Times New Roman" w:cs="Times New Roman"/>
          <w:sz w:val="28"/>
          <w:szCs w:val="28"/>
        </w:rPr>
        <w:t>.»;</w:t>
      </w:r>
    </w:p>
    <w:p w:rsidR="00F216D8" w:rsidRPr="006251E4" w:rsidRDefault="00F216D8" w:rsidP="00F216D8">
      <w:pPr>
        <w:shd w:val="clear" w:color="auto" w:fill="FFFFFF"/>
        <w:tabs>
          <w:tab w:val="left" w:pos="10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251E4">
        <w:rPr>
          <w:rFonts w:ascii="Times New Roman" w:hAnsi="Times New Roman" w:cs="Times New Roman"/>
          <w:spacing w:val="-7"/>
          <w:sz w:val="28"/>
          <w:szCs w:val="28"/>
        </w:rPr>
        <w:t xml:space="preserve">1.6. </w:t>
      </w:r>
      <w:r w:rsidRPr="006251E4">
        <w:rPr>
          <w:rFonts w:ascii="Times New Roman" w:hAnsi="Times New Roman" w:cs="Times New Roman"/>
          <w:sz w:val="28"/>
          <w:szCs w:val="28"/>
        </w:rPr>
        <w:t xml:space="preserve">Пункт 25 раздела 4 Положения изложить в следующей редакции: </w:t>
      </w:r>
    </w:p>
    <w:p w:rsidR="00F216D8" w:rsidRPr="006251E4" w:rsidRDefault="00F216D8" w:rsidP="00F216D8">
      <w:pPr>
        <w:shd w:val="clear" w:color="auto" w:fill="FFFFFF"/>
        <w:tabs>
          <w:tab w:val="left" w:pos="10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«25. Департамент экономического развития мэрии в течение 10 рабочих дней готовит заключение в части обоснованности представленного экономического расчёта предлагаемых тарифов, согласовывает тарифы и возвращает документы в отраслевой орган мэрии.</w:t>
      </w:r>
    </w:p>
    <w:p w:rsidR="00F216D8" w:rsidRPr="006251E4" w:rsidRDefault="00F216D8" w:rsidP="00F216D8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В случае необоснованности представленного экономического расчёта предлагаемых тарифов на услуги (работы) документы возвращаются в отраслевой орган мэрии на доработку с указанием оснований возврата и сроков доработки</w:t>
      </w:r>
      <w:proofErr w:type="gramStart"/>
      <w:r w:rsidRPr="006251E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16D8" w:rsidRPr="006251E4" w:rsidRDefault="00F216D8" w:rsidP="00F216D8">
      <w:pPr>
        <w:shd w:val="clear" w:color="auto" w:fill="FFFFFF"/>
        <w:tabs>
          <w:tab w:val="left" w:pos="1037"/>
        </w:tabs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pacing w:val="-5"/>
          <w:sz w:val="28"/>
          <w:szCs w:val="28"/>
        </w:rPr>
        <w:t xml:space="preserve">1.7. </w:t>
      </w:r>
      <w:r w:rsidRPr="006251E4">
        <w:rPr>
          <w:rFonts w:ascii="Times New Roman" w:hAnsi="Times New Roman" w:cs="Times New Roman"/>
          <w:sz w:val="28"/>
          <w:szCs w:val="28"/>
        </w:rPr>
        <w:t>Абзац 3 пункта 28 раздела 5 Положения дополнить словами «в соответствии с методикой, утверждаемой мэрией;»;</w:t>
      </w:r>
    </w:p>
    <w:p w:rsidR="00F216D8" w:rsidRPr="006251E4" w:rsidRDefault="00F216D8" w:rsidP="00F216D8">
      <w:pPr>
        <w:shd w:val="clear" w:color="auto" w:fill="FFFFFF"/>
        <w:tabs>
          <w:tab w:val="left" w:pos="1217"/>
        </w:tabs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pacing w:val="-8"/>
          <w:sz w:val="28"/>
          <w:szCs w:val="28"/>
        </w:rPr>
        <w:t xml:space="preserve">1.8. </w:t>
      </w:r>
      <w:r w:rsidRPr="006251E4">
        <w:rPr>
          <w:rFonts w:ascii="Times New Roman" w:hAnsi="Times New Roman" w:cs="Times New Roman"/>
          <w:sz w:val="28"/>
          <w:szCs w:val="28"/>
        </w:rPr>
        <w:t>Пункт 28 раздела 5 Положения дополнить абзацами следующего содержания:</w:t>
      </w:r>
    </w:p>
    <w:p w:rsidR="00F216D8" w:rsidRPr="006251E4" w:rsidRDefault="00F216D8" w:rsidP="00F2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« - копию устава муниципального предприятия;</w:t>
      </w:r>
    </w:p>
    <w:p w:rsidR="00F216D8" w:rsidRPr="006251E4" w:rsidRDefault="00F216D8" w:rsidP="00F216D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- копии договоров на выполнение услуг (работ), предлагаемых для установления (изменения) тарифов;</w:t>
      </w:r>
    </w:p>
    <w:p w:rsidR="00F216D8" w:rsidRPr="006251E4" w:rsidRDefault="00F216D8" w:rsidP="00F216D8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- копию положения об оплате труда, копию положения о премировании, копию коллективного договора, копию штатного расписания;</w:t>
      </w:r>
    </w:p>
    <w:p w:rsidR="00F216D8" w:rsidRPr="006251E4" w:rsidRDefault="00F216D8" w:rsidP="00F216D8">
      <w:pPr>
        <w:shd w:val="clear" w:color="auto" w:fill="FFFFFF"/>
        <w:tabs>
          <w:tab w:val="left" w:pos="82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- копии приказа и положения об учётной политике;</w:t>
      </w:r>
    </w:p>
    <w:p w:rsidR="00F216D8" w:rsidRPr="006251E4" w:rsidRDefault="00F216D8" w:rsidP="00F2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- копии статистич</w:t>
      </w:r>
      <w:r w:rsidR="00FB2290">
        <w:rPr>
          <w:rFonts w:ascii="Times New Roman" w:hAnsi="Times New Roman" w:cs="Times New Roman"/>
          <w:sz w:val="28"/>
          <w:szCs w:val="28"/>
        </w:rPr>
        <w:t>еской отчё</w:t>
      </w:r>
      <w:r w:rsidRPr="006251E4">
        <w:rPr>
          <w:rFonts w:ascii="Times New Roman" w:hAnsi="Times New Roman" w:cs="Times New Roman"/>
          <w:sz w:val="28"/>
          <w:szCs w:val="28"/>
        </w:rPr>
        <w:t>тности за последний период, предшествующий формированию тарифов, с отметкой органа статистики;</w:t>
      </w:r>
    </w:p>
    <w:p w:rsidR="00F216D8" w:rsidRPr="006251E4" w:rsidRDefault="00F216D8" w:rsidP="00F216D8">
      <w:pPr>
        <w:shd w:val="clear" w:color="auto" w:fill="FFFFFF"/>
        <w:tabs>
          <w:tab w:val="left" w:pos="821"/>
        </w:tabs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- планируемые показатели качества обслуживания населения по видам услуг (работ);</w:t>
      </w:r>
    </w:p>
    <w:p w:rsidR="00F216D8" w:rsidRPr="006251E4" w:rsidRDefault="00F216D8" w:rsidP="00F216D8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- утверждённые планы капитального и текущего ремонта;</w:t>
      </w:r>
    </w:p>
    <w:p w:rsidR="00F216D8" w:rsidRPr="006251E4" w:rsidRDefault="00F216D8" w:rsidP="00F216D8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right="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- мероприятия по сокращению издержек, в том числе мероприятия по энергосбережению</w:t>
      </w:r>
      <w:proofErr w:type="gramStart"/>
      <w:r w:rsidRPr="006251E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16D8" w:rsidRPr="006251E4" w:rsidRDefault="00F216D8" w:rsidP="00F2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1.9. В абзаце 2 пункта 31 раздела 5 Положения слова «и проект постановления мэрии» исключить;</w:t>
      </w:r>
    </w:p>
    <w:p w:rsidR="00F216D8" w:rsidRPr="006251E4" w:rsidRDefault="00F216D8" w:rsidP="00F216D8">
      <w:pPr>
        <w:shd w:val="clear" w:color="auto" w:fill="FFFFFF"/>
        <w:tabs>
          <w:tab w:val="left" w:pos="929"/>
          <w:tab w:val="left" w:pos="567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pacing w:val="-18"/>
          <w:sz w:val="28"/>
          <w:szCs w:val="28"/>
        </w:rPr>
        <w:t>1.10.</w:t>
      </w:r>
      <w:r w:rsidR="00EA46D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51E4">
        <w:rPr>
          <w:rFonts w:ascii="Times New Roman" w:hAnsi="Times New Roman" w:cs="Times New Roman"/>
          <w:sz w:val="28"/>
          <w:szCs w:val="28"/>
        </w:rPr>
        <w:t>Пункт 34 раздела</w:t>
      </w:r>
      <w:r w:rsidR="00EE1526">
        <w:rPr>
          <w:rFonts w:ascii="Times New Roman" w:hAnsi="Times New Roman" w:cs="Times New Roman"/>
          <w:sz w:val="28"/>
          <w:szCs w:val="28"/>
        </w:rPr>
        <w:t xml:space="preserve"> 5 Положения изложить в следующе</w:t>
      </w:r>
      <w:r w:rsidRPr="006251E4">
        <w:rPr>
          <w:rFonts w:ascii="Times New Roman" w:hAnsi="Times New Roman" w:cs="Times New Roman"/>
          <w:sz w:val="28"/>
          <w:szCs w:val="28"/>
        </w:rPr>
        <w:t xml:space="preserve">й редакции: </w:t>
      </w:r>
    </w:p>
    <w:p w:rsidR="00F216D8" w:rsidRPr="006251E4" w:rsidRDefault="00F216D8" w:rsidP="00F216D8">
      <w:pPr>
        <w:shd w:val="clear" w:color="auto" w:fill="FFFFFF"/>
        <w:tabs>
          <w:tab w:val="left" w:pos="929"/>
          <w:tab w:val="left" w:pos="567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pacing w:val="-3"/>
          <w:sz w:val="28"/>
          <w:szCs w:val="28"/>
        </w:rPr>
        <w:t xml:space="preserve">«34. Документы, предусмотренные </w:t>
      </w:r>
      <w:r w:rsidRPr="006251E4">
        <w:rPr>
          <w:rFonts w:ascii="Times New Roman" w:hAnsi="Times New Roman" w:cs="Times New Roman"/>
          <w:spacing w:val="-5"/>
          <w:sz w:val="28"/>
          <w:szCs w:val="28"/>
        </w:rPr>
        <w:t xml:space="preserve">пунктом 28 настоящего </w:t>
      </w:r>
      <w:r w:rsidRPr="006251E4">
        <w:rPr>
          <w:rFonts w:ascii="Times New Roman" w:hAnsi="Times New Roman" w:cs="Times New Roman"/>
          <w:sz w:val="28"/>
          <w:szCs w:val="28"/>
        </w:rPr>
        <w:t xml:space="preserve">Положения, заключение отраслевого органа и предлагаемые размеры </w:t>
      </w:r>
      <w:r w:rsidRPr="006251E4">
        <w:rPr>
          <w:rFonts w:ascii="Times New Roman" w:hAnsi="Times New Roman" w:cs="Times New Roman"/>
          <w:spacing w:val="-1"/>
          <w:sz w:val="28"/>
          <w:szCs w:val="28"/>
        </w:rPr>
        <w:t xml:space="preserve">тарифов направляются в департамент экономического развития мэрии для </w:t>
      </w:r>
      <w:r w:rsidRPr="006251E4">
        <w:rPr>
          <w:rFonts w:ascii="Times New Roman" w:hAnsi="Times New Roman" w:cs="Times New Roman"/>
          <w:sz w:val="28"/>
          <w:szCs w:val="28"/>
        </w:rPr>
        <w:t>согласования.</w:t>
      </w:r>
    </w:p>
    <w:p w:rsidR="00F216D8" w:rsidRPr="006251E4" w:rsidRDefault="00F216D8" w:rsidP="00F2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мэрии в течение 10 рабочих дней проводит экспертизу представленных документов и готовит заключение </w:t>
      </w:r>
      <w:r w:rsidRPr="006251E4">
        <w:rPr>
          <w:rFonts w:ascii="Times New Roman" w:hAnsi="Times New Roman" w:cs="Times New Roman"/>
          <w:sz w:val="28"/>
          <w:szCs w:val="28"/>
        </w:rPr>
        <w:lastRenderedPageBreak/>
        <w:t>в части обоснованности экономическо</w:t>
      </w:r>
      <w:r w:rsidR="008E33A4">
        <w:rPr>
          <w:rFonts w:ascii="Times New Roman" w:hAnsi="Times New Roman" w:cs="Times New Roman"/>
          <w:sz w:val="28"/>
          <w:szCs w:val="28"/>
        </w:rPr>
        <w:t>го расчёта предлагаемых тарифов</w:t>
      </w:r>
      <w:bookmarkStart w:id="0" w:name="_GoBack"/>
      <w:bookmarkEnd w:id="0"/>
      <w:r w:rsidRPr="006251E4">
        <w:rPr>
          <w:rFonts w:ascii="Times New Roman" w:hAnsi="Times New Roman" w:cs="Times New Roman"/>
          <w:sz w:val="28"/>
          <w:szCs w:val="28"/>
        </w:rPr>
        <w:t xml:space="preserve"> и возвращает документы в отраслевой орган мэрии</w:t>
      </w:r>
      <w:proofErr w:type="gramStart"/>
      <w:r w:rsidRPr="006251E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16D8" w:rsidRPr="006251E4" w:rsidRDefault="00F216D8" w:rsidP="00F216D8">
      <w:pPr>
        <w:shd w:val="clear" w:color="auto" w:fill="FFFFFF"/>
        <w:tabs>
          <w:tab w:val="left" w:pos="9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pacing w:val="-18"/>
          <w:sz w:val="28"/>
          <w:szCs w:val="28"/>
        </w:rPr>
        <w:t xml:space="preserve">1.11. </w:t>
      </w:r>
      <w:r w:rsidRPr="006251E4">
        <w:rPr>
          <w:rFonts w:ascii="Times New Roman" w:hAnsi="Times New Roman" w:cs="Times New Roman"/>
          <w:sz w:val="28"/>
          <w:szCs w:val="28"/>
        </w:rPr>
        <w:t xml:space="preserve">Пункт 35 раздела 5 Положения изложить в следующей редакции: </w:t>
      </w:r>
    </w:p>
    <w:p w:rsidR="00F216D8" w:rsidRPr="006251E4" w:rsidRDefault="00F216D8" w:rsidP="00F216D8">
      <w:pPr>
        <w:shd w:val="clear" w:color="auto" w:fill="FFFFFF"/>
        <w:tabs>
          <w:tab w:val="left" w:pos="9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«35. Отраслевой орган мэрии рассматривает заключение департамента экономического развития мэрии и либо готовит проект постановления мэрии об утверждении тарифов и направляет его на согласование в порядке, установленном в мэрии, либо осуществляет доработку документов в течение 5 рабочих дней.</w:t>
      </w:r>
    </w:p>
    <w:p w:rsidR="00F216D8" w:rsidRPr="006251E4" w:rsidRDefault="00EE1526" w:rsidP="00F216D8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 этом</w:t>
      </w:r>
      <w:r w:rsidR="00F216D8" w:rsidRPr="006251E4">
        <w:rPr>
          <w:rFonts w:ascii="Times New Roman" w:hAnsi="Times New Roman" w:cs="Times New Roman"/>
          <w:spacing w:val="-2"/>
          <w:sz w:val="28"/>
          <w:szCs w:val="28"/>
        </w:rPr>
        <w:t xml:space="preserve"> к проекту постановления мэрии прикладываются документы, </w:t>
      </w:r>
      <w:r w:rsidR="00F216D8" w:rsidRPr="006251E4">
        <w:rPr>
          <w:rFonts w:ascii="Times New Roman" w:hAnsi="Times New Roman" w:cs="Times New Roman"/>
          <w:sz w:val="28"/>
          <w:szCs w:val="28"/>
        </w:rPr>
        <w:t>указанные в пункте 28 настоящего Положения, заключение отраслевого органа мэрии и заключение департамента экономического развития мэрии</w:t>
      </w:r>
      <w:proofErr w:type="gramStart"/>
      <w:r w:rsidR="00F216D8" w:rsidRPr="006251E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16D8" w:rsidRPr="006251E4" w:rsidRDefault="00F216D8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eastAsia="Calibri" w:hAnsi="Times New Roman" w:cs="Times New Roman"/>
          <w:sz w:val="28"/>
          <w:szCs w:val="28"/>
        </w:rPr>
        <w:t>2.</w:t>
      </w:r>
      <w:r w:rsidRPr="006251E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«Городские ведомости».</w:t>
      </w:r>
    </w:p>
    <w:p w:rsidR="00F216D8" w:rsidRPr="006251E4" w:rsidRDefault="00F216D8" w:rsidP="00EE15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F216D8" w:rsidRPr="006251E4" w:rsidRDefault="00F216D8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5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1E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EE1526">
        <w:rPr>
          <w:rFonts w:ascii="Times New Roman" w:hAnsi="Times New Roman" w:cs="Times New Roman"/>
          <w:sz w:val="28"/>
          <w:szCs w:val="28"/>
        </w:rPr>
        <w:br/>
      </w:r>
      <w:r w:rsidRPr="006251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51E4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6251E4">
        <w:rPr>
          <w:rFonts w:ascii="Times New Roman" w:hAnsi="Times New Roman" w:cs="Times New Roman"/>
          <w:sz w:val="28"/>
          <w:szCs w:val="28"/>
        </w:rPr>
        <w:t xml:space="preserve"> С.Н.).</w:t>
      </w:r>
    </w:p>
    <w:p w:rsidR="00F216D8" w:rsidRDefault="00F216D8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526" w:rsidRPr="006251E4" w:rsidRDefault="00EE1526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ACF" w:rsidRPr="006251E4" w:rsidRDefault="00991ACF" w:rsidP="00F2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6D8" w:rsidRDefault="00F216D8" w:rsidP="00FD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1E4">
        <w:rPr>
          <w:rFonts w:ascii="Times New Roman" w:hAnsi="Times New Roman" w:cs="Times New Roman"/>
          <w:sz w:val="28"/>
          <w:szCs w:val="28"/>
        </w:rPr>
        <w:t>Мэр</w:t>
      </w:r>
      <w:r w:rsidRPr="006251E4">
        <w:rPr>
          <w:rFonts w:ascii="Times New Roman" w:hAnsi="Times New Roman" w:cs="Times New Roman"/>
          <w:sz w:val="28"/>
          <w:szCs w:val="28"/>
        </w:rPr>
        <w:tab/>
      </w:r>
      <w:r w:rsidR="00991ACF" w:rsidRPr="006251E4">
        <w:rPr>
          <w:rFonts w:ascii="Times New Roman" w:hAnsi="Times New Roman" w:cs="Times New Roman"/>
          <w:sz w:val="28"/>
          <w:szCs w:val="28"/>
        </w:rPr>
        <w:tab/>
      </w:r>
      <w:r w:rsidR="00991ACF" w:rsidRPr="006251E4">
        <w:rPr>
          <w:rFonts w:ascii="Times New Roman" w:hAnsi="Times New Roman" w:cs="Times New Roman"/>
          <w:sz w:val="28"/>
          <w:szCs w:val="28"/>
        </w:rPr>
        <w:tab/>
      </w:r>
      <w:r w:rsidR="00991ACF" w:rsidRPr="006251E4">
        <w:rPr>
          <w:rFonts w:ascii="Times New Roman" w:hAnsi="Times New Roman" w:cs="Times New Roman"/>
          <w:sz w:val="28"/>
          <w:szCs w:val="28"/>
        </w:rPr>
        <w:tab/>
      </w:r>
      <w:r w:rsidR="00991ACF" w:rsidRPr="006251E4">
        <w:rPr>
          <w:rFonts w:ascii="Times New Roman" w:hAnsi="Times New Roman" w:cs="Times New Roman"/>
          <w:sz w:val="28"/>
          <w:szCs w:val="28"/>
        </w:rPr>
        <w:tab/>
      </w:r>
      <w:r w:rsidR="00991ACF" w:rsidRPr="006251E4">
        <w:rPr>
          <w:rFonts w:ascii="Times New Roman" w:hAnsi="Times New Roman" w:cs="Times New Roman"/>
          <w:sz w:val="28"/>
          <w:szCs w:val="28"/>
        </w:rPr>
        <w:tab/>
      </w:r>
      <w:r w:rsidRPr="006251E4">
        <w:rPr>
          <w:rFonts w:ascii="Times New Roman" w:hAnsi="Times New Roman" w:cs="Times New Roman"/>
          <w:sz w:val="28"/>
          <w:szCs w:val="28"/>
        </w:rPr>
        <w:tab/>
      </w:r>
      <w:r w:rsidRPr="006251E4">
        <w:rPr>
          <w:rFonts w:ascii="Times New Roman" w:hAnsi="Times New Roman" w:cs="Times New Roman"/>
          <w:sz w:val="28"/>
          <w:szCs w:val="28"/>
        </w:rPr>
        <w:tab/>
      </w:r>
      <w:r w:rsidR="00FD5007">
        <w:rPr>
          <w:rFonts w:ascii="Times New Roman" w:hAnsi="Times New Roman" w:cs="Times New Roman"/>
          <w:sz w:val="28"/>
          <w:szCs w:val="28"/>
        </w:rPr>
        <w:tab/>
      </w:r>
      <w:r w:rsidR="00FD5007">
        <w:rPr>
          <w:rFonts w:ascii="Times New Roman" w:hAnsi="Times New Roman" w:cs="Times New Roman"/>
          <w:sz w:val="28"/>
          <w:szCs w:val="28"/>
        </w:rPr>
        <w:tab/>
      </w:r>
      <w:r w:rsidR="00FD5007">
        <w:rPr>
          <w:rFonts w:ascii="Times New Roman" w:hAnsi="Times New Roman" w:cs="Times New Roman"/>
          <w:sz w:val="28"/>
          <w:szCs w:val="28"/>
        </w:rPr>
        <w:tab/>
      </w:r>
      <w:r w:rsidRPr="006251E4">
        <w:rPr>
          <w:rFonts w:ascii="Times New Roman" w:hAnsi="Times New Roman" w:cs="Times New Roman"/>
          <w:sz w:val="28"/>
          <w:szCs w:val="28"/>
        </w:rPr>
        <w:t>С.И.Андреев</w:t>
      </w:r>
    </w:p>
    <w:p w:rsidR="00EE1526" w:rsidRDefault="00EE1526" w:rsidP="00FD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26" w:rsidRDefault="00EE1526" w:rsidP="00FD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526" w:rsidRPr="006251E4" w:rsidRDefault="00EE1526" w:rsidP="00FD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D8" w:rsidRPr="006251E4" w:rsidRDefault="00F216D8" w:rsidP="00FD5007">
      <w:pPr>
        <w:pStyle w:val="2"/>
        <w:ind w:firstLine="0"/>
        <w:rPr>
          <w:szCs w:val="28"/>
        </w:rPr>
      </w:pPr>
      <w:r w:rsidRPr="006251E4">
        <w:rPr>
          <w:b w:val="0"/>
          <w:szCs w:val="28"/>
        </w:rPr>
        <w:t xml:space="preserve">Председатель Думы </w:t>
      </w:r>
      <w:r w:rsidR="00991ACF" w:rsidRPr="006251E4">
        <w:rPr>
          <w:b w:val="0"/>
          <w:szCs w:val="28"/>
        </w:rPr>
        <w:tab/>
      </w:r>
      <w:r w:rsidR="00991ACF" w:rsidRPr="006251E4">
        <w:rPr>
          <w:b w:val="0"/>
          <w:szCs w:val="28"/>
        </w:rPr>
        <w:tab/>
      </w:r>
      <w:r w:rsidR="00991ACF" w:rsidRPr="006251E4">
        <w:rPr>
          <w:b w:val="0"/>
          <w:szCs w:val="28"/>
        </w:rPr>
        <w:tab/>
      </w:r>
      <w:r w:rsidR="00991ACF" w:rsidRPr="006251E4">
        <w:rPr>
          <w:b w:val="0"/>
          <w:szCs w:val="28"/>
        </w:rPr>
        <w:tab/>
      </w:r>
      <w:r w:rsidR="00991ACF" w:rsidRPr="006251E4">
        <w:rPr>
          <w:b w:val="0"/>
          <w:szCs w:val="28"/>
        </w:rPr>
        <w:tab/>
      </w:r>
      <w:r w:rsidRPr="006251E4">
        <w:rPr>
          <w:b w:val="0"/>
          <w:szCs w:val="28"/>
        </w:rPr>
        <w:tab/>
      </w:r>
      <w:r w:rsidR="00FD5007">
        <w:rPr>
          <w:b w:val="0"/>
          <w:szCs w:val="28"/>
        </w:rPr>
        <w:tab/>
      </w:r>
      <w:r w:rsidR="00FD5007">
        <w:rPr>
          <w:b w:val="0"/>
          <w:szCs w:val="28"/>
        </w:rPr>
        <w:tab/>
      </w:r>
      <w:r w:rsidRPr="006251E4">
        <w:rPr>
          <w:b w:val="0"/>
          <w:szCs w:val="28"/>
        </w:rPr>
        <w:t>А.В.Денисов</w:t>
      </w:r>
    </w:p>
    <w:p w:rsidR="000B0D3C" w:rsidRDefault="000B0D3C" w:rsidP="00EE1526">
      <w:pPr>
        <w:spacing w:after="0" w:line="240" w:lineRule="auto"/>
        <w:jc w:val="center"/>
      </w:pPr>
    </w:p>
    <w:sectPr w:rsidR="000B0D3C" w:rsidSect="008D25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D0" w:rsidRDefault="00EA46D0" w:rsidP="008D25B1">
      <w:pPr>
        <w:spacing w:after="0" w:line="240" w:lineRule="auto"/>
      </w:pPr>
      <w:r>
        <w:separator/>
      </w:r>
    </w:p>
  </w:endnote>
  <w:endnote w:type="continuationSeparator" w:id="1">
    <w:p w:rsidR="00EA46D0" w:rsidRDefault="00EA46D0" w:rsidP="008D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D0" w:rsidRDefault="00EA46D0" w:rsidP="008D25B1">
      <w:pPr>
        <w:spacing w:after="0" w:line="240" w:lineRule="auto"/>
      </w:pPr>
      <w:r>
        <w:separator/>
      </w:r>
    </w:p>
  </w:footnote>
  <w:footnote w:type="continuationSeparator" w:id="1">
    <w:p w:rsidR="00EA46D0" w:rsidRDefault="00EA46D0" w:rsidP="008D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3786446"/>
      <w:docPartObj>
        <w:docPartGallery w:val="Page Numbers (Top of Page)"/>
        <w:docPartUnique/>
      </w:docPartObj>
    </w:sdtPr>
    <w:sdtContent>
      <w:p w:rsidR="00EA46D0" w:rsidRDefault="00EA46D0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EA46D0" w:rsidRDefault="00EA46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6D8"/>
    <w:rsid w:val="000B0D3C"/>
    <w:rsid w:val="006251E4"/>
    <w:rsid w:val="008D25B1"/>
    <w:rsid w:val="008E33A4"/>
    <w:rsid w:val="00991ACF"/>
    <w:rsid w:val="00D97FF8"/>
    <w:rsid w:val="00EA46D0"/>
    <w:rsid w:val="00ED4790"/>
    <w:rsid w:val="00EE1526"/>
    <w:rsid w:val="00F216D8"/>
    <w:rsid w:val="00FB2290"/>
    <w:rsid w:val="00FD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D8"/>
  </w:style>
  <w:style w:type="paragraph" w:styleId="2">
    <w:name w:val="heading 2"/>
    <w:basedOn w:val="a"/>
    <w:next w:val="a"/>
    <w:link w:val="20"/>
    <w:unhideWhenUsed/>
    <w:qFormat/>
    <w:rsid w:val="00F216D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5B1"/>
  </w:style>
  <w:style w:type="paragraph" w:styleId="a5">
    <w:name w:val="footer"/>
    <w:basedOn w:val="a"/>
    <w:link w:val="a6"/>
    <w:uiPriority w:val="99"/>
    <w:unhideWhenUsed/>
    <w:rsid w:val="008D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5B1"/>
  </w:style>
  <w:style w:type="paragraph" w:styleId="a7">
    <w:name w:val="Balloon Text"/>
    <w:basedOn w:val="a"/>
    <w:link w:val="a8"/>
    <w:uiPriority w:val="99"/>
    <w:semiHidden/>
    <w:unhideWhenUsed/>
    <w:rsid w:val="00F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D8"/>
  </w:style>
  <w:style w:type="paragraph" w:styleId="2">
    <w:name w:val="heading 2"/>
    <w:basedOn w:val="a"/>
    <w:next w:val="a"/>
    <w:link w:val="20"/>
    <w:unhideWhenUsed/>
    <w:qFormat/>
    <w:rsid w:val="00F216D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25B1"/>
  </w:style>
  <w:style w:type="paragraph" w:styleId="a5">
    <w:name w:val="footer"/>
    <w:basedOn w:val="a"/>
    <w:link w:val="a6"/>
    <w:uiPriority w:val="99"/>
    <w:unhideWhenUsed/>
    <w:rsid w:val="008D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2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08137ACD9C7186F50CA8E3E05991E855A81460E9016FBCFEEF902F2F33C7B5727B91C3DE5E4B93B14B3T35D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Жесткова</cp:lastModifiedBy>
  <cp:revision>9</cp:revision>
  <cp:lastPrinted>2013-04-19T08:31:00Z</cp:lastPrinted>
  <dcterms:created xsi:type="dcterms:W3CDTF">2013-04-16T09:08:00Z</dcterms:created>
  <dcterms:modified xsi:type="dcterms:W3CDTF">2013-04-19T08:44:00Z</dcterms:modified>
</cp:coreProperties>
</file>