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06" w:rsidRDefault="00087406" w:rsidP="00BB4DC6">
      <w:pPr>
        <w:ind w:right="708"/>
        <w:rPr>
          <w:sz w:val="28"/>
          <w:szCs w:val="28"/>
        </w:rPr>
      </w:pPr>
      <w:bookmarkStart w:id="0" w:name="_GoBack"/>
      <w:bookmarkEnd w:id="0"/>
    </w:p>
    <w:p w:rsidR="002A3BE8" w:rsidRDefault="002A3BE8" w:rsidP="00BB4DC6">
      <w:pPr>
        <w:ind w:right="708"/>
        <w:rPr>
          <w:sz w:val="28"/>
          <w:szCs w:val="28"/>
        </w:rPr>
      </w:pPr>
    </w:p>
    <w:p w:rsidR="002A3BE8" w:rsidRDefault="002A3BE8" w:rsidP="00BB4DC6">
      <w:pPr>
        <w:ind w:right="708"/>
        <w:rPr>
          <w:sz w:val="28"/>
          <w:szCs w:val="28"/>
        </w:rPr>
      </w:pPr>
    </w:p>
    <w:p w:rsidR="002A3BE8" w:rsidRDefault="002A3BE8" w:rsidP="00BB4DC6">
      <w:pPr>
        <w:ind w:right="708"/>
        <w:rPr>
          <w:sz w:val="28"/>
          <w:szCs w:val="28"/>
        </w:rPr>
      </w:pPr>
    </w:p>
    <w:p w:rsidR="002A3BE8" w:rsidRDefault="002A3BE8" w:rsidP="00BB4DC6">
      <w:pPr>
        <w:ind w:right="708"/>
        <w:rPr>
          <w:sz w:val="28"/>
          <w:szCs w:val="28"/>
        </w:rPr>
      </w:pPr>
    </w:p>
    <w:p w:rsidR="002A3BE8" w:rsidRDefault="002A3BE8" w:rsidP="00BB4DC6">
      <w:pPr>
        <w:ind w:right="708"/>
        <w:rPr>
          <w:sz w:val="28"/>
          <w:szCs w:val="28"/>
        </w:rPr>
      </w:pPr>
    </w:p>
    <w:p w:rsidR="002A3BE8" w:rsidRDefault="002A3BE8" w:rsidP="00BB4DC6">
      <w:pPr>
        <w:ind w:right="708"/>
        <w:rPr>
          <w:sz w:val="28"/>
          <w:szCs w:val="28"/>
        </w:rPr>
      </w:pPr>
    </w:p>
    <w:p w:rsidR="002A3BE8" w:rsidRPr="002A3BE8" w:rsidRDefault="002A3BE8" w:rsidP="00BB4DC6">
      <w:pPr>
        <w:ind w:right="708"/>
        <w:rPr>
          <w:sz w:val="28"/>
          <w:szCs w:val="28"/>
        </w:rPr>
      </w:pPr>
    </w:p>
    <w:p w:rsidR="00087406" w:rsidRPr="002A3BE8" w:rsidRDefault="00087406" w:rsidP="00200ADA">
      <w:pPr>
        <w:ind w:left="709" w:right="708"/>
        <w:jc w:val="center"/>
        <w:rPr>
          <w:sz w:val="28"/>
          <w:szCs w:val="28"/>
        </w:rPr>
      </w:pPr>
    </w:p>
    <w:p w:rsidR="00087406" w:rsidRPr="002A3BE8" w:rsidRDefault="00087406" w:rsidP="00CD2814">
      <w:pPr>
        <w:pStyle w:val="4"/>
        <w:tabs>
          <w:tab w:val="left" w:pos="8222"/>
        </w:tabs>
        <w:spacing w:before="0"/>
        <w:ind w:right="709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2A3BE8" w:rsidRDefault="002A3BE8" w:rsidP="00F36DA0">
      <w:pPr>
        <w:jc w:val="center"/>
        <w:rPr>
          <w:b/>
          <w:sz w:val="28"/>
          <w:szCs w:val="28"/>
        </w:rPr>
      </w:pPr>
    </w:p>
    <w:p w:rsidR="00087406" w:rsidRPr="002A3BE8" w:rsidRDefault="00087406" w:rsidP="00F36DA0">
      <w:pPr>
        <w:jc w:val="center"/>
        <w:rPr>
          <w:b/>
          <w:sz w:val="28"/>
          <w:szCs w:val="28"/>
        </w:rPr>
      </w:pPr>
      <w:r w:rsidRPr="002A3BE8">
        <w:rPr>
          <w:b/>
          <w:sz w:val="28"/>
          <w:szCs w:val="28"/>
        </w:rPr>
        <w:t xml:space="preserve">О корректировке Стратегического плана развития </w:t>
      </w:r>
      <w:r w:rsidR="002A3BE8">
        <w:rPr>
          <w:b/>
          <w:sz w:val="28"/>
          <w:szCs w:val="28"/>
        </w:rPr>
        <w:br/>
      </w:r>
      <w:r w:rsidRPr="002A3BE8">
        <w:rPr>
          <w:b/>
          <w:sz w:val="28"/>
          <w:szCs w:val="28"/>
        </w:rPr>
        <w:t>городского округа</w:t>
      </w:r>
      <w:r w:rsidR="002A3BE8">
        <w:rPr>
          <w:b/>
          <w:sz w:val="28"/>
          <w:szCs w:val="28"/>
        </w:rPr>
        <w:t xml:space="preserve"> Тольятти до 2020 года, утверждё</w:t>
      </w:r>
      <w:r w:rsidRPr="002A3BE8">
        <w:rPr>
          <w:b/>
          <w:sz w:val="28"/>
          <w:szCs w:val="28"/>
        </w:rPr>
        <w:t xml:space="preserve">нного решением Думы городского </w:t>
      </w:r>
      <w:r w:rsidR="002A3BE8">
        <w:rPr>
          <w:b/>
          <w:sz w:val="28"/>
          <w:szCs w:val="28"/>
        </w:rPr>
        <w:t>округа Тольятти от 07.07.2010 №</w:t>
      </w:r>
      <w:r w:rsidRPr="002A3BE8">
        <w:rPr>
          <w:b/>
          <w:sz w:val="28"/>
          <w:szCs w:val="28"/>
        </w:rPr>
        <w:t>335</w:t>
      </w:r>
    </w:p>
    <w:p w:rsidR="00087406" w:rsidRPr="002A3BE8" w:rsidRDefault="00087406" w:rsidP="00CD2814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sz w:val="28"/>
          <w:szCs w:val="28"/>
        </w:rPr>
      </w:pPr>
    </w:p>
    <w:p w:rsidR="002A3BE8" w:rsidRPr="002A3BE8" w:rsidRDefault="002A3BE8" w:rsidP="00CD2814">
      <w:pPr>
        <w:numPr>
          <w:ilvl w:val="12"/>
          <w:numId w:val="0"/>
        </w:numPr>
        <w:tabs>
          <w:tab w:val="left" w:pos="709"/>
          <w:tab w:val="left" w:pos="8931"/>
        </w:tabs>
        <w:ind w:left="-567" w:right="140"/>
        <w:jc w:val="center"/>
        <w:rPr>
          <w:sz w:val="28"/>
          <w:szCs w:val="28"/>
        </w:rPr>
      </w:pPr>
    </w:p>
    <w:p w:rsidR="00087406" w:rsidRDefault="00087406" w:rsidP="002A3BE8">
      <w:pPr>
        <w:ind w:firstLine="709"/>
        <w:jc w:val="both"/>
        <w:rPr>
          <w:sz w:val="28"/>
          <w:szCs w:val="28"/>
        </w:rPr>
      </w:pPr>
      <w:r w:rsidRPr="002A3BE8">
        <w:rPr>
          <w:sz w:val="28"/>
          <w:szCs w:val="28"/>
        </w:rPr>
        <w:t xml:space="preserve">Рассмотрев представленный мэрией проект решения </w:t>
      </w:r>
      <w:r w:rsidR="002A3BE8">
        <w:rPr>
          <w:sz w:val="28"/>
          <w:szCs w:val="28"/>
        </w:rPr>
        <w:t xml:space="preserve">Думы </w:t>
      </w:r>
      <w:r w:rsidR="002A3BE8">
        <w:rPr>
          <w:sz w:val="28"/>
          <w:szCs w:val="28"/>
        </w:rPr>
        <w:br/>
      </w:r>
      <w:r w:rsidRPr="002A3BE8">
        <w:rPr>
          <w:sz w:val="28"/>
          <w:szCs w:val="28"/>
        </w:rPr>
        <w:t>«О корректировке Стратегического плана развития городского округа</w:t>
      </w:r>
      <w:r w:rsidR="002A3BE8">
        <w:rPr>
          <w:sz w:val="28"/>
          <w:szCs w:val="28"/>
        </w:rPr>
        <w:t xml:space="preserve"> Тольятти до 2020 года, утверждё</w:t>
      </w:r>
      <w:r w:rsidRPr="002A3BE8">
        <w:rPr>
          <w:sz w:val="28"/>
          <w:szCs w:val="28"/>
        </w:rPr>
        <w:t>нного решением Думы городского округа Тольят</w:t>
      </w:r>
      <w:r w:rsidR="002A3BE8">
        <w:rPr>
          <w:sz w:val="28"/>
          <w:szCs w:val="28"/>
        </w:rPr>
        <w:t>ти от 07.07.2010 №</w:t>
      </w:r>
      <w:r w:rsidRPr="002A3BE8">
        <w:rPr>
          <w:sz w:val="28"/>
          <w:szCs w:val="28"/>
        </w:rPr>
        <w:t>335», Дума</w:t>
      </w:r>
    </w:p>
    <w:p w:rsidR="002A3BE8" w:rsidRPr="002A3BE8" w:rsidRDefault="002A3BE8" w:rsidP="002A3BE8">
      <w:pPr>
        <w:ind w:firstLine="709"/>
        <w:jc w:val="both"/>
        <w:rPr>
          <w:szCs w:val="24"/>
        </w:rPr>
      </w:pPr>
    </w:p>
    <w:p w:rsidR="00087406" w:rsidRPr="002A3BE8" w:rsidRDefault="00087406" w:rsidP="002A3BE8">
      <w:pPr>
        <w:jc w:val="center"/>
        <w:rPr>
          <w:sz w:val="28"/>
          <w:szCs w:val="28"/>
        </w:rPr>
      </w:pPr>
      <w:r w:rsidRPr="002A3BE8">
        <w:rPr>
          <w:sz w:val="28"/>
          <w:szCs w:val="28"/>
        </w:rPr>
        <w:t>РЕШИЛА:</w:t>
      </w:r>
    </w:p>
    <w:p w:rsidR="00087406" w:rsidRPr="002A3BE8" w:rsidRDefault="00087406" w:rsidP="00CD2814">
      <w:pPr>
        <w:pStyle w:val="a3"/>
        <w:tabs>
          <w:tab w:val="left" w:pos="0"/>
          <w:tab w:val="left" w:pos="993"/>
        </w:tabs>
        <w:ind w:left="0" w:right="141" w:firstLine="0"/>
        <w:jc w:val="both"/>
        <w:rPr>
          <w:i w:val="0"/>
          <w:szCs w:val="24"/>
        </w:rPr>
      </w:pPr>
    </w:p>
    <w:p w:rsidR="00087406" w:rsidRDefault="00087406" w:rsidP="00207AA1">
      <w:pPr>
        <w:pStyle w:val="a5"/>
        <w:numPr>
          <w:ilvl w:val="0"/>
          <w:numId w:val="9"/>
        </w:numPr>
        <w:tabs>
          <w:tab w:val="left" w:pos="-142"/>
          <w:tab w:val="left" w:pos="0"/>
          <w:tab w:val="left" w:pos="993"/>
        </w:tabs>
        <w:ind w:left="0" w:firstLine="709"/>
        <w:contextualSpacing/>
        <w:jc w:val="both"/>
        <w:textAlignment w:val="auto"/>
        <w:rPr>
          <w:sz w:val="28"/>
          <w:szCs w:val="28"/>
        </w:rPr>
      </w:pPr>
      <w:r w:rsidRPr="002A3BE8">
        <w:rPr>
          <w:sz w:val="28"/>
          <w:szCs w:val="28"/>
        </w:rPr>
        <w:t>Рекомендовать п</w:t>
      </w:r>
      <w:r w:rsidR="002A3BE8">
        <w:rPr>
          <w:sz w:val="28"/>
          <w:szCs w:val="28"/>
        </w:rPr>
        <w:t xml:space="preserve">редседателю Думы </w:t>
      </w:r>
      <w:r w:rsidR="002A3BE8" w:rsidRPr="002A3BE8">
        <w:rPr>
          <w:sz w:val="28"/>
          <w:szCs w:val="28"/>
        </w:rPr>
        <w:t>(</w:t>
      </w:r>
      <w:proofErr w:type="spellStart"/>
      <w:r w:rsidR="002A3BE8" w:rsidRPr="002A3BE8">
        <w:rPr>
          <w:sz w:val="28"/>
          <w:szCs w:val="28"/>
        </w:rPr>
        <w:t>Микель</w:t>
      </w:r>
      <w:proofErr w:type="spellEnd"/>
      <w:r w:rsidR="002A3BE8" w:rsidRPr="002A3BE8">
        <w:rPr>
          <w:sz w:val="28"/>
          <w:szCs w:val="28"/>
        </w:rPr>
        <w:t xml:space="preserve"> Д.Б.) </w:t>
      </w:r>
      <w:r w:rsidR="002A3BE8">
        <w:rPr>
          <w:sz w:val="28"/>
          <w:szCs w:val="28"/>
        </w:rPr>
        <w:t>с</w:t>
      </w:r>
      <w:r w:rsidRPr="002A3BE8">
        <w:rPr>
          <w:sz w:val="28"/>
          <w:szCs w:val="28"/>
        </w:rPr>
        <w:t>оздать рабочую группу по доработке документов социально-экономического планирования с привлечением заинтересованных сторон.</w:t>
      </w:r>
    </w:p>
    <w:p w:rsidR="002A3BE8" w:rsidRPr="002A3BE8" w:rsidRDefault="002A3BE8" w:rsidP="00207AA1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</w:t>
      </w:r>
      <w:r w:rsidRPr="002A3BE8">
        <w:rPr>
          <w:sz w:val="28"/>
          <w:szCs w:val="28"/>
        </w:rPr>
        <w:t xml:space="preserve"> представленное мэрией Техническое задание на корректировку Стратегического плана развития городского округа Тольятти до 2020 года</w:t>
      </w:r>
      <w:r>
        <w:rPr>
          <w:sz w:val="28"/>
          <w:szCs w:val="28"/>
        </w:rPr>
        <w:t xml:space="preserve"> </w:t>
      </w:r>
      <w:r w:rsidRPr="002A3BE8">
        <w:rPr>
          <w:sz w:val="28"/>
          <w:szCs w:val="28"/>
        </w:rPr>
        <w:t xml:space="preserve">на доработку в рабочую группу по доработке документов социально-экономического планирования с </w:t>
      </w:r>
      <w:r>
        <w:rPr>
          <w:sz w:val="28"/>
          <w:szCs w:val="28"/>
        </w:rPr>
        <w:t>учё</w:t>
      </w:r>
      <w:r w:rsidRPr="002A3BE8">
        <w:rPr>
          <w:sz w:val="28"/>
          <w:szCs w:val="28"/>
        </w:rPr>
        <w:t>том замечани</w:t>
      </w:r>
      <w:r w:rsidR="00E26672">
        <w:rPr>
          <w:sz w:val="28"/>
          <w:szCs w:val="28"/>
        </w:rPr>
        <w:t xml:space="preserve">й информационно-аналитического </w:t>
      </w:r>
      <w:r w:rsidRPr="002A3BE8">
        <w:rPr>
          <w:sz w:val="28"/>
          <w:szCs w:val="28"/>
        </w:rPr>
        <w:t xml:space="preserve">управления </w:t>
      </w:r>
      <w:r w:rsidR="00E26672">
        <w:rPr>
          <w:sz w:val="28"/>
          <w:szCs w:val="28"/>
        </w:rPr>
        <w:t xml:space="preserve">аппарата </w:t>
      </w:r>
      <w:r w:rsidRPr="002A3BE8">
        <w:rPr>
          <w:sz w:val="28"/>
          <w:szCs w:val="28"/>
        </w:rPr>
        <w:t>Думы и Обществен</w:t>
      </w:r>
      <w:r>
        <w:rPr>
          <w:sz w:val="28"/>
          <w:szCs w:val="28"/>
        </w:rPr>
        <w:t xml:space="preserve">ного Совета по стратегическому </w:t>
      </w:r>
      <w:r w:rsidRPr="002A3BE8">
        <w:rPr>
          <w:sz w:val="28"/>
          <w:szCs w:val="28"/>
        </w:rPr>
        <w:t>планированию при Думе городского округа Тольятти.</w:t>
      </w:r>
    </w:p>
    <w:p w:rsidR="00087406" w:rsidRPr="002A3BE8" w:rsidRDefault="006661BE" w:rsidP="00207AA1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Поручить р</w:t>
      </w:r>
      <w:r w:rsidR="00087406" w:rsidRPr="002A3BE8">
        <w:rPr>
          <w:sz w:val="28"/>
          <w:szCs w:val="28"/>
        </w:rPr>
        <w:t>абочей группе представить</w:t>
      </w:r>
      <w:proofErr w:type="gramEnd"/>
      <w:r w:rsidR="00087406" w:rsidRPr="002A3BE8">
        <w:rPr>
          <w:sz w:val="28"/>
          <w:szCs w:val="28"/>
        </w:rPr>
        <w:t xml:space="preserve"> доработанное Техническое задание на корректировку Стратегического плана развития городского округа Тольятти до 2030 года</w:t>
      </w:r>
      <w:r w:rsidR="002A3BE8" w:rsidRPr="002A3BE8">
        <w:rPr>
          <w:sz w:val="28"/>
          <w:szCs w:val="28"/>
        </w:rPr>
        <w:t xml:space="preserve"> на рассмотрение Думы</w:t>
      </w:r>
      <w:r w:rsidR="00087406" w:rsidRPr="002A3BE8">
        <w:rPr>
          <w:sz w:val="28"/>
          <w:szCs w:val="28"/>
        </w:rPr>
        <w:t>.</w:t>
      </w:r>
    </w:p>
    <w:p w:rsidR="00087406" w:rsidRPr="002A3BE8" w:rsidRDefault="002A3BE8" w:rsidP="00207AA1">
      <w:pPr>
        <w:tabs>
          <w:tab w:val="left" w:pos="993"/>
        </w:tabs>
        <w:ind w:left="1080" w:hanging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- </w:t>
      </w:r>
      <w:r w:rsidR="00087406" w:rsidRPr="002A3BE8">
        <w:rPr>
          <w:sz w:val="28"/>
          <w:szCs w:val="28"/>
        </w:rPr>
        <w:t>по мере готовности.</w:t>
      </w:r>
    </w:p>
    <w:p w:rsidR="00087406" w:rsidRPr="002A3BE8" w:rsidRDefault="00087406" w:rsidP="00207AA1">
      <w:pPr>
        <w:pStyle w:val="a5"/>
        <w:numPr>
          <w:ilvl w:val="0"/>
          <w:numId w:val="9"/>
        </w:numPr>
        <w:tabs>
          <w:tab w:val="left" w:pos="284"/>
          <w:tab w:val="left" w:pos="540"/>
          <w:tab w:val="left" w:pos="993"/>
          <w:tab w:val="left" w:pos="1134"/>
        </w:tabs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2A3BE8">
        <w:rPr>
          <w:sz w:val="28"/>
          <w:szCs w:val="28"/>
        </w:rPr>
        <w:t>Контроль за</w:t>
      </w:r>
      <w:proofErr w:type="gramEnd"/>
      <w:r w:rsidRPr="002A3BE8">
        <w:rPr>
          <w:sz w:val="28"/>
          <w:szCs w:val="28"/>
        </w:rPr>
        <w:t xml:space="preserve"> выполнением настоящего решения возложить </w:t>
      </w:r>
      <w:r w:rsidR="002A3BE8">
        <w:rPr>
          <w:sz w:val="28"/>
          <w:szCs w:val="28"/>
        </w:rPr>
        <w:br/>
      </w:r>
      <w:r w:rsidRPr="002A3BE8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2A3BE8">
        <w:rPr>
          <w:sz w:val="28"/>
          <w:szCs w:val="28"/>
        </w:rPr>
        <w:br/>
      </w:r>
      <w:r w:rsidRPr="002A3BE8">
        <w:rPr>
          <w:sz w:val="28"/>
          <w:szCs w:val="28"/>
        </w:rPr>
        <w:t>(</w:t>
      </w:r>
      <w:proofErr w:type="spellStart"/>
      <w:r w:rsidRPr="002A3BE8">
        <w:rPr>
          <w:sz w:val="28"/>
          <w:szCs w:val="28"/>
        </w:rPr>
        <w:t>Колмыков</w:t>
      </w:r>
      <w:proofErr w:type="spellEnd"/>
      <w:r w:rsidRPr="002A3BE8">
        <w:rPr>
          <w:sz w:val="28"/>
          <w:szCs w:val="28"/>
        </w:rPr>
        <w:t xml:space="preserve"> С.Н.).</w:t>
      </w:r>
    </w:p>
    <w:p w:rsidR="00087406" w:rsidRPr="002A3BE8" w:rsidRDefault="00087406" w:rsidP="00207AA1">
      <w:pPr>
        <w:pStyle w:val="a5"/>
        <w:tabs>
          <w:tab w:val="left" w:pos="284"/>
          <w:tab w:val="left" w:pos="993"/>
          <w:tab w:val="left" w:pos="1134"/>
        </w:tabs>
        <w:ind w:left="0" w:firstLine="709"/>
        <w:rPr>
          <w:sz w:val="28"/>
          <w:szCs w:val="28"/>
        </w:rPr>
      </w:pPr>
    </w:p>
    <w:p w:rsidR="00087406" w:rsidRDefault="00087406" w:rsidP="00200AD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2A3BE8" w:rsidRPr="002A3BE8" w:rsidRDefault="002A3BE8" w:rsidP="00200AD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87406" w:rsidRPr="002A3BE8" w:rsidRDefault="00087406" w:rsidP="00200ADA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87406" w:rsidRPr="002A3BE8" w:rsidRDefault="00087406" w:rsidP="00200ADA">
      <w:pPr>
        <w:ind w:right="141"/>
        <w:jc w:val="center"/>
        <w:rPr>
          <w:bCs/>
          <w:sz w:val="28"/>
          <w:szCs w:val="28"/>
        </w:rPr>
      </w:pPr>
      <w:r w:rsidRPr="002A3BE8">
        <w:rPr>
          <w:bCs/>
          <w:sz w:val="28"/>
          <w:szCs w:val="28"/>
        </w:rPr>
        <w:t>Председатель Думы                                                                           Д.Б.Микель</w:t>
      </w:r>
    </w:p>
    <w:sectPr w:rsidR="00087406" w:rsidRPr="002A3BE8" w:rsidSect="00BA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331"/>
    <w:multiLevelType w:val="hybridMultilevel"/>
    <w:tmpl w:val="D146EDAA"/>
    <w:lvl w:ilvl="0" w:tplc="77AED194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8611FA9"/>
    <w:multiLevelType w:val="hybridMultilevel"/>
    <w:tmpl w:val="F174AB4A"/>
    <w:lvl w:ilvl="0" w:tplc="B72A3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2A1248"/>
    <w:multiLevelType w:val="multilevel"/>
    <w:tmpl w:val="53A074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85491F"/>
    <w:multiLevelType w:val="hybridMultilevel"/>
    <w:tmpl w:val="BC221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E6A46"/>
    <w:multiLevelType w:val="hybridMultilevel"/>
    <w:tmpl w:val="2BC80C06"/>
    <w:lvl w:ilvl="0" w:tplc="42B20B3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5">
    <w:nsid w:val="66DF463C"/>
    <w:multiLevelType w:val="hybridMultilevel"/>
    <w:tmpl w:val="43068E76"/>
    <w:lvl w:ilvl="0" w:tplc="65CE02F0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71AD3BC6"/>
    <w:multiLevelType w:val="multilevel"/>
    <w:tmpl w:val="A4806C38"/>
    <w:lvl w:ilvl="0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6BE21AA"/>
    <w:multiLevelType w:val="hybridMultilevel"/>
    <w:tmpl w:val="0902FFC0"/>
    <w:lvl w:ilvl="0" w:tplc="0E785E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377080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5449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B64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56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A2F3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7ECE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16B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7421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DA"/>
    <w:rsid w:val="0006511F"/>
    <w:rsid w:val="000752F2"/>
    <w:rsid w:val="00087406"/>
    <w:rsid w:val="00095585"/>
    <w:rsid w:val="000F7A13"/>
    <w:rsid w:val="001D14BD"/>
    <w:rsid w:val="001D6524"/>
    <w:rsid w:val="001F38D9"/>
    <w:rsid w:val="001F63A1"/>
    <w:rsid w:val="00200ADA"/>
    <w:rsid w:val="00207AA1"/>
    <w:rsid w:val="00230986"/>
    <w:rsid w:val="0026129B"/>
    <w:rsid w:val="00272B44"/>
    <w:rsid w:val="002748B4"/>
    <w:rsid w:val="002A04E0"/>
    <w:rsid w:val="002A3BE8"/>
    <w:rsid w:val="002B1455"/>
    <w:rsid w:val="002C5C18"/>
    <w:rsid w:val="002F10C4"/>
    <w:rsid w:val="002F6CF3"/>
    <w:rsid w:val="00305848"/>
    <w:rsid w:val="0032338A"/>
    <w:rsid w:val="003358A0"/>
    <w:rsid w:val="003B7DDB"/>
    <w:rsid w:val="003D17A7"/>
    <w:rsid w:val="00412D49"/>
    <w:rsid w:val="004209F8"/>
    <w:rsid w:val="004924AD"/>
    <w:rsid w:val="00497E6A"/>
    <w:rsid w:val="00516BA6"/>
    <w:rsid w:val="0054035F"/>
    <w:rsid w:val="00555A2C"/>
    <w:rsid w:val="005628BF"/>
    <w:rsid w:val="0056589E"/>
    <w:rsid w:val="005B2E23"/>
    <w:rsid w:val="00634AD2"/>
    <w:rsid w:val="006661BE"/>
    <w:rsid w:val="007A61BE"/>
    <w:rsid w:val="007B3B6A"/>
    <w:rsid w:val="00807B59"/>
    <w:rsid w:val="00833820"/>
    <w:rsid w:val="008C637E"/>
    <w:rsid w:val="00900ED5"/>
    <w:rsid w:val="00921E55"/>
    <w:rsid w:val="0095150F"/>
    <w:rsid w:val="00970627"/>
    <w:rsid w:val="009A0C03"/>
    <w:rsid w:val="009A7B63"/>
    <w:rsid w:val="009E5561"/>
    <w:rsid w:val="00A171BD"/>
    <w:rsid w:val="00A35801"/>
    <w:rsid w:val="00A570DE"/>
    <w:rsid w:val="00A969EA"/>
    <w:rsid w:val="00AD5B9F"/>
    <w:rsid w:val="00B125A7"/>
    <w:rsid w:val="00B348A6"/>
    <w:rsid w:val="00BA1107"/>
    <w:rsid w:val="00BB4DC6"/>
    <w:rsid w:val="00C167CE"/>
    <w:rsid w:val="00C671C9"/>
    <w:rsid w:val="00C878B0"/>
    <w:rsid w:val="00CA70F9"/>
    <w:rsid w:val="00CD2814"/>
    <w:rsid w:val="00D3126F"/>
    <w:rsid w:val="00D362E9"/>
    <w:rsid w:val="00E26672"/>
    <w:rsid w:val="00E518DF"/>
    <w:rsid w:val="00F36DA0"/>
    <w:rsid w:val="00F51BB4"/>
    <w:rsid w:val="00F602E6"/>
    <w:rsid w:val="00F677BE"/>
    <w:rsid w:val="00F7280E"/>
    <w:rsid w:val="00F73055"/>
    <w:rsid w:val="00F933F8"/>
    <w:rsid w:val="00FB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DA"/>
    <w:rPr>
      <w:rFonts w:ascii="Times New Roman" w:eastAsia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358A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3358A0"/>
    <w:rPr>
      <w:rFonts w:ascii="Cambria" w:hAnsi="Cambria" w:cs="Times New Roman"/>
      <w:b/>
      <w:bCs/>
      <w:i/>
      <w:iCs/>
      <w:color w:val="4F81BD"/>
      <w:sz w:val="24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200ADA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basedOn w:val="a0"/>
    <w:link w:val="a3"/>
    <w:uiPriority w:val="99"/>
    <w:locked/>
    <w:rsid w:val="00200ADA"/>
    <w:rPr>
      <w:rFonts w:ascii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00ADA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styleId="a6">
    <w:name w:val="Balloon Text"/>
    <w:basedOn w:val="a"/>
    <w:link w:val="a7"/>
    <w:uiPriority w:val="99"/>
    <w:semiHidden/>
    <w:rsid w:val="00261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12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dc:description/>
  <cp:lastModifiedBy>Оленина</cp:lastModifiedBy>
  <cp:revision>23</cp:revision>
  <cp:lastPrinted>2013-11-12T11:30:00Z</cp:lastPrinted>
  <dcterms:created xsi:type="dcterms:W3CDTF">2013-03-20T11:28:00Z</dcterms:created>
  <dcterms:modified xsi:type="dcterms:W3CDTF">2013-11-15T07:10:00Z</dcterms:modified>
</cp:coreProperties>
</file>