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8D" w:rsidRPr="00C75798" w:rsidRDefault="0052088D" w:rsidP="00C757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75798" w:rsidRPr="00C75798" w:rsidRDefault="00C75798" w:rsidP="00C757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75798" w:rsidRPr="00C75798" w:rsidRDefault="00C75798" w:rsidP="00C757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75798" w:rsidRPr="00C75798" w:rsidRDefault="00C75798" w:rsidP="00C757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75798" w:rsidRPr="00C75798" w:rsidRDefault="00C75798" w:rsidP="00C757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75798" w:rsidRDefault="00C75798" w:rsidP="00C757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75798" w:rsidRDefault="00C75798" w:rsidP="00C757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75798" w:rsidRDefault="00C75798" w:rsidP="00C757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75798" w:rsidRDefault="00C75798" w:rsidP="00C757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75798" w:rsidRPr="00C75798" w:rsidRDefault="00C75798" w:rsidP="00C757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75798" w:rsidRPr="00C75798" w:rsidRDefault="00C75798" w:rsidP="00C757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2088D" w:rsidRPr="00C75798" w:rsidRDefault="0052088D" w:rsidP="00C75798">
      <w:pPr>
        <w:snapToGri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75798">
        <w:rPr>
          <w:rFonts w:ascii="Times New Roman" w:hAnsi="Times New Roman"/>
          <w:b/>
          <w:sz w:val="28"/>
          <w:szCs w:val="28"/>
        </w:rPr>
        <w:t>Об информации мэрии о выполнении долгосрочной целевой программы «Дети городского округа Тольятти» на 2010-2020 годы, утверждённой постановлением мэрии от 18.08.2010 №2254-п/1, за 2013 год</w:t>
      </w:r>
    </w:p>
    <w:p w:rsidR="0052088D" w:rsidRPr="00C75798" w:rsidRDefault="0052088D" w:rsidP="00C75798">
      <w:pPr>
        <w:ind w:left="0" w:firstLine="709"/>
        <w:rPr>
          <w:rFonts w:ascii="Times New Roman" w:hAnsi="Times New Roman"/>
          <w:i/>
          <w:sz w:val="28"/>
          <w:szCs w:val="28"/>
        </w:rPr>
      </w:pPr>
    </w:p>
    <w:p w:rsidR="0052088D" w:rsidRDefault="0052088D" w:rsidP="00C75798">
      <w:pPr>
        <w:ind w:left="0" w:firstLine="709"/>
        <w:rPr>
          <w:rFonts w:ascii="Times New Roman" w:hAnsi="Times New Roman"/>
          <w:i/>
          <w:sz w:val="28"/>
          <w:szCs w:val="28"/>
        </w:rPr>
      </w:pPr>
    </w:p>
    <w:p w:rsidR="00CD3E9A" w:rsidRPr="00C75798" w:rsidRDefault="00CD3E9A" w:rsidP="00C75798">
      <w:pPr>
        <w:ind w:left="0" w:firstLine="709"/>
        <w:rPr>
          <w:rFonts w:ascii="Times New Roman" w:hAnsi="Times New Roman"/>
          <w:i/>
          <w:sz w:val="28"/>
          <w:szCs w:val="28"/>
        </w:rPr>
      </w:pPr>
    </w:p>
    <w:p w:rsidR="0052088D" w:rsidRPr="00C75798" w:rsidRDefault="0052088D" w:rsidP="00C75798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798">
        <w:rPr>
          <w:rFonts w:ascii="Times New Roman" w:hAnsi="Times New Roman"/>
          <w:bCs/>
          <w:iCs/>
          <w:sz w:val="28"/>
          <w:szCs w:val="28"/>
        </w:rPr>
        <w:t xml:space="preserve">Рассмотрев </w:t>
      </w:r>
      <w:r w:rsidRPr="00C75798">
        <w:rPr>
          <w:rFonts w:ascii="Times New Roman" w:hAnsi="Times New Roman"/>
          <w:sz w:val="28"/>
          <w:szCs w:val="28"/>
        </w:rPr>
        <w:t>информацию мэрии о выполнении долгосрочной целевой программы «Дети городского округа Тольятти» на 2010-2020 годы, утверждённой постановлением мэрии от 18.08.2010 №2254-п/1</w:t>
      </w:r>
      <w:r w:rsidR="00E55A73">
        <w:rPr>
          <w:rFonts w:ascii="Times New Roman" w:hAnsi="Times New Roman"/>
          <w:sz w:val="28"/>
          <w:szCs w:val="28"/>
        </w:rPr>
        <w:t xml:space="preserve"> (далее -</w:t>
      </w:r>
      <w:r w:rsidR="00E55A73" w:rsidRPr="00C75798">
        <w:rPr>
          <w:rFonts w:ascii="Times New Roman" w:hAnsi="Times New Roman"/>
          <w:sz w:val="28"/>
          <w:szCs w:val="28"/>
        </w:rPr>
        <w:t xml:space="preserve"> Программа)</w:t>
      </w:r>
      <w:r w:rsidR="00C75798">
        <w:rPr>
          <w:rFonts w:ascii="Times New Roman" w:hAnsi="Times New Roman"/>
          <w:sz w:val="28"/>
          <w:szCs w:val="28"/>
        </w:rPr>
        <w:t>, за 2013 год</w:t>
      </w:r>
      <w:r w:rsidR="008A1884">
        <w:rPr>
          <w:rFonts w:ascii="Times New Roman" w:hAnsi="Times New Roman"/>
          <w:sz w:val="28"/>
          <w:szCs w:val="28"/>
        </w:rPr>
        <w:t xml:space="preserve">, </w:t>
      </w:r>
      <w:r w:rsidRPr="00C75798">
        <w:rPr>
          <w:rFonts w:ascii="Times New Roman" w:hAnsi="Times New Roman"/>
          <w:bCs/>
          <w:sz w:val="28"/>
          <w:szCs w:val="28"/>
        </w:rPr>
        <w:t xml:space="preserve">Дума </w:t>
      </w:r>
    </w:p>
    <w:p w:rsidR="0052088D" w:rsidRPr="00C75798" w:rsidRDefault="0052088D" w:rsidP="00C75798">
      <w:pPr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2088D" w:rsidRPr="00C75798" w:rsidRDefault="0052088D" w:rsidP="00C75798">
      <w:p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75798">
        <w:rPr>
          <w:rFonts w:ascii="Times New Roman" w:hAnsi="Times New Roman"/>
          <w:sz w:val="28"/>
          <w:szCs w:val="28"/>
        </w:rPr>
        <w:t>РЕШИЛА:</w:t>
      </w:r>
    </w:p>
    <w:p w:rsidR="0052088D" w:rsidRPr="00C75798" w:rsidRDefault="0052088D" w:rsidP="00C75798">
      <w:pPr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52088D" w:rsidRPr="00C75798" w:rsidRDefault="0052088D" w:rsidP="00C75798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9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принять к сведению. </w:t>
      </w:r>
    </w:p>
    <w:p w:rsidR="0052088D" w:rsidRPr="00C75798" w:rsidRDefault="008A1884" w:rsidP="00C75798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Отметить</w:t>
      </w:r>
      <w:r w:rsidR="0052088D" w:rsidRPr="00C7579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2088D" w:rsidRDefault="0052088D" w:rsidP="00C7579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98">
        <w:rPr>
          <w:rFonts w:ascii="Times New Roman" w:eastAsia="Times New Roman" w:hAnsi="Times New Roman"/>
          <w:sz w:val="28"/>
          <w:szCs w:val="28"/>
          <w:lang w:eastAsia="ru-RU"/>
        </w:rPr>
        <w:t xml:space="preserve">2.1. Недостаточную эффективность реализации Программы в связи </w:t>
      </w:r>
      <w:r w:rsidR="00C7579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75798">
        <w:rPr>
          <w:rFonts w:ascii="Times New Roman" w:eastAsia="Times New Roman" w:hAnsi="Times New Roman"/>
          <w:sz w:val="28"/>
          <w:szCs w:val="28"/>
          <w:lang w:eastAsia="ru-RU"/>
        </w:rPr>
        <w:t>с неполным и несвоевременным освоением выделенных на её реализацию бюджетных ассигнований.</w:t>
      </w:r>
    </w:p>
    <w:p w:rsidR="008A1884" w:rsidRPr="00C75798" w:rsidRDefault="008A1884" w:rsidP="008A1884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/>
          <w:bCs/>
          <w:sz w:val="28"/>
          <w:szCs w:val="28"/>
        </w:rPr>
        <w:t>Неудовлетворительное выполнение мероприятий Программы</w:t>
      </w:r>
      <w:r w:rsidRPr="00C75798">
        <w:rPr>
          <w:rFonts w:ascii="Times New Roman" w:hAnsi="Times New Roman"/>
          <w:bCs/>
          <w:sz w:val="28"/>
          <w:szCs w:val="28"/>
        </w:rPr>
        <w:t>:</w:t>
      </w:r>
    </w:p>
    <w:p w:rsidR="008A1884" w:rsidRPr="00C75798" w:rsidRDefault="008A1884" w:rsidP="008A1884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5798">
        <w:rPr>
          <w:rFonts w:ascii="Times New Roman" w:hAnsi="Times New Roman"/>
          <w:bCs/>
          <w:sz w:val="28"/>
          <w:szCs w:val="28"/>
        </w:rPr>
        <w:t>- капитальный ремонт зданий (спортзалов)</w:t>
      </w:r>
      <w:r>
        <w:rPr>
          <w:rFonts w:ascii="Times New Roman" w:hAnsi="Times New Roman"/>
          <w:bCs/>
          <w:sz w:val="28"/>
          <w:szCs w:val="28"/>
        </w:rPr>
        <w:t xml:space="preserve"> муниципальных образовательных учреждений</w:t>
      </w:r>
      <w:r w:rsidRPr="00C75798">
        <w:rPr>
          <w:rFonts w:ascii="Times New Roman" w:hAnsi="Times New Roman"/>
          <w:bCs/>
          <w:sz w:val="28"/>
          <w:szCs w:val="28"/>
        </w:rPr>
        <w:t xml:space="preserve">; </w:t>
      </w:r>
    </w:p>
    <w:p w:rsidR="008A1884" w:rsidRPr="00C75798" w:rsidRDefault="008A1884" w:rsidP="008A1884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5798">
        <w:rPr>
          <w:rFonts w:ascii="Times New Roman" w:hAnsi="Times New Roman"/>
          <w:bCs/>
          <w:sz w:val="28"/>
          <w:szCs w:val="28"/>
        </w:rPr>
        <w:t>- в</w:t>
      </w:r>
      <w:r w:rsidRPr="00C75798">
        <w:rPr>
          <w:rFonts w:ascii="Times New Roman" w:hAnsi="Times New Roman"/>
          <w:sz w:val="28"/>
          <w:szCs w:val="28"/>
        </w:rPr>
        <w:t>осстановление эксплуатационных показателей зданий</w:t>
      </w:r>
      <w:r w:rsidRPr="008A188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муниципальных образовательных учреждений</w:t>
      </w:r>
      <w:r w:rsidRPr="00C75798">
        <w:rPr>
          <w:rFonts w:ascii="Times New Roman" w:hAnsi="Times New Roman"/>
          <w:sz w:val="28"/>
          <w:szCs w:val="28"/>
        </w:rPr>
        <w:t xml:space="preserve"> (включая проектирование), к</w:t>
      </w:r>
      <w:r>
        <w:rPr>
          <w:rFonts w:ascii="Times New Roman" w:hAnsi="Times New Roman"/>
          <w:sz w:val="28"/>
          <w:szCs w:val="28"/>
        </w:rPr>
        <w:t>апитальный ремонт зданий, в том числе</w:t>
      </w:r>
      <w:r w:rsidRPr="00C75798">
        <w:rPr>
          <w:rFonts w:ascii="Times New Roman" w:hAnsi="Times New Roman"/>
          <w:sz w:val="28"/>
          <w:szCs w:val="28"/>
        </w:rPr>
        <w:t xml:space="preserve"> осуществление строительного контроля, а также благоустройство прилегающей к ним территории</w:t>
      </w:r>
      <w:r w:rsidRPr="00C75798">
        <w:rPr>
          <w:rFonts w:ascii="Times New Roman" w:hAnsi="Times New Roman"/>
          <w:bCs/>
          <w:sz w:val="28"/>
          <w:szCs w:val="28"/>
        </w:rPr>
        <w:t xml:space="preserve">; </w:t>
      </w:r>
    </w:p>
    <w:p w:rsidR="008A1884" w:rsidRPr="00C75798" w:rsidRDefault="008A1884" w:rsidP="008A188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798">
        <w:rPr>
          <w:rFonts w:ascii="Times New Roman" w:hAnsi="Times New Roman"/>
          <w:sz w:val="28"/>
          <w:szCs w:val="28"/>
        </w:rPr>
        <w:t>- укрепление материальной базы учреждений дополнительного образования научно-технической направленности;</w:t>
      </w:r>
    </w:p>
    <w:p w:rsidR="008A1884" w:rsidRPr="008A1884" w:rsidRDefault="008A1884" w:rsidP="008A188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798">
        <w:rPr>
          <w:rFonts w:ascii="Times New Roman" w:hAnsi="Times New Roman"/>
          <w:sz w:val="28"/>
          <w:szCs w:val="28"/>
        </w:rPr>
        <w:t>- проектирование и строительство детских садов.</w:t>
      </w:r>
    </w:p>
    <w:p w:rsidR="0052088D" w:rsidRPr="00C75798" w:rsidRDefault="008A1884" w:rsidP="00C75798">
      <w:p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2.3</w:t>
      </w:r>
      <w:r w:rsidR="00C75798">
        <w:rPr>
          <w:rFonts w:ascii="Times New Roman" w:hAnsi="Times New Roman"/>
          <w:sz w:val="28"/>
          <w:szCs w:val="28"/>
        </w:rPr>
        <w:t>. Программа исполнена по объё</w:t>
      </w:r>
      <w:r w:rsidR="0052088D" w:rsidRPr="00C75798">
        <w:rPr>
          <w:rFonts w:ascii="Times New Roman" w:hAnsi="Times New Roman"/>
          <w:sz w:val="28"/>
          <w:szCs w:val="28"/>
        </w:rPr>
        <w:t>му финансирования в це</w:t>
      </w:r>
      <w:r w:rsidR="00C75798">
        <w:rPr>
          <w:rFonts w:ascii="Times New Roman" w:hAnsi="Times New Roman"/>
          <w:sz w:val="28"/>
          <w:szCs w:val="28"/>
        </w:rPr>
        <w:t>лом на 93,1%, в том числе за счё</w:t>
      </w:r>
      <w:r w:rsidR="0052088D" w:rsidRPr="00C75798">
        <w:rPr>
          <w:rFonts w:ascii="Times New Roman" w:hAnsi="Times New Roman"/>
          <w:sz w:val="28"/>
          <w:szCs w:val="28"/>
        </w:rPr>
        <w:t>т средств бюдж</w:t>
      </w:r>
      <w:r w:rsidR="00C75798">
        <w:rPr>
          <w:rFonts w:ascii="Times New Roman" w:hAnsi="Times New Roman"/>
          <w:sz w:val="28"/>
          <w:szCs w:val="28"/>
        </w:rPr>
        <w:t>ета городского округа Тольятти на 87,4%, за счё</w:t>
      </w:r>
      <w:r w:rsidR="0052088D" w:rsidRPr="00C75798">
        <w:rPr>
          <w:rFonts w:ascii="Times New Roman" w:hAnsi="Times New Roman"/>
          <w:sz w:val="28"/>
          <w:szCs w:val="28"/>
        </w:rPr>
        <w:t>т средств обл</w:t>
      </w:r>
      <w:r w:rsidR="00C75798">
        <w:rPr>
          <w:rFonts w:ascii="Times New Roman" w:hAnsi="Times New Roman"/>
          <w:sz w:val="28"/>
          <w:szCs w:val="28"/>
        </w:rPr>
        <w:t>астного бюджета на 93,5%, за счё</w:t>
      </w:r>
      <w:r w:rsidR="0052088D" w:rsidRPr="00C75798">
        <w:rPr>
          <w:rFonts w:ascii="Times New Roman" w:hAnsi="Times New Roman"/>
          <w:sz w:val="28"/>
          <w:szCs w:val="28"/>
        </w:rPr>
        <w:t>т средств федер</w:t>
      </w:r>
      <w:r w:rsidR="00C75798">
        <w:rPr>
          <w:rFonts w:ascii="Times New Roman" w:hAnsi="Times New Roman"/>
          <w:sz w:val="28"/>
          <w:szCs w:val="28"/>
        </w:rPr>
        <w:t>ального бюджета на 97,3%, за счё</w:t>
      </w:r>
      <w:r w:rsidR="0052088D" w:rsidRPr="00C75798">
        <w:rPr>
          <w:rFonts w:ascii="Times New Roman" w:hAnsi="Times New Roman"/>
          <w:sz w:val="28"/>
          <w:szCs w:val="28"/>
        </w:rPr>
        <w:t>т внебюджетных средств на 82,7</w:t>
      </w:r>
      <w:r w:rsidR="00E55A73">
        <w:rPr>
          <w:rFonts w:ascii="Times New Roman" w:hAnsi="Times New Roman"/>
          <w:sz w:val="28"/>
          <w:szCs w:val="28"/>
        </w:rPr>
        <w:t>%</w:t>
      </w:r>
      <w:r w:rsidR="00C75798">
        <w:rPr>
          <w:rFonts w:ascii="Times New Roman" w:hAnsi="Times New Roman"/>
          <w:sz w:val="28"/>
          <w:szCs w:val="28"/>
        </w:rPr>
        <w:t>.</w:t>
      </w:r>
    </w:p>
    <w:p w:rsidR="0052088D" w:rsidRPr="00C75798" w:rsidRDefault="008A1884" w:rsidP="00C75798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</w:t>
      </w:r>
      <w:r w:rsidR="0052088D" w:rsidRPr="00C75798">
        <w:rPr>
          <w:rFonts w:ascii="Times New Roman" w:hAnsi="Times New Roman"/>
          <w:bCs/>
          <w:sz w:val="28"/>
          <w:szCs w:val="28"/>
        </w:rPr>
        <w:t>. Не освоены средс</w:t>
      </w:r>
      <w:r w:rsidR="00C75798">
        <w:rPr>
          <w:rFonts w:ascii="Times New Roman" w:hAnsi="Times New Roman"/>
          <w:bCs/>
          <w:sz w:val="28"/>
          <w:szCs w:val="28"/>
        </w:rPr>
        <w:t>тва в общей сумме 35 674,7 тыс</w:t>
      </w:r>
      <w:proofErr w:type="gramStart"/>
      <w:r w:rsidR="00C75798">
        <w:rPr>
          <w:rFonts w:ascii="Times New Roman" w:hAnsi="Times New Roman"/>
          <w:bCs/>
          <w:sz w:val="28"/>
          <w:szCs w:val="28"/>
        </w:rPr>
        <w:t>.</w:t>
      </w:r>
      <w:r w:rsidR="0052088D" w:rsidRPr="00C75798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52088D" w:rsidRPr="00C75798">
        <w:rPr>
          <w:rFonts w:ascii="Times New Roman" w:hAnsi="Times New Roman"/>
          <w:bCs/>
          <w:sz w:val="28"/>
          <w:szCs w:val="28"/>
        </w:rPr>
        <w:t>уб. по итогам реализации Программы в 2013 году, в том числе:</w:t>
      </w:r>
    </w:p>
    <w:p w:rsidR="0052088D" w:rsidRPr="00C75798" w:rsidRDefault="008A1884" w:rsidP="00C75798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2.4</w:t>
      </w:r>
      <w:r w:rsidR="0052088D" w:rsidRPr="00C75798">
        <w:rPr>
          <w:rFonts w:ascii="Times New Roman" w:hAnsi="Times New Roman"/>
          <w:bCs/>
          <w:sz w:val="28"/>
          <w:szCs w:val="28"/>
        </w:rPr>
        <w:t xml:space="preserve">.1. По источникам финансирования: </w:t>
      </w:r>
    </w:p>
    <w:p w:rsidR="0052088D" w:rsidRPr="00C75798" w:rsidRDefault="0052088D" w:rsidP="00C75798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5798">
        <w:rPr>
          <w:rFonts w:ascii="Times New Roman" w:hAnsi="Times New Roman"/>
          <w:bCs/>
          <w:sz w:val="28"/>
          <w:szCs w:val="28"/>
        </w:rPr>
        <w:t>- средства м</w:t>
      </w:r>
      <w:r w:rsidR="00C75798">
        <w:rPr>
          <w:rFonts w:ascii="Times New Roman" w:hAnsi="Times New Roman"/>
          <w:bCs/>
          <w:sz w:val="28"/>
          <w:szCs w:val="28"/>
        </w:rPr>
        <w:t>естного бюджета - 12 102,4 тыс</w:t>
      </w:r>
      <w:proofErr w:type="gramStart"/>
      <w:r w:rsidR="00C75798">
        <w:rPr>
          <w:rFonts w:ascii="Times New Roman" w:hAnsi="Times New Roman"/>
          <w:bCs/>
          <w:sz w:val="28"/>
          <w:szCs w:val="28"/>
        </w:rPr>
        <w:t>.</w:t>
      </w:r>
      <w:r w:rsidRPr="00C75798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C75798">
        <w:rPr>
          <w:rFonts w:ascii="Times New Roman" w:hAnsi="Times New Roman"/>
          <w:bCs/>
          <w:sz w:val="28"/>
          <w:szCs w:val="28"/>
        </w:rPr>
        <w:t>уб. (12,6%);</w:t>
      </w:r>
    </w:p>
    <w:p w:rsidR="0052088D" w:rsidRPr="00C75798" w:rsidRDefault="0052088D" w:rsidP="00C75798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5798">
        <w:rPr>
          <w:rFonts w:ascii="Times New Roman" w:hAnsi="Times New Roman"/>
          <w:bCs/>
          <w:sz w:val="28"/>
          <w:szCs w:val="28"/>
        </w:rPr>
        <w:t>- средства обл</w:t>
      </w:r>
      <w:r w:rsidR="00C75798">
        <w:rPr>
          <w:rFonts w:ascii="Times New Roman" w:hAnsi="Times New Roman"/>
          <w:bCs/>
          <w:sz w:val="28"/>
          <w:szCs w:val="28"/>
        </w:rPr>
        <w:t>астного бюджета - 20 862,7 тыс</w:t>
      </w:r>
      <w:proofErr w:type="gramStart"/>
      <w:r w:rsidR="00C75798">
        <w:rPr>
          <w:rFonts w:ascii="Times New Roman" w:hAnsi="Times New Roman"/>
          <w:bCs/>
          <w:sz w:val="28"/>
          <w:szCs w:val="28"/>
        </w:rPr>
        <w:t>.</w:t>
      </w:r>
      <w:r w:rsidRPr="00C75798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C75798">
        <w:rPr>
          <w:rFonts w:ascii="Times New Roman" w:hAnsi="Times New Roman"/>
          <w:bCs/>
          <w:sz w:val="28"/>
          <w:szCs w:val="28"/>
        </w:rPr>
        <w:t>уб. (6,5%);</w:t>
      </w:r>
    </w:p>
    <w:p w:rsidR="0052088D" w:rsidRPr="00C75798" w:rsidRDefault="0052088D" w:rsidP="00C75798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5798">
        <w:rPr>
          <w:rFonts w:ascii="Times New Roman" w:hAnsi="Times New Roman"/>
          <w:bCs/>
          <w:sz w:val="28"/>
          <w:szCs w:val="28"/>
        </w:rPr>
        <w:t>- средства феде</w:t>
      </w:r>
      <w:r w:rsidR="00C75798">
        <w:rPr>
          <w:rFonts w:ascii="Times New Roman" w:hAnsi="Times New Roman"/>
          <w:bCs/>
          <w:sz w:val="28"/>
          <w:szCs w:val="28"/>
        </w:rPr>
        <w:t>рального бюджета - 2 615,5 тыс</w:t>
      </w:r>
      <w:proofErr w:type="gramStart"/>
      <w:r w:rsidR="00C75798">
        <w:rPr>
          <w:rFonts w:ascii="Times New Roman" w:hAnsi="Times New Roman"/>
          <w:bCs/>
          <w:sz w:val="28"/>
          <w:szCs w:val="28"/>
        </w:rPr>
        <w:t>.</w:t>
      </w:r>
      <w:r w:rsidRPr="00C75798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C75798">
        <w:rPr>
          <w:rFonts w:ascii="Times New Roman" w:hAnsi="Times New Roman"/>
          <w:bCs/>
          <w:sz w:val="28"/>
          <w:szCs w:val="28"/>
        </w:rPr>
        <w:t>уб. (2,7%);</w:t>
      </w:r>
    </w:p>
    <w:p w:rsidR="0052088D" w:rsidRPr="00C75798" w:rsidRDefault="0052088D" w:rsidP="00C75798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5798">
        <w:rPr>
          <w:rFonts w:ascii="Times New Roman" w:hAnsi="Times New Roman"/>
          <w:bCs/>
          <w:sz w:val="28"/>
          <w:szCs w:val="28"/>
        </w:rPr>
        <w:t xml:space="preserve">- </w:t>
      </w:r>
      <w:r w:rsidR="00C75798">
        <w:rPr>
          <w:rFonts w:ascii="Times New Roman" w:hAnsi="Times New Roman"/>
          <w:bCs/>
          <w:sz w:val="28"/>
          <w:szCs w:val="28"/>
        </w:rPr>
        <w:t xml:space="preserve">внебюджетные средства </w:t>
      </w:r>
      <w:r w:rsidR="001E3A65">
        <w:rPr>
          <w:rFonts w:ascii="Times New Roman" w:hAnsi="Times New Roman"/>
          <w:bCs/>
          <w:sz w:val="28"/>
          <w:szCs w:val="28"/>
        </w:rPr>
        <w:t xml:space="preserve">- </w:t>
      </w:r>
      <w:r w:rsidR="00C75798">
        <w:rPr>
          <w:rFonts w:ascii="Times New Roman" w:hAnsi="Times New Roman"/>
          <w:bCs/>
          <w:sz w:val="28"/>
          <w:szCs w:val="28"/>
        </w:rPr>
        <w:t>94,1 тыс.руб. (17,3%).</w:t>
      </w:r>
    </w:p>
    <w:p w:rsidR="0052088D" w:rsidRPr="00C75798" w:rsidRDefault="008A1884" w:rsidP="00C75798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</w:t>
      </w:r>
      <w:r w:rsidR="0052088D" w:rsidRPr="00C75798">
        <w:rPr>
          <w:rFonts w:ascii="Times New Roman" w:hAnsi="Times New Roman"/>
          <w:bCs/>
          <w:sz w:val="28"/>
          <w:szCs w:val="28"/>
        </w:rPr>
        <w:t>.2. По главным ра</w:t>
      </w:r>
      <w:r w:rsidR="00C75798">
        <w:rPr>
          <w:rFonts w:ascii="Times New Roman" w:hAnsi="Times New Roman"/>
          <w:bCs/>
          <w:sz w:val="28"/>
          <w:szCs w:val="28"/>
        </w:rPr>
        <w:t>спорядителям бюджетных средств:</w:t>
      </w:r>
    </w:p>
    <w:p w:rsidR="0052088D" w:rsidRPr="00C75798" w:rsidRDefault="0052088D" w:rsidP="00C75798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5798">
        <w:rPr>
          <w:rFonts w:ascii="Times New Roman" w:hAnsi="Times New Roman"/>
          <w:bCs/>
          <w:sz w:val="28"/>
          <w:szCs w:val="28"/>
        </w:rPr>
        <w:t xml:space="preserve">- департамент градостроительной деятельности </w:t>
      </w:r>
      <w:r w:rsidR="004069E1">
        <w:rPr>
          <w:rFonts w:ascii="Times New Roman" w:hAnsi="Times New Roman"/>
          <w:bCs/>
          <w:sz w:val="28"/>
          <w:szCs w:val="28"/>
        </w:rPr>
        <w:t xml:space="preserve">- </w:t>
      </w:r>
      <w:r w:rsidRPr="00C75798">
        <w:rPr>
          <w:rFonts w:ascii="Times New Roman" w:hAnsi="Times New Roman"/>
          <w:bCs/>
          <w:sz w:val="28"/>
          <w:szCs w:val="28"/>
        </w:rPr>
        <w:t xml:space="preserve">34,7 </w:t>
      </w:r>
      <w:r w:rsidR="00C75798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="00C75798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C75798">
        <w:rPr>
          <w:rFonts w:ascii="Times New Roman" w:hAnsi="Times New Roman"/>
          <w:bCs/>
          <w:sz w:val="28"/>
          <w:szCs w:val="28"/>
        </w:rPr>
        <w:t>уб.;</w:t>
      </w:r>
    </w:p>
    <w:p w:rsidR="0052088D" w:rsidRPr="00C75798" w:rsidRDefault="00C75798" w:rsidP="00C75798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департамент образования - 35</w:t>
      </w:r>
      <w:r w:rsidR="004069E1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640 тыс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r w:rsidR="0052088D" w:rsidRPr="00C75798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52088D" w:rsidRPr="00C75798">
        <w:rPr>
          <w:rFonts w:ascii="Times New Roman" w:hAnsi="Times New Roman"/>
          <w:bCs/>
          <w:sz w:val="28"/>
          <w:szCs w:val="28"/>
        </w:rPr>
        <w:t>уб.</w:t>
      </w:r>
    </w:p>
    <w:p w:rsidR="0052088D" w:rsidRPr="008A1884" w:rsidRDefault="004069E1" w:rsidP="008A1884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</w:t>
      </w:r>
      <w:r w:rsidR="00C75798">
        <w:rPr>
          <w:rFonts w:ascii="Times New Roman" w:hAnsi="Times New Roman"/>
          <w:bCs/>
          <w:sz w:val="28"/>
          <w:szCs w:val="28"/>
        </w:rPr>
        <w:t xml:space="preserve"> Плановый объё</w:t>
      </w:r>
      <w:r w:rsidR="0052088D" w:rsidRPr="00C75798">
        <w:rPr>
          <w:rFonts w:ascii="Times New Roman" w:hAnsi="Times New Roman"/>
          <w:bCs/>
          <w:sz w:val="28"/>
          <w:szCs w:val="28"/>
        </w:rPr>
        <w:t>м бюджетного финансирован</w:t>
      </w:r>
      <w:r w:rsidR="00C75798">
        <w:rPr>
          <w:rFonts w:ascii="Times New Roman" w:hAnsi="Times New Roman"/>
          <w:bCs/>
          <w:sz w:val="28"/>
          <w:szCs w:val="28"/>
        </w:rPr>
        <w:t xml:space="preserve">ия Программы в </w:t>
      </w:r>
      <w:r w:rsidR="00C75798">
        <w:rPr>
          <w:rFonts w:ascii="Times New Roman" w:hAnsi="Times New Roman"/>
          <w:bCs/>
          <w:sz w:val="28"/>
          <w:szCs w:val="28"/>
        </w:rPr>
        <w:br/>
        <w:t>2013 году, отражё</w:t>
      </w:r>
      <w:r w:rsidR="0052088D" w:rsidRPr="00C75798">
        <w:rPr>
          <w:rFonts w:ascii="Times New Roman" w:hAnsi="Times New Roman"/>
          <w:bCs/>
          <w:sz w:val="28"/>
          <w:szCs w:val="28"/>
        </w:rPr>
        <w:t>нный в информации (513 718,5 тыс</w:t>
      </w:r>
      <w:proofErr w:type="gramStart"/>
      <w:r w:rsidR="0052088D" w:rsidRPr="00C75798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52088D" w:rsidRPr="00C75798">
        <w:rPr>
          <w:rFonts w:ascii="Times New Roman" w:hAnsi="Times New Roman"/>
          <w:bCs/>
          <w:sz w:val="28"/>
          <w:szCs w:val="28"/>
        </w:rPr>
        <w:t xml:space="preserve">уб.), не соответствует </w:t>
      </w:r>
      <w:r w:rsidR="00C75798">
        <w:rPr>
          <w:rFonts w:ascii="Times New Roman" w:hAnsi="Times New Roman"/>
          <w:bCs/>
          <w:sz w:val="28"/>
          <w:szCs w:val="28"/>
        </w:rPr>
        <w:t>объёму финансирования, отражё</w:t>
      </w:r>
      <w:r w:rsidR="0052088D" w:rsidRPr="00C75798">
        <w:rPr>
          <w:rFonts w:ascii="Times New Roman" w:hAnsi="Times New Roman"/>
          <w:bCs/>
          <w:sz w:val="28"/>
          <w:szCs w:val="28"/>
        </w:rPr>
        <w:t xml:space="preserve">нному в бюджете городского округа </w:t>
      </w:r>
      <w:r w:rsidR="00C75798">
        <w:rPr>
          <w:rFonts w:ascii="Times New Roman" w:hAnsi="Times New Roman"/>
          <w:bCs/>
          <w:sz w:val="28"/>
          <w:szCs w:val="28"/>
        </w:rPr>
        <w:t>Тольятти (513</w:t>
      </w:r>
      <w:r>
        <w:rPr>
          <w:rFonts w:ascii="Times New Roman" w:hAnsi="Times New Roman"/>
          <w:bCs/>
          <w:sz w:val="28"/>
          <w:szCs w:val="28"/>
        </w:rPr>
        <w:t> </w:t>
      </w:r>
      <w:r w:rsidR="00C75798">
        <w:rPr>
          <w:rFonts w:ascii="Times New Roman" w:hAnsi="Times New Roman"/>
          <w:bCs/>
          <w:sz w:val="28"/>
          <w:szCs w:val="28"/>
        </w:rPr>
        <w:t>685 тыс.руб.).</w:t>
      </w:r>
    </w:p>
    <w:p w:rsidR="0052088D" w:rsidRPr="00C75798" w:rsidRDefault="0052088D" w:rsidP="00C75798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798">
        <w:rPr>
          <w:rFonts w:ascii="Times New Roman" w:hAnsi="Times New Roman"/>
          <w:sz w:val="28"/>
          <w:szCs w:val="28"/>
        </w:rPr>
        <w:t>3. Рекомендовать Думе (</w:t>
      </w:r>
      <w:proofErr w:type="spellStart"/>
      <w:r w:rsidRPr="00C75798">
        <w:rPr>
          <w:rFonts w:ascii="Times New Roman" w:hAnsi="Times New Roman"/>
          <w:sz w:val="28"/>
          <w:szCs w:val="28"/>
        </w:rPr>
        <w:t>Микель</w:t>
      </w:r>
      <w:proofErr w:type="spellEnd"/>
      <w:r w:rsidRPr="00C75798">
        <w:rPr>
          <w:rFonts w:ascii="Times New Roman" w:hAnsi="Times New Roman"/>
          <w:sz w:val="28"/>
          <w:szCs w:val="28"/>
        </w:rPr>
        <w:t xml:space="preserve"> Д.Б.) учесть настоящ</w:t>
      </w:r>
      <w:r w:rsidR="00C75798">
        <w:rPr>
          <w:rFonts w:ascii="Times New Roman" w:hAnsi="Times New Roman"/>
          <w:sz w:val="28"/>
          <w:szCs w:val="28"/>
        </w:rPr>
        <w:t>ее решение при рассмотрении отчё</w:t>
      </w:r>
      <w:r w:rsidRPr="00C75798">
        <w:rPr>
          <w:rFonts w:ascii="Times New Roman" w:hAnsi="Times New Roman"/>
          <w:sz w:val="28"/>
          <w:szCs w:val="28"/>
        </w:rPr>
        <w:t>та мэрии об исполнении бюджета горо</w:t>
      </w:r>
      <w:r w:rsidR="00C75798">
        <w:rPr>
          <w:rFonts w:ascii="Times New Roman" w:hAnsi="Times New Roman"/>
          <w:sz w:val="28"/>
          <w:szCs w:val="28"/>
        </w:rPr>
        <w:t>дского округа Тольятти за 2013 год</w:t>
      </w:r>
      <w:r w:rsidRPr="00C75798">
        <w:rPr>
          <w:rFonts w:ascii="Times New Roman" w:hAnsi="Times New Roman"/>
          <w:sz w:val="28"/>
          <w:szCs w:val="28"/>
        </w:rPr>
        <w:t xml:space="preserve"> и ежегодного отчёта мэра городского округа Тольятти о результатах его деятельности и деятельности мэрии городского округа Тольятти за 2013 год.</w:t>
      </w:r>
    </w:p>
    <w:p w:rsidR="0052088D" w:rsidRPr="00C75798" w:rsidRDefault="0052088D" w:rsidP="00C75798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79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757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579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А.Г.).</w:t>
      </w:r>
    </w:p>
    <w:p w:rsidR="0052088D" w:rsidRPr="00C75798" w:rsidRDefault="0052088D" w:rsidP="00C75798">
      <w:pPr>
        <w:ind w:left="0" w:firstLine="709"/>
        <w:rPr>
          <w:rFonts w:ascii="Times New Roman" w:hAnsi="Times New Roman"/>
          <w:sz w:val="28"/>
          <w:szCs w:val="28"/>
        </w:rPr>
      </w:pPr>
    </w:p>
    <w:p w:rsidR="0052088D" w:rsidRDefault="0052088D" w:rsidP="00C75798">
      <w:pPr>
        <w:ind w:left="0" w:firstLine="709"/>
        <w:rPr>
          <w:rFonts w:ascii="Times New Roman" w:hAnsi="Times New Roman"/>
          <w:sz w:val="28"/>
          <w:szCs w:val="28"/>
        </w:rPr>
      </w:pPr>
    </w:p>
    <w:p w:rsidR="00C75798" w:rsidRDefault="00C75798" w:rsidP="00C75798">
      <w:pPr>
        <w:ind w:left="0" w:firstLine="709"/>
        <w:rPr>
          <w:rFonts w:ascii="Times New Roman" w:hAnsi="Times New Roman"/>
          <w:sz w:val="28"/>
          <w:szCs w:val="28"/>
        </w:rPr>
      </w:pPr>
    </w:p>
    <w:p w:rsidR="00C75798" w:rsidRPr="00C75798" w:rsidRDefault="00C75798" w:rsidP="00C75798">
      <w:pPr>
        <w:ind w:left="0" w:firstLine="709"/>
        <w:rPr>
          <w:rFonts w:ascii="Times New Roman" w:hAnsi="Times New Roman"/>
          <w:sz w:val="28"/>
          <w:szCs w:val="28"/>
        </w:rPr>
      </w:pPr>
    </w:p>
    <w:p w:rsidR="0052088D" w:rsidRPr="00C75798" w:rsidRDefault="0052088D" w:rsidP="00C75798">
      <w:pPr>
        <w:ind w:left="0" w:firstLine="0"/>
        <w:rPr>
          <w:rFonts w:ascii="Times New Roman" w:hAnsi="Times New Roman"/>
          <w:sz w:val="28"/>
          <w:szCs w:val="28"/>
        </w:rPr>
      </w:pPr>
      <w:r w:rsidRPr="00C75798">
        <w:rPr>
          <w:rFonts w:ascii="Times New Roman" w:hAnsi="Times New Roman"/>
          <w:sz w:val="28"/>
          <w:szCs w:val="28"/>
        </w:rPr>
        <w:t>Председатель Думы</w:t>
      </w:r>
      <w:r w:rsidRPr="00C75798">
        <w:rPr>
          <w:rFonts w:ascii="Times New Roman" w:hAnsi="Times New Roman"/>
          <w:sz w:val="28"/>
          <w:szCs w:val="28"/>
        </w:rPr>
        <w:tab/>
      </w:r>
      <w:r w:rsidRPr="00C75798">
        <w:rPr>
          <w:rFonts w:ascii="Times New Roman" w:hAnsi="Times New Roman"/>
          <w:sz w:val="28"/>
          <w:szCs w:val="28"/>
        </w:rPr>
        <w:tab/>
      </w:r>
      <w:r w:rsidRPr="00C75798">
        <w:rPr>
          <w:rFonts w:ascii="Times New Roman" w:hAnsi="Times New Roman"/>
          <w:sz w:val="28"/>
          <w:szCs w:val="28"/>
        </w:rPr>
        <w:tab/>
      </w:r>
      <w:r w:rsidRPr="00C75798">
        <w:rPr>
          <w:rFonts w:ascii="Times New Roman" w:hAnsi="Times New Roman"/>
          <w:sz w:val="28"/>
          <w:szCs w:val="28"/>
        </w:rPr>
        <w:tab/>
      </w:r>
      <w:r w:rsidRPr="00C75798">
        <w:rPr>
          <w:rFonts w:ascii="Times New Roman" w:hAnsi="Times New Roman"/>
          <w:sz w:val="28"/>
          <w:szCs w:val="28"/>
        </w:rPr>
        <w:tab/>
      </w:r>
      <w:r w:rsidRPr="00C75798">
        <w:rPr>
          <w:rFonts w:ascii="Times New Roman" w:hAnsi="Times New Roman"/>
          <w:sz w:val="28"/>
          <w:szCs w:val="28"/>
        </w:rPr>
        <w:tab/>
      </w:r>
      <w:r w:rsidRPr="00C75798">
        <w:rPr>
          <w:rFonts w:ascii="Times New Roman" w:hAnsi="Times New Roman"/>
          <w:sz w:val="28"/>
          <w:szCs w:val="28"/>
        </w:rPr>
        <w:tab/>
      </w:r>
      <w:r w:rsidRPr="00C75798">
        <w:rPr>
          <w:rFonts w:ascii="Times New Roman" w:hAnsi="Times New Roman"/>
          <w:sz w:val="28"/>
          <w:szCs w:val="28"/>
        </w:rPr>
        <w:tab/>
      </w:r>
      <w:r w:rsidR="00C757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75798"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52088D" w:rsidRDefault="0052088D" w:rsidP="0052088D">
      <w:pPr>
        <w:ind w:left="0" w:right="-2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63F" w:rsidRDefault="003B163F"/>
    <w:sectPr w:rsidR="003B163F" w:rsidSect="00C7579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884" w:rsidRDefault="008A1884" w:rsidP="00C75798">
      <w:r>
        <w:separator/>
      </w:r>
    </w:p>
  </w:endnote>
  <w:endnote w:type="continuationSeparator" w:id="1">
    <w:p w:rsidR="008A1884" w:rsidRDefault="008A1884" w:rsidP="00C75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884" w:rsidRDefault="008A1884" w:rsidP="00C75798">
      <w:r>
        <w:separator/>
      </w:r>
    </w:p>
  </w:footnote>
  <w:footnote w:type="continuationSeparator" w:id="1">
    <w:p w:rsidR="008A1884" w:rsidRDefault="008A1884" w:rsidP="00C75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003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A1884" w:rsidRPr="00C75798" w:rsidRDefault="005232AB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C75798">
          <w:rPr>
            <w:rFonts w:ascii="Times New Roman" w:hAnsi="Times New Roman"/>
            <w:sz w:val="20"/>
            <w:szCs w:val="20"/>
          </w:rPr>
          <w:fldChar w:fldCharType="begin"/>
        </w:r>
        <w:r w:rsidR="008A1884" w:rsidRPr="00C75798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C75798">
          <w:rPr>
            <w:rFonts w:ascii="Times New Roman" w:hAnsi="Times New Roman"/>
            <w:sz w:val="20"/>
            <w:szCs w:val="20"/>
          </w:rPr>
          <w:fldChar w:fldCharType="separate"/>
        </w:r>
        <w:r w:rsidR="001E3A65">
          <w:rPr>
            <w:rFonts w:ascii="Times New Roman" w:hAnsi="Times New Roman"/>
            <w:noProof/>
            <w:sz w:val="20"/>
            <w:szCs w:val="20"/>
          </w:rPr>
          <w:t>2</w:t>
        </w:r>
        <w:r w:rsidRPr="00C7579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8A1884" w:rsidRDefault="008A18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77E"/>
    <w:multiLevelType w:val="multilevel"/>
    <w:tmpl w:val="1FBE073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88D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961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65"/>
    <w:rsid w:val="001E3A91"/>
    <w:rsid w:val="001E4065"/>
    <w:rsid w:val="001E4BE3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0ED5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069E1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8D"/>
    <w:rsid w:val="00520899"/>
    <w:rsid w:val="00520C1B"/>
    <w:rsid w:val="0052158B"/>
    <w:rsid w:val="0052167C"/>
    <w:rsid w:val="0052175E"/>
    <w:rsid w:val="00521869"/>
    <w:rsid w:val="00522A6F"/>
    <w:rsid w:val="005232AB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C4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53C7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1884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798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3E9A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A73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67B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8D"/>
    <w:pPr>
      <w:ind w:left="714" w:hanging="357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208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2088D"/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52088D"/>
    <w:pPr>
      <w:spacing w:after="200" w:line="276" w:lineRule="auto"/>
      <w:ind w:left="720" w:firstLine="0"/>
      <w:contextualSpacing/>
    </w:pPr>
  </w:style>
  <w:style w:type="paragraph" w:customStyle="1" w:styleId="ConsPlusNormal">
    <w:name w:val="ConsPlusNormal"/>
    <w:rsid w:val="005208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57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798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semiHidden/>
    <w:unhideWhenUsed/>
    <w:rsid w:val="00C757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5798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7</cp:revision>
  <dcterms:created xsi:type="dcterms:W3CDTF">2014-05-13T12:47:00Z</dcterms:created>
  <dcterms:modified xsi:type="dcterms:W3CDTF">2014-05-20T04:41:00Z</dcterms:modified>
</cp:coreProperties>
</file>