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65" w:rsidRPr="00F96F9F" w:rsidRDefault="000D6965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Pr="00F96F9F" w:rsidRDefault="00F96F9F" w:rsidP="00F96F9F">
      <w:pPr>
        <w:ind w:firstLine="709"/>
        <w:jc w:val="center"/>
        <w:rPr>
          <w:sz w:val="28"/>
          <w:szCs w:val="28"/>
        </w:rPr>
      </w:pPr>
    </w:p>
    <w:p w:rsidR="00F96F9F" w:rsidRPr="00F96F9F" w:rsidRDefault="00F96F9F" w:rsidP="00F96F9F">
      <w:pPr>
        <w:ind w:firstLine="709"/>
        <w:jc w:val="center"/>
        <w:rPr>
          <w:sz w:val="28"/>
          <w:szCs w:val="28"/>
        </w:rPr>
      </w:pPr>
    </w:p>
    <w:p w:rsidR="000D6965" w:rsidRPr="00F96F9F" w:rsidRDefault="000D6965" w:rsidP="00F96F9F">
      <w:pPr>
        <w:jc w:val="center"/>
        <w:rPr>
          <w:b/>
          <w:sz w:val="28"/>
          <w:szCs w:val="28"/>
        </w:rPr>
      </w:pPr>
      <w:r w:rsidRPr="00F96F9F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0D6965" w:rsidRPr="00F96F9F" w:rsidRDefault="000D6965" w:rsidP="00F96F9F">
      <w:pPr>
        <w:jc w:val="center"/>
        <w:rPr>
          <w:b/>
          <w:sz w:val="28"/>
          <w:szCs w:val="28"/>
        </w:rPr>
      </w:pPr>
      <w:r w:rsidRPr="00F96F9F">
        <w:rPr>
          <w:b/>
          <w:sz w:val="28"/>
          <w:szCs w:val="28"/>
        </w:rPr>
        <w:t xml:space="preserve">в Самарскую Губернскую Думу </w:t>
      </w:r>
    </w:p>
    <w:p w:rsidR="000D6965" w:rsidRPr="00F96F9F" w:rsidRDefault="000D6965" w:rsidP="00F96F9F">
      <w:pPr>
        <w:pStyle w:val="a6"/>
        <w:tabs>
          <w:tab w:val="left" w:pos="3960"/>
        </w:tabs>
        <w:spacing w:after="0"/>
        <w:ind w:firstLine="709"/>
        <w:rPr>
          <w:sz w:val="28"/>
          <w:szCs w:val="28"/>
        </w:rPr>
      </w:pPr>
    </w:p>
    <w:p w:rsidR="000D6965" w:rsidRPr="00F96F9F" w:rsidRDefault="000D6965" w:rsidP="00F96F9F">
      <w:pPr>
        <w:ind w:firstLine="709"/>
        <w:jc w:val="both"/>
        <w:rPr>
          <w:sz w:val="28"/>
          <w:szCs w:val="28"/>
        </w:rPr>
      </w:pPr>
    </w:p>
    <w:p w:rsidR="00F96F9F" w:rsidRPr="00F96F9F" w:rsidRDefault="00F96F9F" w:rsidP="00F96F9F">
      <w:pPr>
        <w:ind w:firstLine="709"/>
        <w:jc w:val="both"/>
        <w:rPr>
          <w:sz w:val="28"/>
          <w:szCs w:val="28"/>
        </w:rPr>
      </w:pPr>
    </w:p>
    <w:p w:rsidR="000D6965" w:rsidRPr="00F96F9F" w:rsidRDefault="000D6965" w:rsidP="00F96F9F">
      <w:pPr>
        <w:spacing w:line="360" w:lineRule="auto"/>
        <w:ind w:firstLine="709"/>
        <w:jc w:val="both"/>
        <w:rPr>
          <w:sz w:val="28"/>
          <w:szCs w:val="28"/>
        </w:rPr>
      </w:pPr>
      <w:r w:rsidRPr="00F96F9F">
        <w:rPr>
          <w:sz w:val="28"/>
          <w:szCs w:val="28"/>
        </w:rPr>
        <w:t>Рассмотрев Обращение депутатов Думы городского округа Тольятти в Самарскую Губернскую Думу</w:t>
      </w:r>
      <w:r w:rsidR="00091370" w:rsidRPr="00F96F9F">
        <w:rPr>
          <w:sz w:val="28"/>
          <w:szCs w:val="28"/>
        </w:rPr>
        <w:t xml:space="preserve"> по вопросу установления ограничения розничной продажи алкогольной продукции</w:t>
      </w:r>
      <w:r w:rsidRPr="00F96F9F">
        <w:rPr>
          <w:sz w:val="28"/>
          <w:szCs w:val="28"/>
        </w:rPr>
        <w:t>, Дума</w:t>
      </w:r>
    </w:p>
    <w:p w:rsidR="00F96F9F" w:rsidRPr="00F96F9F" w:rsidRDefault="00F96F9F" w:rsidP="00F96F9F">
      <w:pPr>
        <w:ind w:firstLine="709"/>
        <w:jc w:val="center"/>
      </w:pPr>
    </w:p>
    <w:p w:rsidR="000D6965" w:rsidRDefault="000D6965" w:rsidP="00F96F9F">
      <w:pPr>
        <w:jc w:val="center"/>
        <w:rPr>
          <w:sz w:val="28"/>
          <w:szCs w:val="28"/>
        </w:rPr>
      </w:pPr>
      <w:r w:rsidRPr="00F96F9F">
        <w:rPr>
          <w:sz w:val="28"/>
          <w:szCs w:val="28"/>
        </w:rPr>
        <w:t>РЕШИЛА:</w:t>
      </w:r>
    </w:p>
    <w:p w:rsidR="00F96F9F" w:rsidRPr="00F96F9F" w:rsidRDefault="00F96F9F" w:rsidP="00F96F9F">
      <w:pPr>
        <w:ind w:firstLine="709"/>
        <w:jc w:val="center"/>
      </w:pPr>
    </w:p>
    <w:p w:rsidR="000D6965" w:rsidRPr="00F96F9F" w:rsidRDefault="000D6965" w:rsidP="00F96F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6F9F">
        <w:rPr>
          <w:sz w:val="28"/>
          <w:szCs w:val="28"/>
        </w:rPr>
        <w:t>Принять Обращение депутатов Думы городского округа Тольятти в Самарскую Губернскую Думу</w:t>
      </w:r>
      <w:r w:rsidR="00355E84" w:rsidRPr="00F96F9F">
        <w:rPr>
          <w:sz w:val="28"/>
          <w:szCs w:val="28"/>
        </w:rPr>
        <w:t xml:space="preserve"> согласно п</w:t>
      </w:r>
      <w:r w:rsidRPr="00F96F9F">
        <w:rPr>
          <w:sz w:val="28"/>
          <w:szCs w:val="28"/>
        </w:rPr>
        <w:t>риложени</w:t>
      </w:r>
      <w:r w:rsidR="00355E84" w:rsidRPr="00F96F9F">
        <w:rPr>
          <w:sz w:val="28"/>
          <w:szCs w:val="28"/>
        </w:rPr>
        <w:t>ю</w:t>
      </w:r>
      <w:r w:rsidRPr="00F96F9F">
        <w:rPr>
          <w:sz w:val="28"/>
          <w:szCs w:val="28"/>
        </w:rPr>
        <w:t xml:space="preserve">. </w:t>
      </w:r>
    </w:p>
    <w:p w:rsidR="000D6965" w:rsidRPr="00F96F9F" w:rsidRDefault="000D6965" w:rsidP="00F96F9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96F9F">
        <w:rPr>
          <w:b w:val="0"/>
          <w:sz w:val="28"/>
          <w:szCs w:val="28"/>
        </w:rPr>
        <w:t>Поручить председателю Думы (</w:t>
      </w:r>
      <w:proofErr w:type="spellStart"/>
      <w:r w:rsidRPr="00F96F9F">
        <w:rPr>
          <w:b w:val="0"/>
          <w:sz w:val="28"/>
          <w:szCs w:val="28"/>
        </w:rPr>
        <w:t>Микель</w:t>
      </w:r>
      <w:proofErr w:type="spellEnd"/>
      <w:r w:rsidRPr="00F96F9F">
        <w:rPr>
          <w:b w:val="0"/>
          <w:sz w:val="28"/>
          <w:szCs w:val="28"/>
        </w:rPr>
        <w:t xml:space="preserve"> Д.Б.) направить настоящее Обращение в Самарскую Губернскую Думу.</w:t>
      </w:r>
    </w:p>
    <w:p w:rsidR="000D6965" w:rsidRPr="00F96F9F" w:rsidRDefault="000D6965" w:rsidP="00F96F9F">
      <w:pPr>
        <w:pStyle w:val="a4"/>
        <w:tabs>
          <w:tab w:val="left" w:pos="1134"/>
        </w:tabs>
        <w:spacing w:line="360" w:lineRule="auto"/>
        <w:ind w:firstLine="993"/>
        <w:jc w:val="both"/>
        <w:rPr>
          <w:b w:val="0"/>
          <w:sz w:val="28"/>
          <w:szCs w:val="28"/>
        </w:rPr>
      </w:pPr>
      <w:r w:rsidRPr="00F96F9F">
        <w:rPr>
          <w:b w:val="0"/>
          <w:sz w:val="28"/>
          <w:szCs w:val="28"/>
        </w:rPr>
        <w:t>Срок - по мере готовности.</w:t>
      </w:r>
    </w:p>
    <w:p w:rsidR="000D6965" w:rsidRPr="00F96F9F" w:rsidRDefault="000D6965" w:rsidP="00F96F9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96F9F">
        <w:rPr>
          <w:sz w:val="28"/>
          <w:szCs w:val="28"/>
        </w:rPr>
        <w:t>Контроль за</w:t>
      </w:r>
      <w:proofErr w:type="gramEnd"/>
      <w:r w:rsidRPr="00F96F9F">
        <w:rPr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0D6965" w:rsidRPr="00F96F9F" w:rsidRDefault="000D6965" w:rsidP="00F9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965" w:rsidRPr="00F96F9F" w:rsidRDefault="000D6965" w:rsidP="00F9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965" w:rsidRPr="00F96F9F" w:rsidRDefault="000D6965" w:rsidP="00F9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965" w:rsidRPr="00F96F9F" w:rsidRDefault="000D6965" w:rsidP="00F96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F9F">
        <w:rPr>
          <w:sz w:val="28"/>
          <w:szCs w:val="28"/>
        </w:rPr>
        <w:t>Председатель Думы</w:t>
      </w:r>
      <w:r w:rsidRPr="00F96F9F">
        <w:rPr>
          <w:sz w:val="28"/>
          <w:szCs w:val="28"/>
        </w:rPr>
        <w:tab/>
      </w:r>
      <w:r w:rsidRPr="00F96F9F">
        <w:rPr>
          <w:sz w:val="28"/>
          <w:szCs w:val="28"/>
        </w:rPr>
        <w:tab/>
      </w:r>
      <w:r w:rsidRPr="00F96F9F">
        <w:rPr>
          <w:sz w:val="28"/>
          <w:szCs w:val="28"/>
        </w:rPr>
        <w:tab/>
      </w:r>
      <w:r w:rsidRPr="00F96F9F">
        <w:rPr>
          <w:sz w:val="28"/>
          <w:szCs w:val="28"/>
        </w:rPr>
        <w:tab/>
      </w:r>
      <w:r w:rsidRPr="00F96F9F">
        <w:rPr>
          <w:sz w:val="28"/>
          <w:szCs w:val="28"/>
        </w:rPr>
        <w:tab/>
      </w:r>
      <w:r w:rsidRPr="00F96F9F">
        <w:rPr>
          <w:sz w:val="28"/>
          <w:szCs w:val="28"/>
        </w:rPr>
        <w:tab/>
      </w:r>
      <w:r w:rsidRPr="00F96F9F">
        <w:rPr>
          <w:sz w:val="28"/>
          <w:szCs w:val="28"/>
        </w:rPr>
        <w:tab/>
        <w:t xml:space="preserve">          </w:t>
      </w:r>
      <w:proofErr w:type="spellStart"/>
      <w:r w:rsidRPr="00F96F9F">
        <w:rPr>
          <w:sz w:val="28"/>
          <w:szCs w:val="28"/>
        </w:rPr>
        <w:t>Д.Б.Микель</w:t>
      </w:r>
      <w:proofErr w:type="spellEnd"/>
    </w:p>
    <w:p w:rsidR="000D6965" w:rsidRPr="00F96F9F" w:rsidRDefault="000D6965" w:rsidP="00F9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E86" w:rsidRDefault="00233E86" w:rsidP="00F96F9F">
      <w:pPr>
        <w:pStyle w:val="a3"/>
        <w:tabs>
          <w:tab w:val="left" w:pos="720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33E86" w:rsidRDefault="00233E86" w:rsidP="00F96F9F">
      <w:pPr>
        <w:pStyle w:val="a3"/>
        <w:tabs>
          <w:tab w:val="left" w:pos="720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  <w:sectPr w:rsidR="00233E86" w:rsidSect="00233E86">
          <w:headerReference w:type="default" r:id="rId8"/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233E86" w:rsidRPr="00233E86" w:rsidRDefault="000D6965" w:rsidP="00233E86">
      <w:pPr>
        <w:pStyle w:val="a3"/>
        <w:spacing w:before="0" w:beforeAutospacing="0" w:after="0" w:afterAutospacing="0"/>
        <w:ind w:left="5670"/>
        <w:jc w:val="center"/>
        <w:rPr>
          <w:bCs/>
          <w:sz w:val="26"/>
          <w:szCs w:val="26"/>
        </w:rPr>
      </w:pPr>
      <w:r w:rsidRPr="00233E86">
        <w:rPr>
          <w:bCs/>
          <w:sz w:val="26"/>
          <w:szCs w:val="26"/>
        </w:rPr>
        <w:lastRenderedPageBreak/>
        <w:t>Приложение</w:t>
      </w:r>
    </w:p>
    <w:p w:rsidR="000D6965" w:rsidRPr="00233E86" w:rsidRDefault="000D6965" w:rsidP="00233E86">
      <w:pPr>
        <w:pStyle w:val="a3"/>
        <w:spacing w:before="0" w:beforeAutospacing="0" w:after="0" w:afterAutospacing="0"/>
        <w:ind w:left="5670"/>
        <w:jc w:val="center"/>
        <w:rPr>
          <w:bCs/>
          <w:sz w:val="26"/>
          <w:szCs w:val="26"/>
        </w:rPr>
      </w:pPr>
      <w:r w:rsidRPr="00233E86">
        <w:rPr>
          <w:bCs/>
          <w:sz w:val="26"/>
          <w:szCs w:val="26"/>
        </w:rPr>
        <w:t>к решению Думы</w:t>
      </w:r>
    </w:p>
    <w:p w:rsidR="000D6965" w:rsidRPr="00233E86" w:rsidRDefault="00233E86" w:rsidP="00233E86">
      <w:pPr>
        <w:pStyle w:val="a3"/>
        <w:spacing w:before="0" w:beforeAutospacing="0" w:after="0" w:afterAutospacing="0"/>
        <w:ind w:left="5670"/>
        <w:jc w:val="center"/>
        <w:rPr>
          <w:bCs/>
          <w:sz w:val="26"/>
          <w:szCs w:val="26"/>
        </w:rPr>
      </w:pPr>
      <w:r w:rsidRPr="00233E86">
        <w:rPr>
          <w:bCs/>
          <w:sz w:val="26"/>
          <w:szCs w:val="26"/>
        </w:rPr>
        <w:t>от 15 октября 2014 года</w:t>
      </w:r>
      <w:r w:rsidR="000D6965" w:rsidRPr="00233E86">
        <w:rPr>
          <w:bCs/>
          <w:sz w:val="26"/>
          <w:szCs w:val="26"/>
        </w:rPr>
        <w:t xml:space="preserve"> №_____</w:t>
      </w:r>
    </w:p>
    <w:p w:rsidR="000D6965" w:rsidRDefault="000D6965" w:rsidP="00F96F9F">
      <w:pPr>
        <w:pStyle w:val="a3"/>
        <w:tabs>
          <w:tab w:val="left" w:pos="72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6764E" w:rsidRPr="00F96F9F" w:rsidRDefault="00F6764E" w:rsidP="00F96F9F">
      <w:pPr>
        <w:pStyle w:val="a3"/>
        <w:tabs>
          <w:tab w:val="left" w:pos="72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965" w:rsidRPr="00F6764E" w:rsidRDefault="00584FD7" w:rsidP="00233E86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F6764E">
        <w:rPr>
          <w:b/>
          <w:bCs/>
          <w:sz w:val="27"/>
          <w:szCs w:val="27"/>
        </w:rPr>
        <w:t xml:space="preserve">ОБРАЩЕНИЕ ДЕПУТАТОВ ДУМЫ ГОРОДСКОГО ОКРУГА ТОЛЬЯТТИ </w:t>
      </w:r>
      <w:r w:rsidRPr="00F6764E">
        <w:rPr>
          <w:b/>
          <w:sz w:val="27"/>
          <w:szCs w:val="27"/>
        </w:rPr>
        <w:t>В САМАРСКУЮ ГУБЕРНСКУЮ ДУМУ</w:t>
      </w:r>
    </w:p>
    <w:p w:rsidR="000D6965" w:rsidRPr="00F6764E" w:rsidRDefault="000D6965" w:rsidP="00F96F9F">
      <w:pPr>
        <w:ind w:firstLine="709"/>
        <w:jc w:val="center"/>
        <w:rPr>
          <w:sz w:val="27"/>
          <w:szCs w:val="27"/>
        </w:rPr>
      </w:pPr>
    </w:p>
    <w:p w:rsidR="000D6965" w:rsidRPr="00F6764E" w:rsidRDefault="007C32B0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А</w:t>
      </w:r>
      <w:r w:rsidR="000D6965" w:rsidRPr="00F6764E">
        <w:rPr>
          <w:sz w:val="27"/>
          <w:szCs w:val="27"/>
        </w:rPr>
        <w:t>лкоголизм в России является масштабной социальной проблемой, которая носит системный характер и затрагивает все сторон</w:t>
      </w:r>
      <w:r w:rsidR="00233E86" w:rsidRPr="00F6764E">
        <w:rPr>
          <w:sz w:val="27"/>
          <w:szCs w:val="27"/>
        </w:rPr>
        <w:t>ы жизни человека. Пьянство серье</w:t>
      </w:r>
      <w:r w:rsidR="000D6965" w:rsidRPr="00F6764E">
        <w:rPr>
          <w:sz w:val="27"/>
          <w:szCs w:val="27"/>
        </w:rPr>
        <w:t>зно подрывает социально-экономические и духовно-нравственные основы жизнедеятельности общества и угрожает национальной б</w:t>
      </w:r>
      <w:r w:rsidR="00E81B3F" w:rsidRPr="00F6764E">
        <w:rPr>
          <w:sz w:val="27"/>
          <w:szCs w:val="27"/>
        </w:rPr>
        <w:t>езопасности страны из-за высокого уровня</w:t>
      </w:r>
      <w:r w:rsidR="000D6965" w:rsidRPr="00F6764E">
        <w:rPr>
          <w:sz w:val="27"/>
          <w:szCs w:val="27"/>
        </w:rPr>
        <w:t xml:space="preserve"> заболеваемости, преступности, </w:t>
      </w:r>
      <w:r w:rsidR="00584FD7" w:rsidRPr="00F6764E">
        <w:rPr>
          <w:sz w:val="27"/>
          <w:szCs w:val="27"/>
        </w:rPr>
        <w:t>смертности</w:t>
      </w:r>
      <w:r w:rsidR="00F35980" w:rsidRPr="00F6764E">
        <w:rPr>
          <w:sz w:val="27"/>
          <w:szCs w:val="27"/>
        </w:rPr>
        <w:t>,</w:t>
      </w:r>
      <w:r w:rsidR="00584FD7" w:rsidRPr="00F6764E">
        <w:rPr>
          <w:sz w:val="27"/>
          <w:szCs w:val="27"/>
        </w:rPr>
        <w:t xml:space="preserve"> </w:t>
      </w:r>
      <w:proofErr w:type="gramStart"/>
      <w:r w:rsidR="000D6965" w:rsidRPr="00F6764E">
        <w:rPr>
          <w:sz w:val="27"/>
          <w:szCs w:val="27"/>
        </w:rPr>
        <w:t>происходящих</w:t>
      </w:r>
      <w:proofErr w:type="gramEnd"/>
      <w:r w:rsidR="000D6965" w:rsidRPr="00F6764E">
        <w:rPr>
          <w:sz w:val="27"/>
          <w:szCs w:val="27"/>
        </w:rPr>
        <w:t xml:space="preserve"> от злоупотребления населением России спиртными напитками. </w:t>
      </w:r>
    </w:p>
    <w:p w:rsidR="000D6965" w:rsidRPr="00F6764E" w:rsidRDefault="00233E86" w:rsidP="00F96F9F">
      <w:pPr>
        <w:pStyle w:val="a8"/>
        <w:ind w:firstLine="709"/>
        <w:jc w:val="both"/>
        <w:rPr>
          <w:sz w:val="27"/>
          <w:szCs w:val="27"/>
        </w:rPr>
      </w:pPr>
      <w:proofErr w:type="gramStart"/>
      <w:r w:rsidRPr="00F6764E">
        <w:rPr>
          <w:sz w:val="27"/>
          <w:szCs w:val="27"/>
        </w:rPr>
        <w:t xml:space="preserve">Федеральный закон от 22 ноября </w:t>
      </w:r>
      <w:r w:rsidR="000D6965" w:rsidRPr="00F6764E">
        <w:rPr>
          <w:sz w:val="27"/>
          <w:szCs w:val="27"/>
        </w:rPr>
        <w:t>1995</w:t>
      </w:r>
      <w:r w:rsidRPr="00F6764E">
        <w:rPr>
          <w:sz w:val="27"/>
          <w:szCs w:val="27"/>
        </w:rPr>
        <w:t xml:space="preserve"> года</w:t>
      </w:r>
      <w:r w:rsidR="000D6965" w:rsidRPr="00F6764E">
        <w:rPr>
          <w:sz w:val="27"/>
          <w:szCs w:val="27"/>
        </w:rPr>
        <w:t xml:space="preserve"> №</w:t>
      </w:r>
      <w:r w:rsidRPr="00F6764E">
        <w:rPr>
          <w:sz w:val="27"/>
          <w:szCs w:val="27"/>
        </w:rPr>
        <w:t> </w:t>
      </w:r>
      <w:r w:rsidR="000D6965" w:rsidRPr="00F6764E">
        <w:rPr>
          <w:sz w:val="27"/>
          <w:szCs w:val="27"/>
        </w:rPr>
        <w:t xml:space="preserve">171-ФЗ </w:t>
      </w:r>
      <w:r w:rsidR="00F6764E">
        <w:rPr>
          <w:sz w:val="27"/>
          <w:szCs w:val="27"/>
        </w:rPr>
        <w:br/>
      </w:r>
      <w:r w:rsidR="000D6965" w:rsidRPr="00F6764E">
        <w:rPr>
          <w:sz w:val="27"/>
          <w:szCs w:val="27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</w:r>
      <w:r w:rsidRPr="00F6764E">
        <w:rPr>
          <w:sz w:val="27"/>
          <w:szCs w:val="27"/>
        </w:rPr>
        <w:t xml:space="preserve"> алкогольной продукции» (далее -</w:t>
      </w:r>
      <w:r w:rsidR="000D6965" w:rsidRPr="00F6764E">
        <w:rPr>
          <w:sz w:val="27"/>
          <w:szCs w:val="27"/>
        </w:rPr>
        <w:t xml:space="preserve"> Федеральный закон №</w:t>
      </w:r>
      <w:r w:rsidRPr="00F6764E">
        <w:rPr>
          <w:sz w:val="27"/>
          <w:szCs w:val="27"/>
        </w:rPr>
        <w:t> </w:t>
      </w:r>
      <w:r w:rsidR="000D6965" w:rsidRPr="00F6764E">
        <w:rPr>
          <w:sz w:val="27"/>
          <w:szCs w:val="27"/>
        </w:rPr>
        <w:t>171-ФЗ) устанавливает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  <w:proofErr w:type="gramEnd"/>
    </w:p>
    <w:p w:rsidR="000D6965" w:rsidRPr="00F6764E" w:rsidRDefault="007231BC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Частью</w:t>
      </w:r>
      <w:r w:rsidR="000D6965" w:rsidRPr="00F6764E">
        <w:rPr>
          <w:sz w:val="27"/>
          <w:szCs w:val="27"/>
        </w:rPr>
        <w:t xml:space="preserve"> 2 статьи 16 Федерального закона №</w:t>
      </w:r>
      <w:r w:rsidR="00233E86" w:rsidRPr="00F6764E">
        <w:rPr>
          <w:sz w:val="27"/>
          <w:szCs w:val="27"/>
        </w:rPr>
        <w:t> </w:t>
      </w:r>
      <w:r w:rsidR="000D6965" w:rsidRPr="00F6764E">
        <w:rPr>
          <w:sz w:val="27"/>
          <w:szCs w:val="27"/>
        </w:rPr>
        <w:t>171-ФЗ установлен перечень объектов, в которых розничная продажа всей алкогольной продукции запрещена. К таким объектам отнесены детские, образовательные и медицинские организации, остановочные комплексы, автозаправочные станции, розничные рынки, вокзалы, аэропорты, места массового скопления граждан и источники повышенной опасности, которые определяются субъектами Российской Федерации, объекты военного назначения, а также нестационарные торговые объекты.</w:t>
      </w:r>
    </w:p>
    <w:p w:rsidR="007231BC" w:rsidRPr="00F6764E" w:rsidRDefault="00CC37E9" w:rsidP="00F96F9F">
      <w:pPr>
        <w:pStyle w:val="a8"/>
        <w:ind w:firstLine="709"/>
        <w:jc w:val="both"/>
        <w:rPr>
          <w:sz w:val="27"/>
          <w:szCs w:val="27"/>
        </w:rPr>
      </w:pPr>
      <w:proofErr w:type="gramStart"/>
      <w:r w:rsidRPr="00F6764E">
        <w:rPr>
          <w:sz w:val="27"/>
          <w:szCs w:val="27"/>
        </w:rPr>
        <w:t xml:space="preserve">В соответствии с </w:t>
      </w:r>
      <w:r w:rsidR="00233E86" w:rsidRPr="00F6764E">
        <w:rPr>
          <w:sz w:val="27"/>
          <w:szCs w:val="27"/>
        </w:rPr>
        <w:t>абзацем третьим</w:t>
      </w:r>
      <w:r w:rsidR="007231BC" w:rsidRPr="00F6764E">
        <w:rPr>
          <w:sz w:val="27"/>
          <w:szCs w:val="27"/>
        </w:rPr>
        <w:t xml:space="preserve"> части</w:t>
      </w:r>
      <w:r w:rsidRPr="00F6764E">
        <w:rPr>
          <w:sz w:val="27"/>
          <w:szCs w:val="27"/>
        </w:rPr>
        <w:t xml:space="preserve"> 6 статьи 16 Федерального закона №</w:t>
      </w:r>
      <w:r w:rsidR="00233E86" w:rsidRPr="00F6764E">
        <w:rPr>
          <w:sz w:val="27"/>
          <w:szCs w:val="27"/>
        </w:rPr>
        <w:t> </w:t>
      </w:r>
      <w:r w:rsidRPr="00F6764E">
        <w:rPr>
          <w:sz w:val="27"/>
          <w:szCs w:val="27"/>
        </w:rPr>
        <w:t>171-ФЗ</w:t>
      </w:r>
      <w:r w:rsidR="00CA228A" w:rsidRPr="00F6764E">
        <w:rPr>
          <w:sz w:val="27"/>
          <w:szCs w:val="27"/>
        </w:rPr>
        <w:t>,</w:t>
      </w:r>
      <w:r w:rsidRPr="00F6764E">
        <w:rPr>
          <w:sz w:val="27"/>
          <w:szCs w:val="27"/>
        </w:rPr>
        <w:t xml:space="preserve"> </w:t>
      </w:r>
      <w:r w:rsidR="007231BC" w:rsidRPr="00F6764E">
        <w:rPr>
          <w:sz w:val="27"/>
          <w:szCs w:val="27"/>
        </w:rPr>
        <w:t xml:space="preserve">организации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="007231BC" w:rsidRPr="00F6764E">
        <w:rPr>
          <w:sz w:val="27"/>
          <w:szCs w:val="27"/>
        </w:rPr>
        <w:t>пуаре</w:t>
      </w:r>
      <w:proofErr w:type="spellEnd"/>
      <w:r w:rsidR="007231BC" w:rsidRPr="00F6764E">
        <w:rPr>
          <w:sz w:val="27"/>
          <w:szCs w:val="27"/>
        </w:rPr>
        <w:t xml:space="preserve"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 </w:t>
      </w:r>
      <w:hyperlink r:id="rId9" w:history="1">
        <w:r w:rsidR="007231BC" w:rsidRPr="00F6764E">
          <w:rPr>
            <w:rStyle w:val="ad"/>
            <w:color w:val="auto"/>
            <w:sz w:val="27"/>
            <w:szCs w:val="27"/>
            <w:u w:val="none"/>
          </w:rPr>
          <w:t>законом</w:t>
        </w:r>
      </w:hyperlink>
      <w:r w:rsidR="007231BC" w:rsidRPr="00F6764E">
        <w:rPr>
          <w:sz w:val="27"/>
          <w:szCs w:val="27"/>
        </w:rPr>
        <w:t>.</w:t>
      </w:r>
      <w:proofErr w:type="gramEnd"/>
    </w:p>
    <w:p w:rsidR="00CC37E9" w:rsidRPr="00F6764E" w:rsidRDefault="007231BC" w:rsidP="00F96F9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6764E">
        <w:rPr>
          <w:rFonts w:eastAsia="Calibri"/>
          <w:sz w:val="27"/>
          <w:szCs w:val="27"/>
          <w:lang w:eastAsia="en-US"/>
        </w:rPr>
        <w:t>Частью</w:t>
      </w:r>
      <w:r w:rsidR="00CC37E9" w:rsidRPr="00F6764E">
        <w:rPr>
          <w:rFonts w:eastAsia="Calibri"/>
          <w:sz w:val="27"/>
          <w:szCs w:val="27"/>
          <w:lang w:eastAsia="en-US"/>
        </w:rPr>
        <w:t xml:space="preserve"> 5 вышеуказанной статьи </w:t>
      </w:r>
      <w:r w:rsidR="00CC37E9" w:rsidRPr="00F6764E">
        <w:rPr>
          <w:sz w:val="27"/>
          <w:szCs w:val="27"/>
        </w:rPr>
        <w:t>Федерального закона №</w:t>
      </w:r>
      <w:r w:rsidR="00233E86" w:rsidRPr="00F6764E">
        <w:rPr>
          <w:sz w:val="27"/>
          <w:szCs w:val="27"/>
        </w:rPr>
        <w:t> </w:t>
      </w:r>
      <w:r w:rsidR="00CC37E9" w:rsidRPr="00F6764E">
        <w:rPr>
          <w:sz w:val="27"/>
          <w:szCs w:val="27"/>
        </w:rPr>
        <w:t>171-ФЗ</w:t>
      </w:r>
      <w:r w:rsidR="00CC37E9" w:rsidRPr="00F6764E">
        <w:rPr>
          <w:rFonts w:eastAsia="Calibri"/>
          <w:sz w:val="27"/>
          <w:szCs w:val="27"/>
          <w:lang w:eastAsia="en-US"/>
        </w:rPr>
        <w:t xml:space="preserve"> орган</w:t>
      </w:r>
      <w:r w:rsidR="007404CF" w:rsidRPr="00F6764E">
        <w:rPr>
          <w:rFonts w:eastAsia="Calibri"/>
          <w:sz w:val="27"/>
          <w:szCs w:val="27"/>
          <w:lang w:eastAsia="en-US"/>
        </w:rPr>
        <w:t>ы</w:t>
      </w:r>
      <w:r w:rsidR="00CC37E9" w:rsidRPr="00F6764E">
        <w:rPr>
          <w:rFonts w:eastAsia="Calibri"/>
          <w:sz w:val="27"/>
          <w:szCs w:val="27"/>
          <w:lang w:eastAsia="en-US"/>
        </w:rPr>
        <w:t xml:space="preserve"> государственной власти субъектов Российской Федерации вправ</w:t>
      </w:r>
      <w:r w:rsidR="00E77DC2" w:rsidRPr="00F6764E">
        <w:rPr>
          <w:rFonts w:eastAsia="Calibri"/>
          <w:sz w:val="27"/>
          <w:szCs w:val="27"/>
          <w:lang w:eastAsia="en-US"/>
        </w:rPr>
        <w:t>е</w:t>
      </w:r>
      <w:r w:rsidR="00CC37E9" w:rsidRPr="00F6764E">
        <w:rPr>
          <w:rFonts w:eastAsia="Calibri"/>
          <w:sz w:val="27"/>
          <w:szCs w:val="27"/>
          <w:lang w:eastAsia="en-US"/>
        </w:rPr>
        <w:t xml:space="preserve">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CC37E9" w:rsidRPr="00F6764E" w:rsidRDefault="00CC37E9" w:rsidP="00F96F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F6764E">
        <w:rPr>
          <w:rFonts w:eastAsia="Calibri"/>
          <w:bCs/>
          <w:sz w:val="27"/>
          <w:szCs w:val="27"/>
          <w:lang w:eastAsia="en-US"/>
        </w:rPr>
        <w:t>Одним из направлений в борьбе с алкоголизацией населе</w:t>
      </w:r>
      <w:r w:rsidR="00CA228A" w:rsidRPr="00F6764E">
        <w:rPr>
          <w:rFonts w:eastAsia="Calibri"/>
          <w:bCs/>
          <w:sz w:val="27"/>
          <w:szCs w:val="27"/>
          <w:lang w:eastAsia="en-US"/>
        </w:rPr>
        <w:t>ния является ограничение</w:t>
      </w:r>
      <w:r w:rsidRPr="00F6764E">
        <w:rPr>
          <w:rFonts w:eastAsia="Calibri"/>
          <w:bCs/>
          <w:sz w:val="27"/>
          <w:szCs w:val="27"/>
          <w:lang w:eastAsia="en-US"/>
        </w:rPr>
        <w:t xml:space="preserve"> мест, в которых допускается продажа и потребление алкогольной продукции.</w:t>
      </w:r>
    </w:p>
    <w:p w:rsidR="00AE1A79" w:rsidRPr="00F6764E" w:rsidRDefault="00233E86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Статье</w:t>
      </w:r>
      <w:r w:rsidR="000D6965" w:rsidRPr="00F6764E">
        <w:rPr>
          <w:sz w:val="27"/>
          <w:szCs w:val="27"/>
        </w:rPr>
        <w:t xml:space="preserve">й 4 </w:t>
      </w:r>
      <w:r w:rsidR="007C32B0" w:rsidRPr="00F6764E">
        <w:rPr>
          <w:sz w:val="27"/>
          <w:szCs w:val="27"/>
        </w:rPr>
        <w:t>За</w:t>
      </w:r>
      <w:r w:rsidR="000D6965" w:rsidRPr="00F6764E">
        <w:rPr>
          <w:sz w:val="27"/>
          <w:szCs w:val="27"/>
        </w:rPr>
        <w:t xml:space="preserve">кона Самарской области </w:t>
      </w:r>
      <w:r w:rsidR="00E50EB3" w:rsidRPr="00F6764E">
        <w:rPr>
          <w:sz w:val="27"/>
          <w:szCs w:val="27"/>
        </w:rPr>
        <w:t>от 31</w:t>
      </w:r>
      <w:r w:rsidR="00B22C3D" w:rsidRPr="00F6764E">
        <w:rPr>
          <w:sz w:val="27"/>
          <w:szCs w:val="27"/>
        </w:rPr>
        <w:t xml:space="preserve"> января </w:t>
      </w:r>
      <w:r w:rsidR="00E50EB3" w:rsidRPr="00F6764E">
        <w:rPr>
          <w:sz w:val="27"/>
          <w:szCs w:val="27"/>
        </w:rPr>
        <w:t>2011 г</w:t>
      </w:r>
      <w:r w:rsidR="00B22C3D" w:rsidRPr="00F6764E">
        <w:rPr>
          <w:sz w:val="27"/>
          <w:szCs w:val="27"/>
        </w:rPr>
        <w:t>ода</w:t>
      </w:r>
      <w:r w:rsidR="00E50EB3" w:rsidRPr="00F6764E">
        <w:rPr>
          <w:sz w:val="27"/>
          <w:szCs w:val="27"/>
        </w:rPr>
        <w:t xml:space="preserve"> </w:t>
      </w:r>
      <w:r w:rsidR="000D6965" w:rsidRPr="00F6764E">
        <w:rPr>
          <w:sz w:val="27"/>
          <w:szCs w:val="27"/>
        </w:rPr>
        <w:t>№</w:t>
      </w:r>
      <w:r w:rsidRPr="00F6764E">
        <w:rPr>
          <w:sz w:val="27"/>
          <w:szCs w:val="27"/>
        </w:rPr>
        <w:t xml:space="preserve"> </w:t>
      </w:r>
      <w:r w:rsidR="000D6965" w:rsidRPr="00F6764E">
        <w:rPr>
          <w:sz w:val="27"/>
          <w:szCs w:val="27"/>
        </w:rPr>
        <w:t xml:space="preserve">3-ГД </w:t>
      </w:r>
      <w:r w:rsidRPr="00F6764E">
        <w:rPr>
          <w:sz w:val="27"/>
          <w:szCs w:val="27"/>
        </w:rPr>
        <w:br/>
      </w:r>
      <w:r w:rsidR="000D6965" w:rsidRPr="00F6764E">
        <w:rPr>
          <w:sz w:val="27"/>
          <w:szCs w:val="27"/>
        </w:rPr>
        <w:t xml:space="preserve">«О мерах по ограничению потребления (распития) алкогольной продукции на </w:t>
      </w:r>
      <w:r w:rsidR="000D6965" w:rsidRPr="00F6764E">
        <w:rPr>
          <w:sz w:val="27"/>
          <w:szCs w:val="27"/>
        </w:rPr>
        <w:lastRenderedPageBreak/>
        <w:t>террит</w:t>
      </w:r>
      <w:r w:rsidRPr="00F6764E">
        <w:rPr>
          <w:sz w:val="27"/>
          <w:szCs w:val="27"/>
        </w:rPr>
        <w:t xml:space="preserve">ории Самарской области» </w:t>
      </w:r>
      <w:r w:rsidR="000D6965" w:rsidRPr="00F6764E">
        <w:rPr>
          <w:sz w:val="27"/>
          <w:szCs w:val="27"/>
        </w:rPr>
        <w:t xml:space="preserve">установлены </w:t>
      </w:r>
      <w:r w:rsidR="00444BC7" w:rsidRPr="00F6764E">
        <w:rPr>
          <w:sz w:val="27"/>
          <w:szCs w:val="27"/>
        </w:rPr>
        <w:t xml:space="preserve">дополнительные </w:t>
      </w:r>
      <w:r w:rsidR="000D6965" w:rsidRPr="00F6764E">
        <w:rPr>
          <w:sz w:val="27"/>
          <w:szCs w:val="27"/>
        </w:rPr>
        <w:t>ограничения розничной продажи алкогольной продукции</w:t>
      </w:r>
      <w:r w:rsidR="00444BC7" w:rsidRPr="00F6764E">
        <w:rPr>
          <w:sz w:val="27"/>
          <w:szCs w:val="27"/>
        </w:rPr>
        <w:t xml:space="preserve">. </w:t>
      </w:r>
    </w:p>
    <w:p w:rsidR="000D6965" w:rsidRPr="00F6764E" w:rsidRDefault="00444BC7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Согласно</w:t>
      </w:r>
      <w:r w:rsidR="000D6965" w:rsidRPr="00F6764E">
        <w:rPr>
          <w:sz w:val="27"/>
          <w:szCs w:val="27"/>
        </w:rPr>
        <w:t xml:space="preserve"> </w:t>
      </w:r>
      <w:r w:rsidRPr="00F6764E">
        <w:rPr>
          <w:sz w:val="27"/>
          <w:szCs w:val="27"/>
        </w:rPr>
        <w:t>подпункт</w:t>
      </w:r>
      <w:r w:rsidR="007C32B0" w:rsidRPr="00F6764E">
        <w:rPr>
          <w:sz w:val="27"/>
          <w:szCs w:val="27"/>
        </w:rPr>
        <w:t>у</w:t>
      </w:r>
      <w:r w:rsidRPr="00F6764E">
        <w:rPr>
          <w:sz w:val="27"/>
          <w:szCs w:val="27"/>
        </w:rPr>
        <w:t xml:space="preserve"> 3</w:t>
      </w:r>
      <w:r w:rsidR="000D6965" w:rsidRPr="00F6764E">
        <w:rPr>
          <w:sz w:val="27"/>
          <w:szCs w:val="27"/>
        </w:rPr>
        <w:t xml:space="preserve"> </w:t>
      </w:r>
      <w:r w:rsidRPr="00F6764E">
        <w:rPr>
          <w:sz w:val="27"/>
          <w:szCs w:val="27"/>
        </w:rPr>
        <w:t xml:space="preserve">пункта 1 данной статьи на территории Самарской области запрещена </w:t>
      </w:r>
      <w:r w:rsidR="00AE1A79" w:rsidRPr="00F6764E">
        <w:rPr>
          <w:sz w:val="27"/>
          <w:szCs w:val="27"/>
        </w:rPr>
        <w:t xml:space="preserve">розничная продажа алкогольной продукции </w:t>
      </w:r>
      <w:r w:rsidR="000D6965" w:rsidRPr="00F6764E">
        <w:rPr>
          <w:sz w:val="27"/>
          <w:szCs w:val="27"/>
        </w:rPr>
        <w:t>в торговых объектах, расположенных в нежилых помещениях многоквартирного жилого дома, вход для покупателей в которые организован со стороны подъезд</w:t>
      </w:r>
      <w:proofErr w:type="gramStart"/>
      <w:r w:rsidR="000D6965" w:rsidRPr="00F6764E">
        <w:rPr>
          <w:sz w:val="27"/>
          <w:szCs w:val="27"/>
        </w:rPr>
        <w:t>а(</w:t>
      </w:r>
      <w:proofErr w:type="spellStart"/>
      <w:proofErr w:type="gramEnd"/>
      <w:r w:rsidR="000D6965" w:rsidRPr="00F6764E">
        <w:rPr>
          <w:sz w:val="27"/>
          <w:szCs w:val="27"/>
        </w:rPr>
        <w:t>ов</w:t>
      </w:r>
      <w:proofErr w:type="spellEnd"/>
      <w:r w:rsidR="000D6965" w:rsidRPr="00F6764E">
        <w:rPr>
          <w:sz w:val="27"/>
          <w:szCs w:val="27"/>
        </w:rPr>
        <w:t>) этого же дома.</w:t>
      </w:r>
    </w:p>
    <w:p w:rsidR="000D6965" w:rsidRPr="00F6764E" w:rsidRDefault="000D6965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В настоящее время к депутатам Думы</w:t>
      </w:r>
      <w:r w:rsidR="00584FD7" w:rsidRPr="00F6764E">
        <w:rPr>
          <w:sz w:val="27"/>
          <w:szCs w:val="27"/>
        </w:rPr>
        <w:t xml:space="preserve"> городского округа Тольятти</w:t>
      </w:r>
      <w:r w:rsidRPr="00F6764E">
        <w:rPr>
          <w:sz w:val="27"/>
          <w:szCs w:val="27"/>
        </w:rPr>
        <w:t xml:space="preserve"> поступают многочисленные обращения граждан, проживающих в многоквартирных жилых домах, на первых этажах которых расположены магазины, в которых </w:t>
      </w:r>
      <w:r w:rsidR="001E2241" w:rsidRPr="00F6764E">
        <w:rPr>
          <w:sz w:val="27"/>
          <w:szCs w:val="27"/>
        </w:rPr>
        <w:t xml:space="preserve">осуществляется розничная </w:t>
      </w:r>
      <w:r w:rsidRPr="00F6764E">
        <w:rPr>
          <w:sz w:val="27"/>
          <w:szCs w:val="27"/>
        </w:rPr>
        <w:t>прода</w:t>
      </w:r>
      <w:r w:rsidR="001E2241" w:rsidRPr="00F6764E">
        <w:rPr>
          <w:sz w:val="27"/>
          <w:szCs w:val="27"/>
        </w:rPr>
        <w:t>жа</w:t>
      </w:r>
      <w:r w:rsidRPr="00F6764E">
        <w:rPr>
          <w:sz w:val="27"/>
          <w:szCs w:val="27"/>
        </w:rPr>
        <w:t xml:space="preserve"> </w:t>
      </w:r>
      <w:r w:rsidR="001E2241" w:rsidRPr="00F6764E">
        <w:rPr>
          <w:sz w:val="27"/>
          <w:szCs w:val="27"/>
        </w:rPr>
        <w:t>алкогольной продукции</w:t>
      </w:r>
      <w:r w:rsidRPr="00F6764E">
        <w:rPr>
          <w:sz w:val="27"/>
          <w:szCs w:val="27"/>
        </w:rPr>
        <w:t xml:space="preserve">, </w:t>
      </w:r>
      <w:r w:rsidR="001E2241" w:rsidRPr="00F6764E">
        <w:rPr>
          <w:sz w:val="27"/>
          <w:szCs w:val="27"/>
        </w:rPr>
        <w:t>в том числе</w:t>
      </w:r>
      <w:r w:rsidR="001E2241" w:rsidRPr="00F6764E">
        <w:rPr>
          <w:b/>
          <w:sz w:val="27"/>
          <w:szCs w:val="27"/>
        </w:rPr>
        <w:t xml:space="preserve"> </w:t>
      </w:r>
      <w:r w:rsidRPr="00F6764E">
        <w:rPr>
          <w:sz w:val="27"/>
          <w:szCs w:val="27"/>
        </w:rPr>
        <w:t>пив</w:t>
      </w:r>
      <w:r w:rsidR="001E2241" w:rsidRPr="00F6764E">
        <w:rPr>
          <w:sz w:val="27"/>
          <w:szCs w:val="27"/>
        </w:rPr>
        <w:t>а</w:t>
      </w:r>
      <w:r w:rsidRPr="00F6764E">
        <w:rPr>
          <w:sz w:val="27"/>
          <w:szCs w:val="27"/>
        </w:rPr>
        <w:t xml:space="preserve"> и пивны</w:t>
      </w:r>
      <w:r w:rsidR="001E2241" w:rsidRPr="00F6764E">
        <w:rPr>
          <w:sz w:val="27"/>
          <w:szCs w:val="27"/>
        </w:rPr>
        <w:t>х</w:t>
      </w:r>
      <w:r w:rsidRPr="00F6764E">
        <w:rPr>
          <w:sz w:val="27"/>
          <w:szCs w:val="27"/>
        </w:rPr>
        <w:t xml:space="preserve"> напитк</w:t>
      </w:r>
      <w:r w:rsidR="001E2241" w:rsidRPr="00F6764E">
        <w:rPr>
          <w:sz w:val="27"/>
          <w:szCs w:val="27"/>
        </w:rPr>
        <w:t>ов</w:t>
      </w:r>
      <w:r w:rsidRPr="00F6764E">
        <w:rPr>
          <w:sz w:val="27"/>
          <w:szCs w:val="27"/>
        </w:rPr>
        <w:t>, сидр</w:t>
      </w:r>
      <w:r w:rsidR="001E2241" w:rsidRPr="00F6764E">
        <w:rPr>
          <w:sz w:val="27"/>
          <w:szCs w:val="27"/>
        </w:rPr>
        <w:t>а</w:t>
      </w:r>
      <w:r w:rsidRPr="00F6764E">
        <w:rPr>
          <w:sz w:val="27"/>
          <w:szCs w:val="27"/>
        </w:rPr>
        <w:t xml:space="preserve">, </w:t>
      </w:r>
      <w:proofErr w:type="spellStart"/>
      <w:r w:rsidRPr="00F6764E">
        <w:rPr>
          <w:sz w:val="27"/>
          <w:szCs w:val="27"/>
        </w:rPr>
        <w:t>пуаре</w:t>
      </w:r>
      <w:proofErr w:type="spellEnd"/>
      <w:r w:rsidRPr="00F6764E">
        <w:rPr>
          <w:sz w:val="27"/>
          <w:szCs w:val="27"/>
        </w:rPr>
        <w:t>, медовух</w:t>
      </w:r>
      <w:r w:rsidR="001E2241" w:rsidRPr="00F6764E">
        <w:rPr>
          <w:sz w:val="27"/>
          <w:szCs w:val="27"/>
        </w:rPr>
        <w:t>и</w:t>
      </w:r>
      <w:r w:rsidRPr="00F6764E">
        <w:rPr>
          <w:sz w:val="27"/>
          <w:szCs w:val="27"/>
        </w:rPr>
        <w:t xml:space="preserve">. Неизменным спутником таких торговых точек является нарушение </w:t>
      </w:r>
      <w:r w:rsidR="00E81B3F" w:rsidRPr="00F6764E">
        <w:rPr>
          <w:sz w:val="27"/>
          <w:szCs w:val="27"/>
        </w:rPr>
        <w:t>общественного порядка во дворах и</w:t>
      </w:r>
      <w:r w:rsidRPr="00F6764E">
        <w:rPr>
          <w:sz w:val="27"/>
          <w:szCs w:val="27"/>
        </w:rPr>
        <w:t xml:space="preserve"> антисанитария на прилегающей территории. </w:t>
      </w:r>
    </w:p>
    <w:p w:rsidR="000D6965" w:rsidRPr="00F6764E" w:rsidRDefault="000D6965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Граждане, проживающие в таких</w:t>
      </w:r>
      <w:r w:rsidR="00584FD7" w:rsidRPr="00F6764E">
        <w:rPr>
          <w:sz w:val="27"/>
          <w:szCs w:val="27"/>
        </w:rPr>
        <w:t xml:space="preserve"> домах, жалуются на нарушение</w:t>
      </w:r>
      <w:r w:rsidRPr="00F6764E">
        <w:rPr>
          <w:sz w:val="27"/>
          <w:szCs w:val="27"/>
        </w:rPr>
        <w:t xml:space="preserve"> покоя, а также на нарушение их права на благоприятные условия жизнедеятельности. Детские площадки превращаются в «рестораны», где рас</w:t>
      </w:r>
      <w:r w:rsidR="00584FD7" w:rsidRPr="00F6764E">
        <w:rPr>
          <w:sz w:val="27"/>
          <w:szCs w:val="27"/>
        </w:rPr>
        <w:t>пивают спиртное, приобрете</w:t>
      </w:r>
      <w:r w:rsidR="00233E86" w:rsidRPr="00F6764E">
        <w:rPr>
          <w:sz w:val="27"/>
          <w:szCs w:val="27"/>
        </w:rPr>
        <w:t xml:space="preserve">нное </w:t>
      </w:r>
      <w:r w:rsidRPr="00F6764E">
        <w:rPr>
          <w:sz w:val="27"/>
          <w:szCs w:val="27"/>
        </w:rPr>
        <w:t xml:space="preserve">в торговой точке, расположенной в жилом доме. </w:t>
      </w:r>
    </w:p>
    <w:p w:rsidR="000D6965" w:rsidRPr="00F6764E" w:rsidRDefault="000D6965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Торговля спиртными напитками в указанных местах отрицательно сказывается на моральном климате в обществе, вовлекает в потребление алкоголя де</w:t>
      </w:r>
      <w:r w:rsidR="00CA228A" w:rsidRPr="00F6764E">
        <w:rPr>
          <w:sz w:val="27"/>
          <w:szCs w:val="27"/>
        </w:rPr>
        <w:t>тей и подростков, наблюдающих ле</w:t>
      </w:r>
      <w:r w:rsidRPr="00F6764E">
        <w:rPr>
          <w:sz w:val="27"/>
          <w:szCs w:val="27"/>
        </w:rPr>
        <w:t>гкую доступность и повсеместное распитие спиртных напитков и подсознательно перенимающих подобный стиль поведения.</w:t>
      </w:r>
    </w:p>
    <w:p w:rsidR="00BA4137" w:rsidRPr="00F6764E" w:rsidRDefault="00BA4137" w:rsidP="00F96F9F">
      <w:pPr>
        <w:pStyle w:val="a8"/>
        <w:ind w:firstLine="709"/>
        <w:jc w:val="both"/>
        <w:rPr>
          <w:sz w:val="27"/>
          <w:szCs w:val="27"/>
        </w:rPr>
      </w:pPr>
      <w:r w:rsidRPr="00F6764E">
        <w:rPr>
          <w:sz w:val="27"/>
          <w:szCs w:val="27"/>
        </w:rPr>
        <w:t>Негативные последствия для организма человека от употребления пива и пивных напитков выражаются в рисках развития алкогольной зависимости у потребителей пива</w:t>
      </w:r>
      <w:r w:rsidR="00584FD7" w:rsidRPr="00F6764E">
        <w:rPr>
          <w:sz w:val="27"/>
          <w:szCs w:val="27"/>
        </w:rPr>
        <w:t xml:space="preserve"> и пивных напитков</w:t>
      </w:r>
      <w:r w:rsidRPr="00F6764E">
        <w:rPr>
          <w:sz w:val="27"/>
          <w:szCs w:val="27"/>
        </w:rPr>
        <w:t xml:space="preserve"> (такая зависимость выше, чем у потребителей вина или крепких алкогольных напитков)</w:t>
      </w:r>
      <w:r w:rsidR="00584FD7" w:rsidRPr="00F6764E">
        <w:rPr>
          <w:sz w:val="27"/>
          <w:szCs w:val="27"/>
        </w:rPr>
        <w:t>, тяжело выраженных соматических</w:t>
      </w:r>
      <w:r w:rsidRPr="00F6764E">
        <w:rPr>
          <w:sz w:val="27"/>
          <w:szCs w:val="27"/>
        </w:rPr>
        <w:t xml:space="preserve"> последствиях (цирроз печени, миокардиодистрофия) при многолетнем регулярном злоупотреблении пивом и другими алкогольными напитками</w:t>
      </w:r>
      <w:r w:rsidR="006C5279" w:rsidRPr="00F6764E">
        <w:rPr>
          <w:sz w:val="27"/>
          <w:szCs w:val="27"/>
        </w:rPr>
        <w:t>.</w:t>
      </w:r>
    </w:p>
    <w:p w:rsidR="00F6764E" w:rsidRPr="00F6764E" w:rsidRDefault="00F6764E" w:rsidP="00F6764E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F6764E">
        <w:rPr>
          <w:sz w:val="27"/>
          <w:szCs w:val="27"/>
        </w:rPr>
        <w:t xml:space="preserve">Учитывая серьезность негативных последствий для организма человека от употребления пива и пивных напитков, сидра, </w:t>
      </w:r>
      <w:proofErr w:type="spellStart"/>
      <w:r w:rsidRPr="00F6764E">
        <w:rPr>
          <w:sz w:val="27"/>
          <w:szCs w:val="27"/>
        </w:rPr>
        <w:t>пуаре</w:t>
      </w:r>
      <w:proofErr w:type="spellEnd"/>
      <w:r w:rsidRPr="00F6764E">
        <w:rPr>
          <w:sz w:val="27"/>
          <w:szCs w:val="27"/>
        </w:rPr>
        <w:t xml:space="preserve">, медовухи и в целях установления ограничения мест розничной продажи данных напитков, просим рассмотреть возможность подготовки законодательной инициативы, предусматривающей внесение изменений </w:t>
      </w:r>
      <w:bookmarkStart w:id="0" w:name="_GoBack"/>
      <w:bookmarkEnd w:id="0"/>
      <w:r w:rsidRPr="00F6764E">
        <w:rPr>
          <w:sz w:val="27"/>
          <w:szCs w:val="27"/>
        </w:rPr>
        <w:t xml:space="preserve">в абзац третий части 6 статьи 16 Федерального закона № 171-ФЗ в части установления требований при продаже пива и пивных напитков, сидра, </w:t>
      </w:r>
      <w:proofErr w:type="spellStart"/>
      <w:r w:rsidRPr="00F6764E">
        <w:rPr>
          <w:sz w:val="27"/>
          <w:szCs w:val="27"/>
        </w:rPr>
        <w:t>пуаре</w:t>
      </w:r>
      <w:proofErr w:type="spellEnd"/>
      <w:r w:rsidRPr="00F6764E">
        <w:rPr>
          <w:sz w:val="27"/>
          <w:szCs w:val="27"/>
        </w:rPr>
        <w:t>, медовухи в нежилых</w:t>
      </w:r>
      <w:proofErr w:type="gramEnd"/>
      <w:r w:rsidRPr="00F6764E">
        <w:rPr>
          <w:sz w:val="27"/>
          <w:szCs w:val="27"/>
        </w:rPr>
        <w:t xml:space="preserve"> помещениях многоквартирного жилого дома при наличии в собственности, хозяйственном ведении, оперативном упра</w:t>
      </w:r>
      <w:r w:rsidR="00D7629B">
        <w:rPr>
          <w:sz w:val="27"/>
          <w:szCs w:val="27"/>
        </w:rPr>
        <w:t>влении или в аренде стационарных торговых объектов и складских помещений площадью</w:t>
      </w:r>
      <w:r w:rsidRPr="00F6764E">
        <w:rPr>
          <w:sz w:val="27"/>
          <w:szCs w:val="27"/>
        </w:rPr>
        <w:t xml:space="preserve"> не менее 50 </w:t>
      </w:r>
      <w:proofErr w:type="spellStart"/>
      <w:r w:rsidRPr="00F6764E">
        <w:rPr>
          <w:sz w:val="27"/>
          <w:szCs w:val="27"/>
        </w:rPr>
        <w:t>кв</w:t>
      </w:r>
      <w:proofErr w:type="gramStart"/>
      <w:r w:rsidRPr="00F6764E">
        <w:rPr>
          <w:sz w:val="27"/>
          <w:szCs w:val="27"/>
        </w:rPr>
        <w:t>.м</w:t>
      </w:r>
      <w:proofErr w:type="gramEnd"/>
      <w:r w:rsidRPr="00F6764E">
        <w:rPr>
          <w:sz w:val="27"/>
          <w:szCs w:val="27"/>
        </w:rPr>
        <w:t>етров</w:t>
      </w:r>
      <w:proofErr w:type="spellEnd"/>
      <w:r w:rsidRPr="00F6764E">
        <w:rPr>
          <w:sz w:val="27"/>
          <w:szCs w:val="27"/>
        </w:rPr>
        <w:t>.</w:t>
      </w:r>
    </w:p>
    <w:p w:rsidR="000602D0" w:rsidRDefault="000602D0" w:rsidP="00F96F9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F6764E" w:rsidRPr="00F6764E" w:rsidRDefault="00F6764E" w:rsidP="00F96F9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D6965" w:rsidRPr="00F96F9F" w:rsidRDefault="000E5672" w:rsidP="000E56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A228A">
        <w:rPr>
          <w:sz w:val="28"/>
          <w:szCs w:val="28"/>
        </w:rPr>
        <w:t>_</w:t>
      </w:r>
    </w:p>
    <w:sectPr w:rsidR="000D6965" w:rsidRPr="00F96F9F" w:rsidSect="00584FD7">
      <w:pgSz w:w="11906" w:h="16838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85" w:rsidRDefault="00331B85">
      <w:r>
        <w:separator/>
      </w:r>
    </w:p>
  </w:endnote>
  <w:endnote w:type="continuationSeparator" w:id="0">
    <w:p w:rsidR="00331B85" w:rsidRDefault="0033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85" w:rsidRDefault="00331B85">
      <w:r>
        <w:separator/>
      </w:r>
    </w:p>
  </w:footnote>
  <w:footnote w:type="continuationSeparator" w:id="0">
    <w:p w:rsidR="00331B85" w:rsidRDefault="0033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00789"/>
      <w:docPartObj>
        <w:docPartGallery w:val="Page Numbers (Top of Page)"/>
        <w:docPartUnique/>
      </w:docPartObj>
    </w:sdtPr>
    <w:sdtEndPr/>
    <w:sdtContent>
      <w:p w:rsidR="000E5672" w:rsidRDefault="000E5672">
        <w:pPr>
          <w:pStyle w:val="a9"/>
          <w:jc w:val="center"/>
        </w:pPr>
        <w:r w:rsidRPr="000E5672">
          <w:rPr>
            <w:sz w:val="20"/>
            <w:szCs w:val="20"/>
          </w:rPr>
          <w:fldChar w:fldCharType="begin"/>
        </w:r>
        <w:r w:rsidRPr="000E5672">
          <w:rPr>
            <w:sz w:val="20"/>
            <w:szCs w:val="20"/>
          </w:rPr>
          <w:instrText>PAGE   \* MERGEFORMAT</w:instrText>
        </w:r>
        <w:r w:rsidRPr="000E5672">
          <w:rPr>
            <w:sz w:val="20"/>
            <w:szCs w:val="20"/>
          </w:rPr>
          <w:fldChar w:fldCharType="separate"/>
        </w:r>
        <w:r w:rsidR="00D7629B">
          <w:rPr>
            <w:noProof/>
            <w:sz w:val="20"/>
            <w:szCs w:val="20"/>
          </w:rPr>
          <w:t>2</w:t>
        </w:r>
        <w:r w:rsidRPr="000E5672">
          <w:rPr>
            <w:sz w:val="20"/>
            <w:szCs w:val="20"/>
          </w:rPr>
          <w:fldChar w:fldCharType="end"/>
        </w:r>
      </w:p>
    </w:sdtContent>
  </w:sdt>
  <w:p w:rsidR="00392502" w:rsidRPr="00392502" w:rsidRDefault="00D7629B">
    <w:pPr>
      <w:pStyle w:val="a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582"/>
    <w:multiLevelType w:val="hybridMultilevel"/>
    <w:tmpl w:val="96CA2AB4"/>
    <w:lvl w:ilvl="0" w:tplc="805CE004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965"/>
    <w:rsid w:val="0003472B"/>
    <w:rsid w:val="00041974"/>
    <w:rsid w:val="00044AFA"/>
    <w:rsid w:val="0005409C"/>
    <w:rsid w:val="000602D0"/>
    <w:rsid w:val="000844AD"/>
    <w:rsid w:val="00091370"/>
    <w:rsid w:val="000A3B48"/>
    <w:rsid w:val="000A4A78"/>
    <w:rsid w:val="000B10CF"/>
    <w:rsid w:val="000D2557"/>
    <w:rsid w:val="000D4A61"/>
    <w:rsid w:val="000D6965"/>
    <w:rsid w:val="000E5672"/>
    <w:rsid w:val="001105BB"/>
    <w:rsid w:val="001153B5"/>
    <w:rsid w:val="00116D42"/>
    <w:rsid w:val="00121D91"/>
    <w:rsid w:val="00125766"/>
    <w:rsid w:val="00143DEC"/>
    <w:rsid w:val="00150D6E"/>
    <w:rsid w:val="0017267B"/>
    <w:rsid w:val="0017544E"/>
    <w:rsid w:val="001B152B"/>
    <w:rsid w:val="001C54F4"/>
    <w:rsid w:val="001D4B10"/>
    <w:rsid w:val="001E2241"/>
    <w:rsid w:val="001F68C1"/>
    <w:rsid w:val="00213BBA"/>
    <w:rsid w:val="0022500E"/>
    <w:rsid w:val="00233E86"/>
    <w:rsid w:val="0024150A"/>
    <w:rsid w:val="00246765"/>
    <w:rsid w:val="00246917"/>
    <w:rsid w:val="00261E10"/>
    <w:rsid w:val="00297515"/>
    <w:rsid w:val="002A3CF9"/>
    <w:rsid w:val="002B0CAD"/>
    <w:rsid w:val="002B52EB"/>
    <w:rsid w:val="002E2967"/>
    <w:rsid w:val="002F21DB"/>
    <w:rsid w:val="00316302"/>
    <w:rsid w:val="00323628"/>
    <w:rsid w:val="00327049"/>
    <w:rsid w:val="00331B85"/>
    <w:rsid w:val="00355E84"/>
    <w:rsid w:val="00356EC3"/>
    <w:rsid w:val="003E5509"/>
    <w:rsid w:val="00427D92"/>
    <w:rsid w:val="00444BC7"/>
    <w:rsid w:val="00446DB1"/>
    <w:rsid w:val="004555D9"/>
    <w:rsid w:val="0049005D"/>
    <w:rsid w:val="0049076C"/>
    <w:rsid w:val="004C2AFD"/>
    <w:rsid w:val="004C2D99"/>
    <w:rsid w:val="004D1FD6"/>
    <w:rsid w:val="004D2FA0"/>
    <w:rsid w:val="004D6C79"/>
    <w:rsid w:val="00501C45"/>
    <w:rsid w:val="005047B0"/>
    <w:rsid w:val="00511679"/>
    <w:rsid w:val="00517F8D"/>
    <w:rsid w:val="00543902"/>
    <w:rsid w:val="00554380"/>
    <w:rsid w:val="0055441A"/>
    <w:rsid w:val="005663C2"/>
    <w:rsid w:val="00584FD7"/>
    <w:rsid w:val="005A60A6"/>
    <w:rsid w:val="005B384B"/>
    <w:rsid w:val="005B47D3"/>
    <w:rsid w:val="005D3A5C"/>
    <w:rsid w:val="005F2D54"/>
    <w:rsid w:val="005F322E"/>
    <w:rsid w:val="00602FFB"/>
    <w:rsid w:val="006110AA"/>
    <w:rsid w:val="006756BF"/>
    <w:rsid w:val="00693EB7"/>
    <w:rsid w:val="006A33F6"/>
    <w:rsid w:val="006A47B2"/>
    <w:rsid w:val="006B1942"/>
    <w:rsid w:val="006C5279"/>
    <w:rsid w:val="006E18FF"/>
    <w:rsid w:val="006F43E2"/>
    <w:rsid w:val="007231BC"/>
    <w:rsid w:val="007308B9"/>
    <w:rsid w:val="007404CF"/>
    <w:rsid w:val="00752FB9"/>
    <w:rsid w:val="007A7FB7"/>
    <w:rsid w:val="007C273F"/>
    <w:rsid w:val="007C3243"/>
    <w:rsid w:val="007C32B0"/>
    <w:rsid w:val="007D38A8"/>
    <w:rsid w:val="007E356D"/>
    <w:rsid w:val="007F7F8A"/>
    <w:rsid w:val="00800510"/>
    <w:rsid w:val="00801B19"/>
    <w:rsid w:val="00802120"/>
    <w:rsid w:val="00831370"/>
    <w:rsid w:val="00840E05"/>
    <w:rsid w:val="0086087B"/>
    <w:rsid w:val="00870683"/>
    <w:rsid w:val="008A4E2A"/>
    <w:rsid w:val="008D3E28"/>
    <w:rsid w:val="008E13DB"/>
    <w:rsid w:val="008F0AA9"/>
    <w:rsid w:val="008F6CF7"/>
    <w:rsid w:val="0090508E"/>
    <w:rsid w:val="0091629D"/>
    <w:rsid w:val="0093007B"/>
    <w:rsid w:val="00961FB5"/>
    <w:rsid w:val="00967C34"/>
    <w:rsid w:val="00977E08"/>
    <w:rsid w:val="00977FD3"/>
    <w:rsid w:val="00985C59"/>
    <w:rsid w:val="009957B5"/>
    <w:rsid w:val="00A057CB"/>
    <w:rsid w:val="00A178C3"/>
    <w:rsid w:val="00A1790F"/>
    <w:rsid w:val="00A504DF"/>
    <w:rsid w:val="00A96D9D"/>
    <w:rsid w:val="00AA02AE"/>
    <w:rsid w:val="00AE1A79"/>
    <w:rsid w:val="00AE4270"/>
    <w:rsid w:val="00B148CF"/>
    <w:rsid w:val="00B22C3D"/>
    <w:rsid w:val="00B44AB2"/>
    <w:rsid w:val="00B45437"/>
    <w:rsid w:val="00B56C7D"/>
    <w:rsid w:val="00B65C4E"/>
    <w:rsid w:val="00B70A01"/>
    <w:rsid w:val="00B95F72"/>
    <w:rsid w:val="00BA4137"/>
    <w:rsid w:val="00BC2268"/>
    <w:rsid w:val="00BD21CE"/>
    <w:rsid w:val="00BE514B"/>
    <w:rsid w:val="00BF1230"/>
    <w:rsid w:val="00BF7C32"/>
    <w:rsid w:val="00C03FEB"/>
    <w:rsid w:val="00C17B0B"/>
    <w:rsid w:val="00C24576"/>
    <w:rsid w:val="00C25D1D"/>
    <w:rsid w:val="00C43328"/>
    <w:rsid w:val="00C4402A"/>
    <w:rsid w:val="00C508AC"/>
    <w:rsid w:val="00C53F14"/>
    <w:rsid w:val="00C77367"/>
    <w:rsid w:val="00C82383"/>
    <w:rsid w:val="00CA228A"/>
    <w:rsid w:val="00CA6065"/>
    <w:rsid w:val="00CC0EFF"/>
    <w:rsid w:val="00CC37E9"/>
    <w:rsid w:val="00CF0500"/>
    <w:rsid w:val="00D11A00"/>
    <w:rsid w:val="00D226B9"/>
    <w:rsid w:val="00D4216D"/>
    <w:rsid w:val="00D47B8F"/>
    <w:rsid w:val="00D57D8D"/>
    <w:rsid w:val="00D700D0"/>
    <w:rsid w:val="00D74F36"/>
    <w:rsid w:val="00D75263"/>
    <w:rsid w:val="00D7629B"/>
    <w:rsid w:val="00DC21FB"/>
    <w:rsid w:val="00DC4986"/>
    <w:rsid w:val="00DD4B56"/>
    <w:rsid w:val="00E3103C"/>
    <w:rsid w:val="00E37479"/>
    <w:rsid w:val="00E376DD"/>
    <w:rsid w:val="00E43946"/>
    <w:rsid w:val="00E50EB3"/>
    <w:rsid w:val="00E524A7"/>
    <w:rsid w:val="00E64EA8"/>
    <w:rsid w:val="00E77DC2"/>
    <w:rsid w:val="00E81B3F"/>
    <w:rsid w:val="00E82C83"/>
    <w:rsid w:val="00E95DEC"/>
    <w:rsid w:val="00EA3882"/>
    <w:rsid w:val="00EC2A42"/>
    <w:rsid w:val="00EC4BB7"/>
    <w:rsid w:val="00ED59EA"/>
    <w:rsid w:val="00ED5CCA"/>
    <w:rsid w:val="00EE5E0D"/>
    <w:rsid w:val="00EF0FCC"/>
    <w:rsid w:val="00F11ED9"/>
    <w:rsid w:val="00F211C9"/>
    <w:rsid w:val="00F33968"/>
    <w:rsid w:val="00F35980"/>
    <w:rsid w:val="00F40B59"/>
    <w:rsid w:val="00F6764E"/>
    <w:rsid w:val="00F948F4"/>
    <w:rsid w:val="00F96F9F"/>
    <w:rsid w:val="00FA5A62"/>
    <w:rsid w:val="00FC4780"/>
    <w:rsid w:val="00FC6BF2"/>
    <w:rsid w:val="00FD7F3D"/>
    <w:rsid w:val="00FE665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96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D696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0D6965"/>
    <w:rPr>
      <w:rFonts w:eastAsia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D6965"/>
    <w:pPr>
      <w:spacing w:after="120"/>
    </w:pPr>
  </w:style>
  <w:style w:type="character" w:customStyle="1" w:styleId="a7">
    <w:name w:val="Основной текст Знак"/>
    <w:basedOn w:val="a0"/>
    <w:link w:val="a6"/>
    <w:rsid w:val="000D6965"/>
    <w:rPr>
      <w:rFonts w:eastAsia="Times New Roman"/>
      <w:b w:val="0"/>
      <w:lang w:eastAsia="ru-RU"/>
    </w:rPr>
  </w:style>
  <w:style w:type="paragraph" w:styleId="a8">
    <w:name w:val="No Spacing"/>
    <w:qFormat/>
    <w:rsid w:val="000D6965"/>
    <w:pPr>
      <w:spacing w:after="0" w:line="240" w:lineRule="auto"/>
    </w:pPr>
    <w:rPr>
      <w:b w:val="0"/>
      <w:sz w:val="20"/>
      <w:lang w:eastAsia="ru-RU"/>
    </w:rPr>
  </w:style>
  <w:style w:type="paragraph" w:styleId="a9">
    <w:name w:val="header"/>
    <w:basedOn w:val="a"/>
    <w:link w:val="aa"/>
    <w:uiPriority w:val="99"/>
    <w:rsid w:val="000D6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965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137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231BC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233E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3E86"/>
    <w:rPr>
      <w:rFonts w:eastAsia="Times New Roman"/>
      <w:b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96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D696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0D6965"/>
    <w:rPr>
      <w:rFonts w:eastAsia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D6965"/>
    <w:pPr>
      <w:spacing w:after="120"/>
    </w:pPr>
  </w:style>
  <w:style w:type="character" w:customStyle="1" w:styleId="a7">
    <w:name w:val="Основной текст Знак"/>
    <w:basedOn w:val="a0"/>
    <w:link w:val="a6"/>
    <w:rsid w:val="000D6965"/>
    <w:rPr>
      <w:rFonts w:eastAsia="Times New Roman"/>
      <w:b w:val="0"/>
      <w:lang w:eastAsia="ru-RU"/>
    </w:rPr>
  </w:style>
  <w:style w:type="paragraph" w:styleId="a8">
    <w:name w:val="No Spacing"/>
    <w:qFormat/>
    <w:rsid w:val="000D6965"/>
    <w:pPr>
      <w:spacing w:after="0" w:line="240" w:lineRule="auto"/>
    </w:pPr>
    <w:rPr>
      <w:b w:val="0"/>
      <w:sz w:val="20"/>
      <w:lang w:eastAsia="ru-RU"/>
    </w:rPr>
  </w:style>
  <w:style w:type="paragraph" w:styleId="a9">
    <w:name w:val="header"/>
    <w:basedOn w:val="a"/>
    <w:link w:val="aa"/>
    <w:uiPriority w:val="99"/>
    <w:rsid w:val="000D6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965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137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23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CF6E5375813499E4746AE29BE962A9772F3094015861EE6020D9F3068E08812013356784B21F5o0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</dc:creator>
  <cp:lastModifiedBy>Оленина</cp:lastModifiedBy>
  <cp:revision>13</cp:revision>
  <cp:lastPrinted>2014-10-14T14:39:00Z</cp:lastPrinted>
  <dcterms:created xsi:type="dcterms:W3CDTF">2014-10-14T15:07:00Z</dcterms:created>
  <dcterms:modified xsi:type="dcterms:W3CDTF">2014-10-28T05:02:00Z</dcterms:modified>
</cp:coreProperties>
</file>