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60" w:rsidRPr="00A12C0D" w:rsidRDefault="00516460" w:rsidP="00BF365A">
      <w:pPr>
        <w:pStyle w:val="2"/>
        <w:spacing w:before="0" w:after="0"/>
        <w:jc w:val="center"/>
        <w:rPr>
          <w:rFonts w:ascii="Times New Roman" w:hAnsi="Times New Roman"/>
          <w:i w:val="0"/>
          <w:caps/>
        </w:rPr>
      </w:pPr>
      <w:r w:rsidRPr="00A12C0D">
        <w:rPr>
          <w:rFonts w:ascii="Times New Roman" w:hAnsi="Times New Roman"/>
          <w:i w:val="0"/>
          <w:caps/>
        </w:rPr>
        <w:t>заключение</w:t>
      </w:r>
    </w:p>
    <w:p w:rsidR="00BB2A40" w:rsidRPr="00A12C0D" w:rsidRDefault="00516460" w:rsidP="00BF365A">
      <w:pPr>
        <w:jc w:val="center"/>
        <w:rPr>
          <w:b/>
          <w:bCs/>
          <w:sz w:val="28"/>
          <w:szCs w:val="28"/>
        </w:rPr>
      </w:pPr>
      <w:r w:rsidRPr="00A12C0D">
        <w:rPr>
          <w:b/>
          <w:bCs/>
          <w:sz w:val="28"/>
          <w:szCs w:val="28"/>
        </w:rPr>
        <w:t xml:space="preserve">юридического управления </w:t>
      </w:r>
    </w:p>
    <w:p w:rsidR="00516460" w:rsidRPr="00A12C0D" w:rsidRDefault="00516460" w:rsidP="00BF365A">
      <w:pPr>
        <w:jc w:val="center"/>
        <w:rPr>
          <w:b/>
          <w:bCs/>
          <w:sz w:val="28"/>
          <w:szCs w:val="28"/>
        </w:rPr>
      </w:pPr>
      <w:r w:rsidRPr="00A12C0D">
        <w:rPr>
          <w:b/>
          <w:bCs/>
          <w:sz w:val="28"/>
          <w:szCs w:val="28"/>
        </w:rPr>
        <w:t>аппарата</w:t>
      </w:r>
      <w:r w:rsidR="00BB2A40" w:rsidRPr="00A12C0D">
        <w:rPr>
          <w:b/>
          <w:bCs/>
          <w:sz w:val="28"/>
          <w:szCs w:val="28"/>
        </w:rPr>
        <w:t xml:space="preserve"> </w:t>
      </w:r>
      <w:r w:rsidRPr="00A12C0D">
        <w:rPr>
          <w:b/>
          <w:bCs/>
          <w:sz w:val="28"/>
          <w:szCs w:val="28"/>
        </w:rPr>
        <w:t>Думы</w:t>
      </w:r>
      <w:r w:rsidR="00A86112" w:rsidRPr="00A12C0D">
        <w:rPr>
          <w:b/>
          <w:bCs/>
          <w:sz w:val="28"/>
          <w:szCs w:val="28"/>
        </w:rPr>
        <w:t xml:space="preserve"> </w:t>
      </w:r>
      <w:r w:rsidRPr="00A12C0D">
        <w:rPr>
          <w:b/>
          <w:bCs/>
          <w:sz w:val="28"/>
          <w:szCs w:val="28"/>
        </w:rPr>
        <w:t>городского округа Тольятти</w:t>
      </w:r>
    </w:p>
    <w:p w:rsidR="00516460" w:rsidRPr="00A12C0D" w:rsidRDefault="00516460" w:rsidP="00BF365A">
      <w:pPr>
        <w:jc w:val="center"/>
        <w:rPr>
          <w:b/>
          <w:bCs/>
          <w:sz w:val="28"/>
          <w:szCs w:val="28"/>
        </w:rPr>
      </w:pPr>
      <w:r w:rsidRPr="00A12C0D">
        <w:rPr>
          <w:b/>
          <w:bCs/>
          <w:sz w:val="28"/>
          <w:szCs w:val="28"/>
        </w:rPr>
        <w:t>на проект решения Думы городского округа Тольятти</w:t>
      </w:r>
    </w:p>
    <w:p w:rsidR="00A86112" w:rsidRPr="00A12C0D" w:rsidRDefault="00516460" w:rsidP="00BF365A">
      <w:pPr>
        <w:jc w:val="center"/>
        <w:rPr>
          <w:b/>
          <w:bCs/>
          <w:sz w:val="28"/>
          <w:szCs w:val="28"/>
        </w:rPr>
      </w:pPr>
      <w:r w:rsidRPr="00A12C0D">
        <w:rPr>
          <w:b/>
          <w:bCs/>
          <w:sz w:val="28"/>
          <w:szCs w:val="28"/>
        </w:rPr>
        <w:t>«</w:t>
      </w:r>
      <w:r w:rsidR="008C44FB" w:rsidRPr="00A12C0D">
        <w:rPr>
          <w:b/>
          <w:bCs/>
          <w:sz w:val="28"/>
          <w:szCs w:val="28"/>
        </w:rPr>
        <w:t>О внесении изменений в Программу приватизации</w:t>
      </w:r>
      <w:r w:rsidR="00A86112" w:rsidRPr="00A12C0D">
        <w:rPr>
          <w:b/>
          <w:bCs/>
          <w:sz w:val="28"/>
          <w:szCs w:val="28"/>
        </w:rPr>
        <w:t xml:space="preserve"> </w:t>
      </w:r>
      <w:r w:rsidR="008C44FB" w:rsidRPr="00A12C0D">
        <w:rPr>
          <w:b/>
          <w:bCs/>
          <w:sz w:val="28"/>
          <w:szCs w:val="28"/>
        </w:rPr>
        <w:t>муниципального имущества городского</w:t>
      </w:r>
      <w:r w:rsidR="00A86112" w:rsidRPr="00A12C0D">
        <w:rPr>
          <w:b/>
          <w:bCs/>
          <w:sz w:val="28"/>
          <w:szCs w:val="28"/>
        </w:rPr>
        <w:t xml:space="preserve"> </w:t>
      </w:r>
      <w:r w:rsidR="008C44FB" w:rsidRPr="00A12C0D">
        <w:rPr>
          <w:b/>
          <w:bCs/>
          <w:sz w:val="28"/>
          <w:szCs w:val="28"/>
        </w:rPr>
        <w:t>округа Тольятти на 201</w:t>
      </w:r>
      <w:r w:rsidR="00CA7D91">
        <w:rPr>
          <w:b/>
          <w:bCs/>
          <w:sz w:val="28"/>
          <w:szCs w:val="28"/>
        </w:rPr>
        <w:t>7</w:t>
      </w:r>
      <w:r w:rsidR="008C44FB" w:rsidRPr="00A12C0D">
        <w:rPr>
          <w:b/>
          <w:bCs/>
          <w:sz w:val="28"/>
          <w:szCs w:val="28"/>
        </w:rPr>
        <w:t xml:space="preserve"> год, </w:t>
      </w:r>
    </w:p>
    <w:p w:rsidR="00A86112" w:rsidRPr="00A12C0D" w:rsidRDefault="008C44FB" w:rsidP="00BF365A">
      <w:pPr>
        <w:jc w:val="center"/>
        <w:rPr>
          <w:b/>
          <w:bCs/>
          <w:sz w:val="28"/>
          <w:szCs w:val="28"/>
        </w:rPr>
      </w:pPr>
      <w:proofErr w:type="gramStart"/>
      <w:r w:rsidRPr="00A12C0D">
        <w:rPr>
          <w:b/>
          <w:bCs/>
          <w:sz w:val="28"/>
          <w:szCs w:val="28"/>
        </w:rPr>
        <w:t>утвержденную</w:t>
      </w:r>
      <w:proofErr w:type="gramEnd"/>
      <w:r w:rsidRPr="00A12C0D">
        <w:rPr>
          <w:b/>
          <w:bCs/>
          <w:sz w:val="28"/>
          <w:szCs w:val="28"/>
        </w:rPr>
        <w:t xml:space="preserve"> решением</w:t>
      </w:r>
      <w:r w:rsidR="00A86112" w:rsidRPr="00A12C0D">
        <w:rPr>
          <w:b/>
          <w:bCs/>
          <w:sz w:val="28"/>
          <w:szCs w:val="28"/>
        </w:rPr>
        <w:t xml:space="preserve"> </w:t>
      </w:r>
      <w:r w:rsidRPr="00A12C0D">
        <w:rPr>
          <w:b/>
          <w:bCs/>
          <w:sz w:val="28"/>
          <w:szCs w:val="28"/>
        </w:rPr>
        <w:t>Думы городского округа Тольятти</w:t>
      </w:r>
      <w:r w:rsidR="00A86112" w:rsidRPr="00A12C0D">
        <w:rPr>
          <w:b/>
          <w:bCs/>
          <w:sz w:val="28"/>
          <w:szCs w:val="28"/>
        </w:rPr>
        <w:t xml:space="preserve"> </w:t>
      </w:r>
    </w:p>
    <w:p w:rsidR="00516460" w:rsidRPr="00A12C0D" w:rsidRDefault="008C44FB" w:rsidP="00BF365A">
      <w:pPr>
        <w:jc w:val="center"/>
        <w:rPr>
          <w:b/>
          <w:sz w:val="28"/>
          <w:szCs w:val="28"/>
        </w:rPr>
      </w:pPr>
      <w:r w:rsidRPr="00A12C0D">
        <w:rPr>
          <w:b/>
          <w:bCs/>
          <w:sz w:val="28"/>
          <w:szCs w:val="28"/>
        </w:rPr>
        <w:t xml:space="preserve">от </w:t>
      </w:r>
      <w:r w:rsidR="00CA7D91">
        <w:rPr>
          <w:b/>
          <w:bCs/>
          <w:sz w:val="28"/>
          <w:szCs w:val="28"/>
        </w:rPr>
        <w:t>09</w:t>
      </w:r>
      <w:r w:rsidR="00231F5E" w:rsidRPr="00A12C0D">
        <w:rPr>
          <w:b/>
          <w:bCs/>
          <w:sz w:val="28"/>
          <w:szCs w:val="28"/>
        </w:rPr>
        <w:t>.11.201</w:t>
      </w:r>
      <w:r w:rsidR="00CA7D91">
        <w:rPr>
          <w:b/>
          <w:bCs/>
          <w:sz w:val="28"/>
          <w:szCs w:val="28"/>
        </w:rPr>
        <w:t>6</w:t>
      </w:r>
      <w:r w:rsidR="00231F5E" w:rsidRPr="00A12C0D">
        <w:rPr>
          <w:b/>
          <w:bCs/>
          <w:sz w:val="28"/>
          <w:szCs w:val="28"/>
        </w:rPr>
        <w:t xml:space="preserve">г. </w:t>
      </w:r>
      <w:r w:rsidR="00AB0117" w:rsidRPr="00A12C0D">
        <w:rPr>
          <w:b/>
          <w:bCs/>
          <w:sz w:val="28"/>
          <w:szCs w:val="28"/>
        </w:rPr>
        <w:t xml:space="preserve">№ </w:t>
      </w:r>
      <w:r w:rsidR="00CA7D91">
        <w:rPr>
          <w:b/>
          <w:bCs/>
          <w:sz w:val="28"/>
          <w:szCs w:val="28"/>
        </w:rPr>
        <w:t>1240</w:t>
      </w:r>
      <w:r w:rsidR="00516460" w:rsidRPr="00A12C0D">
        <w:rPr>
          <w:b/>
          <w:bCs/>
          <w:sz w:val="28"/>
          <w:szCs w:val="28"/>
        </w:rPr>
        <w:t>»</w:t>
      </w:r>
    </w:p>
    <w:p w:rsidR="00516460" w:rsidRPr="00A12C0D" w:rsidRDefault="00516460" w:rsidP="00BF365A">
      <w:pPr>
        <w:jc w:val="center"/>
        <w:rPr>
          <w:b/>
          <w:sz w:val="28"/>
          <w:szCs w:val="28"/>
        </w:rPr>
      </w:pPr>
      <w:r w:rsidRPr="00A12C0D">
        <w:rPr>
          <w:b/>
          <w:sz w:val="28"/>
          <w:szCs w:val="28"/>
        </w:rPr>
        <w:t xml:space="preserve">(Д – </w:t>
      </w:r>
      <w:r w:rsidR="00CA7D91">
        <w:rPr>
          <w:b/>
          <w:sz w:val="28"/>
          <w:szCs w:val="28"/>
        </w:rPr>
        <w:t>138</w:t>
      </w:r>
      <w:r w:rsidR="008C44FB" w:rsidRPr="00A12C0D">
        <w:rPr>
          <w:b/>
          <w:sz w:val="28"/>
          <w:szCs w:val="28"/>
        </w:rPr>
        <w:t xml:space="preserve"> </w:t>
      </w:r>
      <w:r w:rsidRPr="00A12C0D">
        <w:rPr>
          <w:b/>
          <w:sz w:val="28"/>
          <w:szCs w:val="28"/>
        </w:rPr>
        <w:t xml:space="preserve">от </w:t>
      </w:r>
      <w:r w:rsidR="00CA7D91">
        <w:rPr>
          <w:b/>
          <w:sz w:val="28"/>
          <w:szCs w:val="28"/>
        </w:rPr>
        <w:t>18</w:t>
      </w:r>
      <w:r w:rsidRPr="00A12C0D">
        <w:rPr>
          <w:b/>
          <w:sz w:val="28"/>
          <w:szCs w:val="28"/>
        </w:rPr>
        <w:t>.</w:t>
      </w:r>
      <w:r w:rsidR="00CA7D91">
        <w:rPr>
          <w:b/>
          <w:sz w:val="28"/>
          <w:szCs w:val="28"/>
        </w:rPr>
        <w:t>04</w:t>
      </w:r>
      <w:r w:rsidRPr="00A12C0D">
        <w:rPr>
          <w:b/>
          <w:sz w:val="28"/>
          <w:szCs w:val="28"/>
        </w:rPr>
        <w:t>.201</w:t>
      </w:r>
      <w:r w:rsidR="00CA7D91">
        <w:rPr>
          <w:b/>
          <w:sz w:val="28"/>
          <w:szCs w:val="28"/>
        </w:rPr>
        <w:t>7</w:t>
      </w:r>
      <w:r w:rsidRPr="00A12C0D">
        <w:rPr>
          <w:b/>
          <w:sz w:val="28"/>
          <w:szCs w:val="28"/>
        </w:rPr>
        <w:t>г.)</w:t>
      </w:r>
    </w:p>
    <w:p w:rsidR="00616E1F" w:rsidRPr="00A12C0D" w:rsidRDefault="00616E1F" w:rsidP="00BF365A">
      <w:pPr>
        <w:ind w:firstLine="709"/>
        <w:jc w:val="both"/>
        <w:rPr>
          <w:sz w:val="28"/>
          <w:szCs w:val="28"/>
        </w:rPr>
      </w:pPr>
    </w:p>
    <w:p w:rsidR="00616E1F" w:rsidRPr="00A12C0D" w:rsidRDefault="00616E1F" w:rsidP="00BF365A">
      <w:pPr>
        <w:ind w:firstLine="709"/>
        <w:jc w:val="both"/>
        <w:rPr>
          <w:sz w:val="28"/>
          <w:szCs w:val="28"/>
        </w:rPr>
      </w:pPr>
    </w:p>
    <w:p w:rsidR="003B1A72" w:rsidRDefault="003B1A72" w:rsidP="00BF365A">
      <w:pPr>
        <w:ind w:firstLine="709"/>
        <w:jc w:val="both"/>
        <w:rPr>
          <w:sz w:val="28"/>
          <w:szCs w:val="28"/>
        </w:rPr>
      </w:pPr>
      <w:r w:rsidRPr="00A12C0D">
        <w:rPr>
          <w:sz w:val="28"/>
          <w:szCs w:val="28"/>
        </w:rPr>
        <w:t xml:space="preserve">Рассмотрев </w:t>
      </w:r>
      <w:r w:rsidR="004B2BF7" w:rsidRPr="00A12C0D">
        <w:rPr>
          <w:sz w:val="28"/>
          <w:szCs w:val="28"/>
        </w:rPr>
        <w:t xml:space="preserve">представленный </w:t>
      </w:r>
      <w:r w:rsidR="000C4761">
        <w:rPr>
          <w:sz w:val="28"/>
          <w:szCs w:val="28"/>
        </w:rPr>
        <w:t xml:space="preserve">администрацией </w:t>
      </w:r>
      <w:r w:rsidR="00905BAF">
        <w:rPr>
          <w:sz w:val="28"/>
          <w:szCs w:val="28"/>
        </w:rPr>
        <w:t xml:space="preserve">городского округа </w:t>
      </w:r>
      <w:r w:rsidR="002F2944" w:rsidRPr="00A12C0D">
        <w:rPr>
          <w:sz w:val="28"/>
          <w:szCs w:val="28"/>
        </w:rPr>
        <w:t>п</w:t>
      </w:r>
      <w:r w:rsidRPr="00A12C0D">
        <w:rPr>
          <w:sz w:val="28"/>
          <w:szCs w:val="28"/>
        </w:rPr>
        <w:t>роект решения Думы</w:t>
      </w:r>
      <w:r w:rsidR="00916977" w:rsidRPr="00A12C0D">
        <w:rPr>
          <w:sz w:val="28"/>
          <w:szCs w:val="28"/>
        </w:rPr>
        <w:t xml:space="preserve"> городского округа </w:t>
      </w:r>
      <w:r w:rsidRPr="00A12C0D">
        <w:rPr>
          <w:sz w:val="28"/>
          <w:szCs w:val="28"/>
        </w:rPr>
        <w:t>«О внесении изменений в Программу приватизации муниципального имущества го</w:t>
      </w:r>
      <w:r w:rsidR="00945C7D" w:rsidRPr="00A12C0D">
        <w:rPr>
          <w:sz w:val="28"/>
          <w:szCs w:val="28"/>
        </w:rPr>
        <w:t>родского округа Тольятти на 201</w:t>
      </w:r>
      <w:r w:rsidR="00493F36">
        <w:rPr>
          <w:sz w:val="28"/>
          <w:szCs w:val="28"/>
        </w:rPr>
        <w:t>7</w:t>
      </w:r>
      <w:r w:rsidR="002F2944" w:rsidRPr="00A12C0D">
        <w:rPr>
          <w:sz w:val="28"/>
          <w:szCs w:val="28"/>
        </w:rPr>
        <w:t xml:space="preserve"> </w:t>
      </w:r>
      <w:r w:rsidRPr="00A12C0D">
        <w:rPr>
          <w:sz w:val="28"/>
          <w:szCs w:val="28"/>
        </w:rPr>
        <w:t xml:space="preserve">год, утвержденную решением Думы городского округа Тольятти от </w:t>
      </w:r>
      <w:r w:rsidR="00493F36">
        <w:rPr>
          <w:sz w:val="28"/>
          <w:szCs w:val="28"/>
        </w:rPr>
        <w:t>09</w:t>
      </w:r>
      <w:r w:rsidR="001727CD" w:rsidRPr="00A12C0D">
        <w:rPr>
          <w:sz w:val="28"/>
          <w:szCs w:val="28"/>
        </w:rPr>
        <w:t>.11.201</w:t>
      </w:r>
      <w:r w:rsidR="00493F36">
        <w:rPr>
          <w:sz w:val="28"/>
          <w:szCs w:val="28"/>
        </w:rPr>
        <w:t>6</w:t>
      </w:r>
      <w:r w:rsidR="001727CD" w:rsidRPr="00A12C0D">
        <w:rPr>
          <w:sz w:val="28"/>
          <w:szCs w:val="28"/>
        </w:rPr>
        <w:t xml:space="preserve">г. № </w:t>
      </w:r>
      <w:r w:rsidR="00493F36">
        <w:rPr>
          <w:sz w:val="28"/>
          <w:szCs w:val="28"/>
        </w:rPr>
        <w:t>1240</w:t>
      </w:r>
      <w:r w:rsidRPr="00A12C0D">
        <w:rPr>
          <w:sz w:val="28"/>
          <w:szCs w:val="28"/>
        </w:rPr>
        <w:t>»</w:t>
      </w:r>
      <w:r w:rsidR="00CB71C7" w:rsidRPr="00A12C0D">
        <w:rPr>
          <w:sz w:val="28"/>
          <w:szCs w:val="28"/>
        </w:rPr>
        <w:t xml:space="preserve"> (далее – проект решения Думы городского округа)</w:t>
      </w:r>
      <w:r w:rsidRPr="00A12C0D">
        <w:rPr>
          <w:sz w:val="28"/>
          <w:szCs w:val="28"/>
        </w:rPr>
        <w:t xml:space="preserve">, </w:t>
      </w:r>
      <w:r w:rsidR="00052B16" w:rsidRPr="00A12C0D">
        <w:rPr>
          <w:sz w:val="28"/>
          <w:szCs w:val="28"/>
        </w:rPr>
        <w:t>необходимо отметить следующее</w:t>
      </w:r>
      <w:r w:rsidRPr="00A12C0D">
        <w:rPr>
          <w:sz w:val="28"/>
          <w:szCs w:val="28"/>
        </w:rPr>
        <w:t>.</w:t>
      </w:r>
    </w:p>
    <w:p w:rsidR="00CA7D91" w:rsidRDefault="00CA7D91" w:rsidP="00BF365A">
      <w:pPr>
        <w:ind w:firstLine="709"/>
        <w:jc w:val="both"/>
        <w:rPr>
          <w:b/>
          <w:sz w:val="28"/>
          <w:szCs w:val="28"/>
        </w:rPr>
      </w:pPr>
      <w:r w:rsidRPr="00CA7D91">
        <w:rPr>
          <w:sz w:val="28"/>
          <w:szCs w:val="28"/>
        </w:rPr>
        <w:t>Вопрос «</w:t>
      </w:r>
      <w:r w:rsidR="00493F36" w:rsidRPr="00493F36">
        <w:rPr>
          <w:sz w:val="28"/>
          <w:szCs w:val="28"/>
        </w:rPr>
        <w:t>О внесении изменений в Программу приватизации муниципального имущества городского округа Тольятти на 2017 год, утвержденную решением Думы городского округа Тольятти от 09.11.2016</w:t>
      </w:r>
      <w:r w:rsidR="00493F36">
        <w:rPr>
          <w:sz w:val="28"/>
          <w:szCs w:val="28"/>
        </w:rPr>
        <w:t xml:space="preserve">г. № </w:t>
      </w:r>
      <w:r w:rsidR="00493F36" w:rsidRPr="00493F36">
        <w:rPr>
          <w:sz w:val="28"/>
          <w:szCs w:val="28"/>
        </w:rPr>
        <w:t>1240</w:t>
      </w:r>
      <w:r w:rsidRPr="00CA7D91">
        <w:rPr>
          <w:sz w:val="28"/>
          <w:szCs w:val="28"/>
        </w:rPr>
        <w:t xml:space="preserve">» </w:t>
      </w:r>
      <w:r w:rsidR="00493F36">
        <w:rPr>
          <w:sz w:val="28"/>
          <w:szCs w:val="28"/>
        </w:rPr>
        <w:t xml:space="preserve">был </w:t>
      </w:r>
      <w:r w:rsidRPr="00CA7D91">
        <w:rPr>
          <w:sz w:val="28"/>
          <w:szCs w:val="28"/>
        </w:rPr>
        <w:t xml:space="preserve">включен в </w:t>
      </w:r>
      <w:r w:rsidR="00493F36">
        <w:rPr>
          <w:sz w:val="28"/>
          <w:szCs w:val="28"/>
        </w:rPr>
        <w:t>п</w:t>
      </w:r>
      <w:r w:rsidRPr="00CA7D91">
        <w:rPr>
          <w:sz w:val="28"/>
          <w:szCs w:val="28"/>
        </w:rPr>
        <w:t>лан нормотворческой деятельности Думы</w:t>
      </w:r>
      <w:r w:rsidR="00131C7E">
        <w:rPr>
          <w:sz w:val="28"/>
          <w:szCs w:val="28"/>
        </w:rPr>
        <w:t xml:space="preserve"> на </w:t>
      </w:r>
      <w:r w:rsidR="00131C7E">
        <w:rPr>
          <w:sz w:val="28"/>
          <w:szCs w:val="28"/>
          <w:lang w:val="en-US"/>
        </w:rPr>
        <w:t>I</w:t>
      </w:r>
      <w:r w:rsidR="00131C7E" w:rsidRPr="00131C7E">
        <w:rPr>
          <w:sz w:val="28"/>
          <w:szCs w:val="28"/>
        </w:rPr>
        <w:t xml:space="preserve"> </w:t>
      </w:r>
      <w:r w:rsidR="00131C7E">
        <w:rPr>
          <w:sz w:val="28"/>
          <w:szCs w:val="28"/>
        </w:rPr>
        <w:t>квартал 2017 года</w:t>
      </w:r>
      <w:r w:rsidR="00493F36">
        <w:rPr>
          <w:sz w:val="28"/>
          <w:szCs w:val="28"/>
        </w:rPr>
        <w:t xml:space="preserve">, утвержденный решением Думы от 21.12.2016г. № 1298, </w:t>
      </w:r>
      <w:r w:rsidRPr="00CA7D91">
        <w:rPr>
          <w:sz w:val="28"/>
          <w:szCs w:val="28"/>
        </w:rPr>
        <w:t xml:space="preserve">со сроком рассмотрения </w:t>
      </w:r>
      <w:r w:rsidR="00493F36" w:rsidRPr="00493F36">
        <w:rPr>
          <w:b/>
          <w:sz w:val="28"/>
          <w:szCs w:val="28"/>
        </w:rPr>
        <w:t>22</w:t>
      </w:r>
      <w:r w:rsidRPr="00493F36">
        <w:rPr>
          <w:b/>
          <w:sz w:val="28"/>
          <w:szCs w:val="28"/>
        </w:rPr>
        <w:t>.</w:t>
      </w:r>
      <w:r w:rsidR="00493F36" w:rsidRPr="00493F36">
        <w:rPr>
          <w:b/>
          <w:sz w:val="28"/>
          <w:szCs w:val="28"/>
        </w:rPr>
        <w:t>03</w:t>
      </w:r>
      <w:r w:rsidRPr="00493F36">
        <w:rPr>
          <w:b/>
          <w:sz w:val="28"/>
          <w:szCs w:val="28"/>
        </w:rPr>
        <w:t>.2017г.</w:t>
      </w:r>
    </w:p>
    <w:p w:rsidR="00A54A1B" w:rsidRPr="00A54A1B" w:rsidRDefault="00A54A1B" w:rsidP="00A54A1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Решением постоянной комиссии по муниципальному имуществу, градостроительству и землепользованию Думы городского округа от 14.03.2017г. № 542 Думе рекомендовано </w:t>
      </w:r>
      <w:r w:rsidRPr="00A54A1B">
        <w:rPr>
          <w:sz w:val="28"/>
          <w:szCs w:val="28"/>
        </w:rPr>
        <w:t>рассмотреть вопрос «О внесении изменений в Программу приватизации муниципального имущества городского округа Тольятти на 2017 год, утвержденную решением Думы городского округа Тольятти от 09.11.2016</w:t>
      </w:r>
      <w:r>
        <w:rPr>
          <w:sz w:val="28"/>
          <w:szCs w:val="28"/>
        </w:rPr>
        <w:t xml:space="preserve">г. </w:t>
      </w:r>
      <w:r w:rsidRPr="00A54A1B">
        <w:rPr>
          <w:sz w:val="28"/>
          <w:szCs w:val="28"/>
        </w:rPr>
        <w:t>№ 1240» на очередном заседании Думы после завершения мероприятий по проведению оценки регулирующего воздействия проекта решения Думы по</w:t>
      </w:r>
      <w:proofErr w:type="gramEnd"/>
      <w:r w:rsidRPr="00A54A1B">
        <w:rPr>
          <w:sz w:val="28"/>
          <w:szCs w:val="28"/>
        </w:rPr>
        <w:t xml:space="preserve"> данному вопросу.</w:t>
      </w:r>
    </w:p>
    <w:p w:rsidR="00D613A3" w:rsidRDefault="00D613A3" w:rsidP="00D613A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Решением постоянной комиссии Думы городского округа по муниципальному имуществу, градостроительству и землепользованию от 04.04.2017г. № 554 отмечено </w:t>
      </w:r>
      <w:proofErr w:type="spellStart"/>
      <w:r w:rsidRPr="00D613A3">
        <w:rPr>
          <w:sz w:val="28"/>
          <w:szCs w:val="28"/>
        </w:rPr>
        <w:t>непредоставление</w:t>
      </w:r>
      <w:proofErr w:type="spellEnd"/>
      <w:r w:rsidRPr="00D613A3">
        <w:rPr>
          <w:sz w:val="28"/>
          <w:szCs w:val="28"/>
        </w:rPr>
        <w:t xml:space="preserve"> администрацией городского округа пакета документов по вопросу «О внесении изменений в Программу приватизации муниципального имущества городского округа Тольятти на 2017 год, утвержденную решением Думы городского округа Тольятти от 09.11.2016</w:t>
      </w:r>
      <w:r>
        <w:rPr>
          <w:sz w:val="28"/>
          <w:szCs w:val="28"/>
        </w:rPr>
        <w:t>г.</w:t>
      </w:r>
      <w:r w:rsidRPr="00D613A3">
        <w:rPr>
          <w:sz w:val="28"/>
          <w:szCs w:val="28"/>
        </w:rPr>
        <w:t xml:space="preserve"> № 1240»;</w:t>
      </w:r>
      <w:r>
        <w:rPr>
          <w:sz w:val="28"/>
          <w:szCs w:val="28"/>
        </w:rPr>
        <w:t xml:space="preserve"> указанный </w:t>
      </w:r>
      <w:r w:rsidRPr="00D613A3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 xml:space="preserve">был исключен </w:t>
      </w:r>
      <w:r w:rsidRPr="00D613A3">
        <w:rPr>
          <w:sz w:val="28"/>
          <w:szCs w:val="28"/>
        </w:rPr>
        <w:t xml:space="preserve">из повестки заседания Думы </w:t>
      </w:r>
      <w:r w:rsidRPr="00D613A3">
        <w:rPr>
          <w:b/>
          <w:sz w:val="28"/>
          <w:szCs w:val="28"/>
        </w:rPr>
        <w:t>05.04.2017</w:t>
      </w:r>
      <w:r w:rsidRPr="00D613A3">
        <w:rPr>
          <w:b/>
          <w:sz w:val="28"/>
          <w:szCs w:val="28"/>
        </w:rPr>
        <w:t>г</w:t>
      </w:r>
      <w:r w:rsidRPr="00D613A3">
        <w:rPr>
          <w:b/>
          <w:sz w:val="28"/>
          <w:szCs w:val="28"/>
        </w:rPr>
        <w:t>.</w:t>
      </w:r>
      <w:proofErr w:type="gramEnd"/>
    </w:p>
    <w:p w:rsidR="00FA07EC" w:rsidRPr="00A12C0D" w:rsidRDefault="00FA07EC" w:rsidP="00FA07EC">
      <w:pPr>
        <w:pStyle w:val="a4"/>
        <w:ind w:firstLine="720"/>
        <w:jc w:val="both"/>
        <w:rPr>
          <w:sz w:val="28"/>
          <w:szCs w:val="28"/>
        </w:rPr>
      </w:pPr>
      <w:proofErr w:type="gramStart"/>
      <w:r w:rsidRPr="00A12C0D">
        <w:rPr>
          <w:sz w:val="28"/>
          <w:szCs w:val="28"/>
        </w:rPr>
        <w:t xml:space="preserve">В соответствии с пунктом 3 части 1 статьи 16 Федерального закона от 06.10.2003г. № 131–ФЗ «Об общих принципах организации местного самоуправления в Российской Федерации» </w:t>
      </w:r>
      <w:r w:rsidRPr="00A12C0D">
        <w:rPr>
          <w:b/>
          <w:sz w:val="28"/>
          <w:szCs w:val="28"/>
        </w:rPr>
        <w:t xml:space="preserve">владение, пользование и распоряжение имуществом, находящимся в муниципальной собственности городского округа, относится к вопросам местного </w:t>
      </w:r>
      <w:r w:rsidRPr="00A12C0D">
        <w:rPr>
          <w:b/>
          <w:sz w:val="28"/>
          <w:szCs w:val="28"/>
        </w:rPr>
        <w:lastRenderedPageBreak/>
        <w:t>значения городского округа.</w:t>
      </w:r>
      <w:proofErr w:type="gramEnd"/>
      <w:r w:rsidRPr="00A12C0D">
        <w:rPr>
          <w:sz w:val="28"/>
          <w:szCs w:val="28"/>
        </w:rPr>
        <w:t xml:space="preserve"> Аналогичная норма закреплена в пункте 3 части 1 статьи 7 Устава городского округа Тольятти.</w:t>
      </w:r>
    </w:p>
    <w:p w:rsidR="00FA07EC" w:rsidRPr="00A12C0D" w:rsidRDefault="00FA07EC" w:rsidP="00FA07EC">
      <w:pPr>
        <w:pStyle w:val="a6"/>
        <w:rPr>
          <w:b/>
          <w:sz w:val="28"/>
          <w:szCs w:val="28"/>
        </w:rPr>
      </w:pPr>
      <w:r w:rsidRPr="00A12C0D">
        <w:rPr>
          <w:sz w:val="28"/>
          <w:szCs w:val="28"/>
        </w:rPr>
        <w:t xml:space="preserve">Согласно пунктам 12 и 12.1. части 2 статьи 25 Устава городского округа Тольятти </w:t>
      </w:r>
      <w:r w:rsidRPr="00A12C0D">
        <w:rPr>
          <w:b/>
          <w:sz w:val="28"/>
          <w:szCs w:val="28"/>
        </w:rPr>
        <w:t>к иным полномочиям Думы, в том числе, относится соответственно принятие общеобязательных правил, регулирующих приватизацию муниципального имущества в соответствии с федеральными законами,</w:t>
      </w:r>
      <w:r w:rsidRPr="00A12C0D">
        <w:rPr>
          <w:sz w:val="28"/>
          <w:szCs w:val="28"/>
        </w:rPr>
        <w:t xml:space="preserve"> а также</w:t>
      </w:r>
      <w:r w:rsidRPr="00A12C0D">
        <w:rPr>
          <w:b/>
          <w:sz w:val="28"/>
          <w:szCs w:val="28"/>
        </w:rPr>
        <w:t xml:space="preserve"> утверждение программы приватизации муниципального имущества на очередной финансовый год и отчета об ее исполнении.</w:t>
      </w:r>
    </w:p>
    <w:p w:rsidR="00FA07EC" w:rsidRPr="00A12C0D" w:rsidRDefault="00FA07EC" w:rsidP="00FA07EC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proofErr w:type="gramStart"/>
      <w:r w:rsidRPr="00A12C0D">
        <w:rPr>
          <w:sz w:val="28"/>
          <w:szCs w:val="28"/>
        </w:rPr>
        <w:t xml:space="preserve"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23.09.2015г. № 800, установлено, что к полномочиям Думы городского округа, в том числе, относится </w:t>
      </w:r>
      <w:r w:rsidRPr="00A12C0D">
        <w:rPr>
          <w:b/>
          <w:bCs/>
          <w:sz w:val="28"/>
          <w:szCs w:val="28"/>
        </w:rPr>
        <w:t>утверждение программы приватизации муниципального имущества городского округа на очередной финансовый год и отчета об ее исполнении.</w:t>
      </w:r>
      <w:proofErr w:type="gramEnd"/>
    </w:p>
    <w:p w:rsidR="00FA07EC" w:rsidRPr="00A12C0D" w:rsidRDefault="00FA07EC" w:rsidP="00FA07EC">
      <w:pPr>
        <w:pStyle w:val="a6"/>
        <w:rPr>
          <w:sz w:val="28"/>
          <w:szCs w:val="28"/>
        </w:rPr>
      </w:pPr>
      <w:r w:rsidRPr="00A12C0D">
        <w:rPr>
          <w:sz w:val="28"/>
          <w:szCs w:val="28"/>
        </w:rPr>
        <w:t xml:space="preserve">В пункте 2 Положения о разработке Программы приватизации муниципального имущества городского округа Тольятти, утвержденного решением Думы от 17 мая 2007 года № 684, закреплено, что </w:t>
      </w:r>
      <w:r w:rsidRPr="00A12C0D">
        <w:rPr>
          <w:b/>
          <w:sz w:val="28"/>
          <w:szCs w:val="28"/>
        </w:rPr>
        <w:t>приватизация муниципального имущества осуществляется в соответствии с Программой приватизации муниципального имущества городского округа Тольятти на соответствующий финансовый год.</w:t>
      </w:r>
    </w:p>
    <w:p w:rsidR="00445158" w:rsidRDefault="00445158" w:rsidP="00BF365A">
      <w:pPr>
        <w:pStyle w:val="a6"/>
        <w:rPr>
          <w:sz w:val="28"/>
          <w:szCs w:val="28"/>
        </w:rPr>
      </w:pPr>
      <w:r w:rsidRPr="00A12C0D">
        <w:rPr>
          <w:sz w:val="28"/>
          <w:szCs w:val="28"/>
        </w:rPr>
        <w:t>Программа приватизации муниципального имущества городского округа Тольятти на 201</w:t>
      </w:r>
      <w:r w:rsidR="00AB6014">
        <w:rPr>
          <w:sz w:val="28"/>
          <w:szCs w:val="28"/>
        </w:rPr>
        <w:t>7</w:t>
      </w:r>
      <w:r w:rsidRPr="00A12C0D">
        <w:rPr>
          <w:sz w:val="28"/>
          <w:szCs w:val="28"/>
        </w:rPr>
        <w:t xml:space="preserve"> год (далее – Программа приватизации на 201</w:t>
      </w:r>
      <w:r w:rsidR="00AB6014">
        <w:rPr>
          <w:sz w:val="28"/>
          <w:szCs w:val="28"/>
        </w:rPr>
        <w:t>7</w:t>
      </w:r>
      <w:r w:rsidRPr="00A12C0D">
        <w:rPr>
          <w:sz w:val="28"/>
          <w:szCs w:val="28"/>
        </w:rPr>
        <w:t xml:space="preserve"> год) утверждена решением Думы городского округа Тольятти от </w:t>
      </w:r>
      <w:r w:rsidR="00AB6014">
        <w:rPr>
          <w:sz w:val="28"/>
          <w:szCs w:val="28"/>
        </w:rPr>
        <w:t>09</w:t>
      </w:r>
      <w:r w:rsidRPr="00A12C0D">
        <w:rPr>
          <w:sz w:val="28"/>
          <w:szCs w:val="28"/>
        </w:rPr>
        <w:t>.11.201</w:t>
      </w:r>
      <w:r w:rsidR="00AB6014">
        <w:rPr>
          <w:sz w:val="28"/>
          <w:szCs w:val="28"/>
        </w:rPr>
        <w:t>6</w:t>
      </w:r>
      <w:r w:rsidRPr="00A12C0D">
        <w:rPr>
          <w:sz w:val="28"/>
          <w:szCs w:val="28"/>
        </w:rPr>
        <w:t xml:space="preserve">г. </w:t>
      </w:r>
      <w:r w:rsidRPr="00A12C0D">
        <w:rPr>
          <w:sz w:val="28"/>
          <w:szCs w:val="28"/>
        </w:rPr>
        <w:br/>
        <w:t xml:space="preserve">№ </w:t>
      </w:r>
      <w:r w:rsidR="00AB6014">
        <w:rPr>
          <w:sz w:val="28"/>
          <w:szCs w:val="28"/>
        </w:rPr>
        <w:t>1240</w:t>
      </w:r>
      <w:r w:rsidRPr="00A12C0D">
        <w:rPr>
          <w:sz w:val="28"/>
          <w:szCs w:val="28"/>
        </w:rPr>
        <w:t>.</w:t>
      </w:r>
    </w:p>
    <w:p w:rsidR="00445158" w:rsidRPr="00A12C0D" w:rsidRDefault="00445158" w:rsidP="00BF365A">
      <w:pPr>
        <w:pStyle w:val="a4"/>
        <w:ind w:firstLine="720"/>
        <w:jc w:val="both"/>
        <w:rPr>
          <w:b/>
          <w:sz w:val="28"/>
          <w:szCs w:val="28"/>
        </w:rPr>
      </w:pPr>
      <w:r w:rsidRPr="00A12C0D">
        <w:rPr>
          <w:sz w:val="28"/>
          <w:szCs w:val="28"/>
        </w:rPr>
        <w:t>Внесение изменений и дополнений в ранее принятый нормативный правовой акт находится в компетенции органа, его принявшего.</w:t>
      </w:r>
    </w:p>
    <w:p w:rsidR="00445158" w:rsidRDefault="00445158" w:rsidP="00BF365A">
      <w:pPr>
        <w:pStyle w:val="a4"/>
        <w:ind w:firstLine="720"/>
        <w:jc w:val="both"/>
        <w:rPr>
          <w:b/>
          <w:sz w:val="28"/>
          <w:szCs w:val="28"/>
        </w:rPr>
      </w:pPr>
      <w:r w:rsidRPr="00A12C0D">
        <w:rPr>
          <w:b/>
          <w:sz w:val="28"/>
          <w:szCs w:val="28"/>
        </w:rPr>
        <w:t xml:space="preserve">Таким образом, рассмотрение представленного вопроса находится в компетенции Думы городского округа Тольятти. </w:t>
      </w:r>
    </w:p>
    <w:p w:rsidR="006D7937" w:rsidRDefault="00E42B9C" w:rsidP="00BF365A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существу представленного проекта решения Думы городского округа необходимо отметить следующее.</w:t>
      </w:r>
    </w:p>
    <w:p w:rsidR="00E42B9C" w:rsidRDefault="00E42B9C" w:rsidP="00E42B9C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пояснительной записке к представленному проекту решения Думы городского округа данные </w:t>
      </w:r>
      <w:r w:rsidRPr="00A12C0D">
        <w:rPr>
          <w:sz w:val="28"/>
          <w:szCs w:val="28"/>
        </w:rPr>
        <w:t>изменения касаются:</w:t>
      </w:r>
    </w:p>
    <w:p w:rsidR="004759A8" w:rsidRDefault="004759A8" w:rsidP="00E42B9C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изменения прогноза поступления денежных средств от приватизации муниципального имущества (было – </w:t>
      </w:r>
      <w:r w:rsidRPr="004759A8">
        <w:rPr>
          <w:b/>
          <w:sz w:val="28"/>
          <w:szCs w:val="28"/>
        </w:rPr>
        <w:t>46 389,7</w:t>
      </w:r>
      <w:r>
        <w:rPr>
          <w:sz w:val="28"/>
          <w:szCs w:val="28"/>
        </w:rPr>
        <w:t xml:space="preserve"> тыс. руб.; предлагается – </w:t>
      </w:r>
      <w:r w:rsidRPr="004759A8">
        <w:rPr>
          <w:b/>
          <w:sz w:val="28"/>
          <w:szCs w:val="28"/>
        </w:rPr>
        <w:t xml:space="preserve">218 523,7 </w:t>
      </w:r>
      <w:r>
        <w:rPr>
          <w:sz w:val="28"/>
          <w:szCs w:val="28"/>
        </w:rPr>
        <w:t>тыс. руб.);</w:t>
      </w:r>
    </w:p>
    <w:p w:rsidR="00E42B9C" w:rsidRDefault="00E42B9C" w:rsidP="00E42B9C">
      <w:pPr>
        <w:jc w:val="both"/>
        <w:rPr>
          <w:sz w:val="28"/>
          <w:szCs w:val="28"/>
        </w:rPr>
      </w:pPr>
      <w:r w:rsidRPr="00A12C0D">
        <w:rPr>
          <w:sz w:val="28"/>
          <w:szCs w:val="28"/>
        </w:rPr>
        <w:tab/>
      </w:r>
      <w:r w:rsidR="004759A8">
        <w:rPr>
          <w:sz w:val="28"/>
          <w:szCs w:val="28"/>
        </w:rPr>
        <w:t>2</w:t>
      </w:r>
      <w:r w:rsidRPr="00A12C0D">
        <w:rPr>
          <w:sz w:val="28"/>
          <w:szCs w:val="28"/>
        </w:rPr>
        <w:t>) изменения прогноза поступления денежных средств от приватизации муниципального имущества</w:t>
      </w:r>
      <w:r w:rsidR="00104C44">
        <w:rPr>
          <w:sz w:val="28"/>
          <w:szCs w:val="28"/>
        </w:rPr>
        <w:t xml:space="preserve"> на аукционе</w:t>
      </w:r>
      <w:r w:rsidRPr="00A12C0D">
        <w:rPr>
          <w:sz w:val="28"/>
          <w:szCs w:val="28"/>
        </w:rPr>
        <w:t xml:space="preserve"> (было </w:t>
      </w:r>
      <w:r w:rsidR="00B908AE">
        <w:rPr>
          <w:sz w:val="28"/>
          <w:szCs w:val="28"/>
        </w:rPr>
        <w:t>–</w:t>
      </w:r>
      <w:r w:rsidRPr="00A12C0D">
        <w:rPr>
          <w:sz w:val="28"/>
          <w:szCs w:val="28"/>
        </w:rPr>
        <w:t xml:space="preserve"> </w:t>
      </w:r>
      <w:r w:rsidR="00104C44">
        <w:rPr>
          <w:b/>
          <w:sz w:val="28"/>
          <w:szCs w:val="28"/>
        </w:rPr>
        <w:t xml:space="preserve">46 389,7 </w:t>
      </w:r>
      <w:r w:rsidRPr="00A12C0D">
        <w:rPr>
          <w:sz w:val="28"/>
          <w:szCs w:val="28"/>
        </w:rPr>
        <w:t xml:space="preserve">тыс. руб.; предлагается – </w:t>
      </w:r>
      <w:r w:rsidR="00104C44">
        <w:rPr>
          <w:b/>
          <w:sz w:val="28"/>
          <w:szCs w:val="28"/>
        </w:rPr>
        <w:t xml:space="preserve">214 569,8 </w:t>
      </w:r>
      <w:r w:rsidRPr="00A12C0D">
        <w:rPr>
          <w:sz w:val="28"/>
          <w:szCs w:val="28"/>
        </w:rPr>
        <w:t>тыс. руб.);</w:t>
      </w:r>
    </w:p>
    <w:p w:rsidR="00104C44" w:rsidRDefault="00104C44" w:rsidP="00E42B9C">
      <w:pPr>
        <w:jc w:val="both"/>
        <w:rPr>
          <w:sz w:val="28"/>
          <w:szCs w:val="28"/>
        </w:rPr>
      </w:pPr>
      <w:r w:rsidRPr="00104C44">
        <w:rPr>
          <w:sz w:val="28"/>
          <w:szCs w:val="28"/>
        </w:rPr>
        <w:tab/>
      </w:r>
      <w:r w:rsidR="004759A8">
        <w:rPr>
          <w:sz w:val="28"/>
          <w:szCs w:val="28"/>
        </w:rPr>
        <w:t>3</w:t>
      </w:r>
      <w:r w:rsidRPr="00104C44">
        <w:rPr>
          <w:sz w:val="28"/>
          <w:szCs w:val="28"/>
        </w:rPr>
        <w:t xml:space="preserve">) изменения прогноза поступления денежных средств от приватизации муниципального имущества на </w:t>
      </w:r>
      <w:r>
        <w:rPr>
          <w:sz w:val="28"/>
          <w:szCs w:val="28"/>
        </w:rPr>
        <w:t>конкурсе</w:t>
      </w:r>
      <w:r w:rsidRPr="00104C44">
        <w:rPr>
          <w:sz w:val="28"/>
          <w:szCs w:val="28"/>
        </w:rPr>
        <w:t xml:space="preserve"> (</w:t>
      </w:r>
      <w:r>
        <w:rPr>
          <w:sz w:val="28"/>
          <w:szCs w:val="28"/>
        </w:rPr>
        <w:t>не было запланировано</w:t>
      </w:r>
      <w:r w:rsidRPr="00104C44">
        <w:rPr>
          <w:sz w:val="28"/>
          <w:szCs w:val="28"/>
        </w:rPr>
        <w:t xml:space="preserve">; предлагается – </w:t>
      </w:r>
      <w:r w:rsidRPr="00104C44">
        <w:rPr>
          <w:b/>
          <w:sz w:val="28"/>
          <w:szCs w:val="28"/>
        </w:rPr>
        <w:t xml:space="preserve">1 020,6 </w:t>
      </w:r>
      <w:r w:rsidRPr="00104C44">
        <w:rPr>
          <w:sz w:val="28"/>
          <w:szCs w:val="28"/>
        </w:rPr>
        <w:t>тыс. руб.);</w:t>
      </w:r>
    </w:p>
    <w:p w:rsidR="00104C44" w:rsidRPr="00A12C0D" w:rsidRDefault="004759A8" w:rsidP="00C944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4445">
        <w:rPr>
          <w:sz w:val="28"/>
          <w:szCs w:val="28"/>
        </w:rPr>
        <w:t xml:space="preserve">) </w:t>
      </w:r>
      <w:r w:rsidR="00C94445" w:rsidRPr="00C94445">
        <w:rPr>
          <w:sz w:val="28"/>
          <w:szCs w:val="28"/>
        </w:rPr>
        <w:t>изменения прогноза поступления денежных средств от приватизации муниципального имущества</w:t>
      </w:r>
      <w:r w:rsidR="00C94445">
        <w:rPr>
          <w:sz w:val="28"/>
          <w:szCs w:val="28"/>
        </w:rPr>
        <w:t xml:space="preserve"> путем реализации преимущественного права </w:t>
      </w:r>
      <w:r w:rsidR="00C94445">
        <w:rPr>
          <w:sz w:val="28"/>
          <w:szCs w:val="28"/>
        </w:rPr>
        <w:lastRenderedPageBreak/>
        <w:t>арендаторов – субъектов малого и среднего предпринимательства</w:t>
      </w:r>
      <w:r w:rsidR="003571D6">
        <w:rPr>
          <w:sz w:val="28"/>
          <w:szCs w:val="28"/>
        </w:rPr>
        <w:t xml:space="preserve"> на приобретение арендуемого муниципального имущества (не было запланировано; предлагается – </w:t>
      </w:r>
      <w:r w:rsidR="003571D6" w:rsidRPr="003571D6">
        <w:rPr>
          <w:b/>
          <w:sz w:val="28"/>
          <w:szCs w:val="28"/>
        </w:rPr>
        <w:t>2 933,3</w:t>
      </w:r>
      <w:r w:rsidR="003571D6">
        <w:rPr>
          <w:sz w:val="28"/>
          <w:szCs w:val="28"/>
        </w:rPr>
        <w:t xml:space="preserve"> тыс. руб.)</w:t>
      </w:r>
      <w:r w:rsidR="003377AA">
        <w:rPr>
          <w:sz w:val="28"/>
          <w:szCs w:val="28"/>
        </w:rPr>
        <w:t>;</w:t>
      </w:r>
    </w:p>
    <w:p w:rsidR="00E42B9C" w:rsidRDefault="00E42B9C" w:rsidP="00E42B9C">
      <w:pPr>
        <w:jc w:val="both"/>
        <w:rPr>
          <w:sz w:val="28"/>
          <w:szCs w:val="28"/>
        </w:rPr>
      </w:pPr>
      <w:r w:rsidRPr="00A12C0D">
        <w:rPr>
          <w:sz w:val="28"/>
          <w:szCs w:val="28"/>
        </w:rPr>
        <w:tab/>
      </w:r>
      <w:r w:rsidR="004759A8">
        <w:rPr>
          <w:sz w:val="28"/>
          <w:szCs w:val="28"/>
        </w:rPr>
        <w:t>5</w:t>
      </w:r>
      <w:r w:rsidRPr="00A12C0D">
        <w:rPr>
          <w:sz w:val="28"/>
          <w:szCs w:val="28"/>
        </w:rPr>
        <w:t xml:space="preserve">) </w:t>
      </w:r>
      <w:r w:rsidR="00A56F83">
        <w:rPr>
          <w:sz w:val="28"/>
          <w:szCs w:val="28"/>
        </w:rPr>
        <w:t>увеличения</w:t>
      </w:r>
      <w:r w:rsidRPr="00A12C0D">
        <w:rPr>
          <w:sz w:val="28"/>
          <w:szCs w:val="28"/>
        </w:rPr>
        <w:t xml:space="preserve"> количества нежилых помещений, зданий, подлежащих приватизации путем их продажи на аукционе (было – </w:t>
      </w:r>
      <w:r w:rsidR="003377AA">
        <w:rPr>
          <w:b/>
          <w:sz w:val="28"/>
          <w:szCs w:val="28"/>
        </w:rPr>
        <w:t>16</w:t>
      </w:r>
      <w:r w:rsidRPr="00A12C0D">
        <w:rPr>
          <w:b/>
          <w:sz w:val="28"/>
          <w:szCs w:val="28"/>
        </w:rPr>
        <w:t xml:space="preserve">; </w:t>
      </w:r>
      <w:r w:rsidRPr="00A12C0D">
        <w:rPr>
          <w:sz w:val="28"/>
          <w:szCs w:val="28"/>
        </w:rPr>
        <w:t xml:space="preserve">предлагается - </w:t>
      </w:r>
      <w:r w:rsidR="003377AA">
        <w:rPr>
          <w:b/>
          <w:sz w:val="28"/>
          <w:szCs w:val="28"/>
        </w:rPr>
        <w:t>61</w:t>
      </w:r>
      <w:r w:rsidRPr="00A12C0D">
        <w:rPr>
          <w:sz w:val="28"/>
          <w:szCs w:val="28"/>
        </w:rPr>
        <w:t>)</w:t>
      </w:r>
      <w:r w:rsidR="00B80064">
        <w:rPr>
          <w:sz w:val="28"/>
          <w:szCs w:val="28"/>
        </w:rPr>
        <w:t>;</w:t>
      </w:r>
    </w:p>
    <w:p w:rsidR="002C33D9" w:rsidRDefault="002C33D9" w:rsidP="002C33D9">
      <w:pPr>
        <w:ind w:firstLine="567"/>
        <w:jc w:val="both"/>
        <w:rPr>
          <w:sz w:val="28"/>
          <w:szCs w:val="28"/>
        </w:rPr>
      </w:pPr>
      <w:r w:rsidRPr="002C33D9">
        <w:rPr>
          <w:sz w:val="28"/>
          <w:szCs w:val="28"/>
        </w:rPr>
        <w:tab/>
      </w:r>
      <w:r w:rsidR="004759A8">
        <w:rPr>
          <w:sz w:val="28"/>
          <w:szCs w:val="28"/>
        </w:rPr>
        <w:t>6</w:t>
      </w:r>
      <w:r w:rsidRPr="002C33D9">
        <w:rPr>
          <w:sz w:val="28"/>
          <w:szCs w:val="28"/>
        </w:rPr>
        <w:t>)</w:t>
      </w:r>
      <w:r w:rsidR="00544EB9">
        <w:rPr>
          <w:sz w:val="28"/>
          <w:szCs w:val="28"/>
        </w:rPr>
        <w:t xml:space="preserve"> </w:t>
      </w:r>
      <w:r w:rsidRPr="002C33D9">
        <w:rPr>
          <w:sz w:val="28"/>
          <w:szCs w:val="28"/>
        </w:rPr>
        <w:t>увеличения количества</w:t>
      </w:r>
      <w:r>
        <w:rPr>
          <w:sz w:val="28"/>
          <w:szCs w:val="28"/>
        </w:rPr>
        <w:t xml:space="preserve"> приватизируемого муниципального имущества с учетом преимущественного права арендаторов – субъектов малого и среднего предпринимательства</w:t>
      </w:r>
      <w:r w:rsidRPr="002C33D9">
        <w:rPr>
          <w:sz w:val="28"/>
          <w:szCs w:val="28"/>
        </w:rPr>
        <w:t xml:space="preserve"> (</w:t>
      </w:r>
      <w:r w:rsidR="003708F4">
        <w:rPr>
          <w:sz w:val="28"/>
          <w:szCs w:val="28"/>
        </w:rPr>
        <w:t>не было запланировано</w:t>
      </w:r>
      <w:r w:rsidRPr="002C33D9">
        <w:rPr>
          <w:sz w:val="28"/>
          <w:szCs w:val="28"/>
        </w:rPr>
        <w:t xml:space="preserve">; предлагается </w:t>
      </w:r>
      <w:r w:rsidR="00B80064">
        <w:rPr>
          <w:sz w:val="28"/>
          <w:szCs w:val="28"/>
        </w:rPr>
        <w:t>–</w:t>
      </w:r>
      <w:r w:rsidRPr="002C33D9">
        <w:rPr>
          <w:sz w:val="28"/>
          <w:szCs w:val="28"/>
        </w:rPr>
        <w:t xml:space="preserve"> </w:t>
      </w:r>
      <w:r w:rsidR="003708F4" w:rsidRPr="004759A8">
        <w:rPr>
          <w:b/>
          <w:sz w:val="28"/>
          <w:szCs w:val="28"/>
        </w:rPr>
        <w:t>5</w:t>
      </w:r>
      <w:r w:rsidR="00B80064">
        <w:rPr>
          <w:sz w:val="28"/>
          <w:szCs w:val="28"/>
        </w:rPr>
        <w:t>)</w:t>
      </w:r>
      <w:r w:rsidR="00F4600A">
        <w:rPr>
          <w:sz w:val="28"/>
          <w:szCs w:val="28"/>
        </w:rPr>
        <w:t>.</w:t>
      </w:r>
    </w:p>
    <w:p w:rsidR="00FA1399" w:rsidRDefault="00FA1399" w:rsidP="00F961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постоянной комиссии Думы городского округа</w:t>
      </w:r>
      <w:r w:rsidR="00F563FA">
        <w:rPr>
          <w:sz w:val="28"/>
          <w:szCs w:val="28"/>
        </w:rPr>
        <w:t xml:space="preserve"> по муниципальному имуществу, градостроительству и землепользованию</w:t>
      </w:r>
      <w:r>
        <w:rPr>
          <w:sz w:val="28"/>
          <w:szCs w:val="28"/>
        </w:rPr>
        <w:t xml:space="preserve"> от 08.11.2016г. № 467 администрации городского округа рекомендовано</w:t>
      </w:r>
      <w:r w:rsidRPr="00FA1399">
        <w:rPr>
          <w:sz w:val="28"/>
          <w:szCs w:val="28"/>
        </w:rPr>
        <w:t xml:space="preserve"> дополнить проект Программы приватизации муниципального имущества городского округа Тольятти на 2017 год  объектами недвижимости, не приватизированными в 2016 году</w:t>
      </w:r>
      <w:r>
        <w:rPr>
          <w:sz w:val="28"/>
          <w:szCs w:val="28"/>
        </w:rPr>
        <w:t>.</w:t>
      </w:r>
      <w:r w:rsidR="00F96165">
        <w:rPr>
          <w:sz w:val="28"/>
          <w:szCs w:val="28"/>
        </w:rPr>
        <w:t xml:space="preserve"> Указанная рекомендация была внесена в протокол заседания Думы городского округа от 09.11.2016г. № 69.</w:t>
      </w:r>
    </w:p>
    <w:p w:rsidR="006A14D5" w:rsidRDefault="006A14D5" w:rsidP="00CF4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в представленный проект решения Думы городского округа не включены следующие объекты муниципального имущества, </w:t>
      </w:r>
      <w:r w:rsidR="00EB2309">
        <w:rPr>
          <w:sz w:val="28"/>
          <w:szCs w:val="28"/>
        </w:rPr>
        <w:t xml:space="preserve">ранее </w:t>
      </w:r>
      <w:r>
        <w:rPr>
          <w:sz w:val="28"/>
          <w:szCs w:val="28"/>
        </w:rPr>
        <w:t>включенные в Программу приватизации на 2016 год:</w:t>
      </w:r>
    </w:p>
    <w:p w:rsidR="006A14D5" w:rsidRDefault="006A14D5" w:rsidP="00CF4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 М</w:t>
      </w:r>
      <w:r w:rsidR="00150736">
        <w:rPr>
          <w:sz w:val="28"/>
          <w:szCs w:val="28"/>
        </w:rPr>
        <w:t xml:space="preserve">аршала </w:t>
      </w:r>
      <w:r>
        <w:rPr>
          <w:sz w:val="28"/>
          <w:szCs w:val="28"/>
        </w:rPr>
        <w:t>Жукова, 26 (нежилое помещение (цокольный этаж) общей площадью 112,3 кв. м.) – передача в хозяйственное ведение</w:t>
      </w:r>
      <w:r w:rsidR="009A052C">
        <w:rPr>
          <w:sz w:val="28"/>
          <w:szCs w:val="28"/>
        </w:rPr>
        <w:t>;</w:t>
      </w:r>
    </w:p>
    <w:p w:rsidR="009A052C" w:rsidRDefault="009A052C" w:rsidP="00CF4B1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ул. Революционная 38А (нежилое помещение</w:t>
      </w:r>
      <w:r w:rsidR="00116FDF">
        <w:rPr>
          <w:sz w:val="28"/>
          <w:szCs w:val="28"/>
        </w:rPr>
        <w:t xml:space="preserve"> общей площадью 1 765,6 кв. м.</w:t>
      </w:r>
      <w:r>
        <w:rPr>
          <w:sz w:val="28"/>
          <w:szCs w:val="28"/>
        </w:rPr>
        <w:t xml:space="preserve"> (подземный этаж – бокс № 2 (подвал – 1 750,7 кв. м., 1 этаж – 14,9 кв. м.))</w:t>
      </w:r>
      <w:r w:rsidR="00116FDF">
        <w:rPr>
          <w:sz w:val="28"/>
          <w:szCs w:val="28"/>
        </w:rPr>
        <w:t xml:space="preserve"> – передача в хозяйственное ведение.</w:t>
      </w:r>
      <w:proofErr w:type="gramEnd"/>
    </w:p>
    <w:p w:rsidR="002C33D9" w:rsidRDefault="00116FDF" w:rsidP="00CF4B17">
      <w:pPr>
        <w:ind w:firstLine="709"/>
        <w:jc w:val="both"/>
        <w:rPr>
          <w:b/>
          <w:sz w:val="28"/>
          <w:szCs w:val="28"/>
        </w:rPr>
      </w:pPr>
      <w:r w:rsidRPr="00116FDF">
        <w:rPr>
          <w:b/>
          <w:sz w:val="28"/>
          <w:szCs w:val="28"/>
        </w:rPr>
        <w:t>В связи с этим</w:t>
      </w:r>
      <w:r w:rsidR="00C07A49" w:rsidRPr="00116FDF">
        <w:rPr>
          <w:b/>
          <w:sz w:val="28"/>
          <w:szCs w:val="28"/>
        </w:rPr>
        <w:t>, требуются пояснения, в хозяйственное ведение какого хозяйствующего субъекта передано указанное муниципальное имущество.</w:t>
      </w:r>
    </w:p>
    <w:p w:rsidR="006F204D" w:rsidRDefault="006F204D" w:rsidP="00CF4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не включено в представленный проект решения Думы городского округа следующее муниципальное имущество</w:t>
      </w:r>
      <w:r w:rsidR="00B112BA">
        <w:rPr>
          <w:sz w:val="28"/>
          <w:szCs w:val="28"/>
        </w:rPr>
        <w:t>, ранее</w:t>
      </w:r>
      <w:r w:rsidR="00B112BA" w:rsidRPr="00B112BA">
        <w:t xml:space="preserve"> </w:t>
      </w:r>
      <w:r w:rsidR="00B112BA" w:rsidRPr="00B112BA">
        <w:rPr>
          <w:sz w:val="28"/>
          <w:szCs w:val="28"/>
        </w:rPr>
        <w:t>включенн</w:t>
      </w:r>
      <w:r w:rsidR="00B112BA">
        <w:rPr>
          <w:sz w:val="28"/>
          <w:szCs w:val="28"/>
        </w:rPr>
        <w:t xml:space="preserve">ое </w:t>
      </w:r>
      <w:r w:rsidR="00B112BA" w:rsidRPr="00B112BA">
        <w:rPr>
          <w:sz w:val="28"/>
          <w:szCs w:val="28"/>
        </w:rPr>
        <w:t>в Программу приватизации на 2016 год</w:t>
      </w:r>
      <w:r>
        <w:rPr>
          <w:sz w:val="28"/>
          <w:szCs w:val="28"/>
        </w:rPr>
        <w:t>:</w:t>
      </w:r>
    </w:p>
    <w:p w:rsidR="002C33D9" w:rsidRDefault="006F204D" w:rsidP="006F20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</w:t>
      </w:r>
      <w:proofErr w:type="gramStart"/>
      <w:r>
        <w:rPr>
          <w:sz w:val="28"/>
          <w:szCs w:val="28"/>
        </w:rPr>
        <w:t>Белорусская</w:t>
      </w:r>
      <w:proofErr w:type="gramEnd"/>
      <w:r>
        <w:rPr>
          <w:sz w:val="28"/>
          <w:szCs w:val="28"/>
        </w:rPr>
        <w:t>, 6 (нежилое помещение (1 этаж) общей площадью 40,3 кв. м.)</w:t>
      </w:r>
      <w:r w:rsidR="00B63A29">
        <w:rPr>
          <w:sz w:val="28"/>
          <w:szCs w:val="28"/>
        </w:rPr>
        <w:t>;</w:t>
      </w:r>
    </w:p>
    <w:p w:rsidR="00E7480B" w:rsidRDefault="00E7480B" w:rsidP="006F20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 Матросова, 17 (здание площадью 374,3 кв. м.).</w:t>
      </w:r>
    </w:p>
    <w:p w:rsidR="00E7480B" w:rsidRPr="00E7480B" w:rsidRDefault="00E7480B" w:rsidP="006F204D">
      <w:pPr>
        <w:ind w:firstLine="709"/>
        <w:jc w:val="both"/>
        <w:rPr>
          <w:b/>
          <w:sz w:val="28"/>
          <w:szCs w:val="28"/>
        </w:rPr>
      </w:pPr>
      <w:r w:rsidRPr="00E7480B">
        <w:rPr>
          <w:b/>
          <w:sz w:val="28"/>
          <w:szCs w:val="28"/>
        </w:rPr>
        <w:t xml:space="preserve">В связи с этим, требуются пояснения, о причинах </w:t>
      </w:r>
      <w:proofErr w:type="spellStart"/>
      <w:r w:rsidRPr="00E7480B">
        <w:rPr>
          <w:b/>
          <w:sz w:val="28"/>
          <w:szCs w:val="28"/>
        </w:rPr>
        <w:t>невключения</w:t>
      </w:r>
      <w:proofErr w:type="spellEnd"/>
      <w:r w:rsidRPr="00E7480B">
        <w:rPr>
          <w:b/>
          <w:sz w:val="28"/>
          <w:szCs w:val="28"/>
        </w:rPr>
        <w:t xml:space="preserve"> указанных объектов в Программу приватизации на 2017 год.</w:t>
      </w:r>
    </w:p>
    <w:p w:rsidR="00F7126F" w:rsidRDefault="00E00058" w:rsidP="007E1D34">
      <w:pPr>
        <w:ind w:firstLine="709"/>
        <w:jc w:val="both"/>
        <w:rPr>
          <w:b/>
          <w:sz w:val="28"/>
          <w:szCs w:val="28"/>
        </w:rPr>
      </w:pPr>
      <w:r w:rsidRPr="00433130">
        <w:rPr>
          <w:b/>
          <w:sz w:val="28"/>
          <w:szCs w:val="28"/>
        </w:rPr>
        <w:t xml:space="preserve">С учетом </w:t>
      </w:r>
      <w:r w:rsidR="00F75724">
        <w:rPr>
          <w:b/>
          <w:sz w:val="28"/>
          <w:szCs w:val="28"/>
        </w:rPr>
        <w:t xml:space="preserve">представленных </w:t>
      </w:r>
      <w:r w:rsidR="00DB5D4E">
        <w:rPr>
          <w:b/>
          <w:sz w:val="28"/>
          <w:szCs w:val="28"/>
        </w:rPr>
        <w:t>администрацией</w:t>
      </w:r>
      <w:r w:rsidR="00F75724">
        <w:rPr>
          <w:b/>
          <w:sz w:val="28"/>
          <w:szCs w:val="28"/>
        </w:rPr>
        <w:t xml:space="preserve"> городского округа изменений в Программу приватизации на 201</w:t>
      </w:r>
      <w:r w:rsidR="00DB5D4E">
        <w:rPr>
          <w:b/>
          <w:sz w:val="28"/>
          <w:szCs w:val="28"/>
        </w:rPr>
        <w:t>7</w:t>
      </w:r>
      <w:r w:rsidR="00F7572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, требуются пояснения</w:t>
      </w:r>
      <w:r w:rsidR="00F75724">
        <w:rPr>
          <w:b/>
          <w:sz w:val="28"/>
          <w:szCs w:val="28"/>
        </w:rPr>
        <w:t xml:space="preserve"> </w:t>
      </w:r>
      <w:r w:rsidR="00F7126F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, </w:t>
      </w:r>
      <w:r w:rsidR="00A61742">
        <w:rPr>
          <w:b/>
          <w:sz w:val="28"/>
          <w:szCs w:val="28"/>
        </w:rPr>
        <w:t xml:space="preserve">планируется </w:t>
      </w:r>
      <w:r w:rsidRPr="00433130">
        <w:rPr>
          <w:b/>
          <w:sz w:val="28"/>
          <w:szCs w:val="28"/>
        </w:rPr>
        <w:t xml:space="preserve">ли вносить </w:t>
      </w:r>
      <w:r w:rsidR="00A61742">
        <w:rPr>
          <w:b/>
          <w:sz w:val="28"/>
          <w:szCs w:val="28"/>
        </w:rPr>
        <w:t xml:space="preserve">соответствующие </w:t>
      </w:r>
      <w:r w:rsidRPr="00433130">
        <w:rPr>
          <w:b/>
          <w:sz w:val="28"/>
          <w:szCs w:val="28"/>
        </w:rPr>
        <w:t>изменения в бюджет городского округа на 201</w:t>
      </w:r>
      <w:r w:rsidR="00F7126F">
        <w:rPr>
          <w:b/>
          <w:sz w:val="28"/>
          <w:szCs w:val="28"/>
        </w:rPr>
        <w:t>7</w:t>
      </w:r>
      <w:r w:rsidRPr="0043313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в части изменения его доходной части.</w:t>
      </w:r>
    </w:p>
    <w:p w:rsidR="0097135D" w:rsidRDefault="00A70D9B" w:rsidP="007E1D3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Кроме того, по представленному проекту решения Думы городского округа имеется следующее замечание редакционного характера: по тексту представленного проекта решения Думы изменить слова «мэрия» на слова «администрация» в соответствии с пунктом 3 решения Думы </w:t>
      </w:r>
      <w:r w:rsidR="007E1D34" w:rsidRPr="007E1D34">
        <w:rPr>
          <w:sz w:val="28"/>
          <w:szCs w:val="28"/>
        </w:rPr>
        <w:t>от 01.03.2017</w:t>
      </w:r>
      <w:r>
        <w:rPr>
          <w:sz w:val="28"/>
          <w:szCs w:val="28"/>
        </w:rPr>
        <w:t xml:space="preserve">г. № </w:t>
      </w:r>
      <w:r w:rsidR="007E1D34" w:rsidRPr="007E1D34">
        <w:rPr>
          <w:sz w:val="28"/>
          <w:szCs w:val="28"/>
        </w:rPr>
        <w:t>1355</w:t>
      </w:r>
      <w:r>
        <w:rPr>
          <w:sz w:val="28"/>
          <w:szCs w:val="28"/>
        </w:rPr>
        <w:t xml:space="preserve"> «</w:t>
      </w:r>
      <w:r w:rsidR="007E1D34" w:rsidRPr="007E1D34">
        <w:rPr>
          <w:sz w:val="28"/>
          <w:szCs w:val="28"/>
        </w:rPr>
        <w:t xml:space="preserve">О тождественности наименований органов местного </w:t>
      </w:r>
      <w:r w:rsidR="007E1D34" w:rsidRPr="007E1D34">
        <w:rPr>
          <w:sz w:val="28"/>
          <w:szCs w:val="28"/>
        </w:rPr>
        <w:lastRenderedPageBreak/>
        <w:t>самоуправления городского округа Тольятти и должностных лиц органа местного самоуправления в муниципальных правовых актах городского округа Тольятти</w:t>
      </w:r>
      <w:r>
        <w:rPr>
          <w:sz w:val="28"/>
          <w:szCs w:val="28"/>
        </w:rPr>
        <w:t>»</w:t>
      </w:r>
      <w:r w:rsidR="00741D4D">
        <w:rPr>
          <w:sz w:val="28"/>
          <w:szCs w:val="28"/>
        </w:rPr>
        <w:t>.</w:t>
      </w:r>
      <w:proofErr w:type="gramEnd"/>
    </w:p>
    <w:p w:rsidR="0097135D" w:rsidRPr="0097135D" w:rsidRDefault="0097135D" w:rsidP="0097135D">
      <w:pPr>
        <w:ind w:firstLine="709"/>
        <w:jc w:val="both"/>
        <w:rPr>
          <w:sz w:val="28"/>
          <w:szCs w:val="28"/>
        </w:rPr>
      </w:pPr>
      <w:r w:rsidRPr="0097135D">
        <w:rPr>
          <w:sz w:val="28"/>
          <w:szCs w:val="28"/>
        </w:rPr>
        <w:t>Согласно части 1 статьи 83 Регламента Думы 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от 20.03.2013г. № 1147 (далее – Положение о порядке внесения МПА).</w:t>
      </w:r>
    </w:p>
    <w:p w:rsidR="0097135D" w:rsidRPr="0097135D" w:rsidRDefault="0097135D" w:rsidP="0097135D">
      <w:pPr>
        <w:ind w:firstLine="709"/>
        <w:jc w:val="both"/>
        <w:rPr>
          <w:sz w:val="28"/>
          <w:szCs w:val="28"/>
        </w:rPr>
      </w:pPr>
      <w:r w:rsidRPr="0097135D">
        <w:rPr>
          <w:sz w:val="28"/>
          <w:szCs w:val="28"/>
        </w:rPr>
        <w:t xml:space="preserve"> В соответствии с частью 1 статьи 5 Положения о порядке внесения МПА, пакеты документов, вносимые на рассмотрение Думы в соответствии с планом нормотворческой деятельности, должны состоять </w:t>
      </w:r>
      <w:proofErr w:type="gramStart"/>
      <w:r w:rsidRPr="0097135D">
        <w:rPr>
          <w:sz w:val="28"/>
          <w:szCs w:val="28"/>
        </w:rPr>
        <w:t>из</w:t>
      </w:r>
      <w:proofErr w:type="gramEnd"/>
      <w:r w:rsidRPr="0097135D">
        <w:rPr>
          <w:sz w:val="28"/>
          <w:szCs w:val="28"/>
        </w:rPr>
        <w:t>:</w:t>
      </w:r>
    </w:p>
    <w:p w:rsidR="0097135D" w:rsidRPr="0097135D" w:rsidRDefault="0097135D" w:rsidP="0097135D">
      <w:pPr>
        <w:ind w:firstLine="709"/>
        <w:jc w:val="both"/>
        <w:rPr>
          <w:sz w:val="28"/>
          <w:szCs w:val="28"/>
        </w:rPr>
      </w:pPr>
      <w:r w:rsidRPr="0097135D">
        <w:rPr>
          <w:sz w:val="28"/>
          <w:szCs w:val="28"/>
        </w:rPr>
        <w:t>1) сопроводительного письма, оформленного в соответствии со статьей 7 Положения о порядке внесения МПА;</w:t>
      </w:r>
    </w:p>
    <w:p w:rsidR="0097135D" w:rsidRPr="0097135D" w:rsidRDefault="0097135D" w:rsidP="0097135D">
      <w:pPr>
        <w:ind w:firstLine="709"/>
        <w:jc w:val="both"/>
        <w:rPr>
          <w:sz w:val="28"/>
          <w:szCs w:val="28"/>
        </w:rPr>
      </w:pPr>
      <w:r w:rsidRPr="0097135D">
        <w:rPr>
          <w:sz w:val="28"/>
          <w:szCs w:val="28"/>
        </w:rPr>
        <w:t>2) проекта решения Думы;</w:t>
      </w:r>
    </w:p>
    <w:p w:rsidR="0097135D" w:rsidRPr="0097135D" w:rsidRDefault="0097135D" w:rsidP="0097135D">
      <w:pPr>
        <w:ind w:firstLine="709"/>
        <w:jc w:val="both"/>
        <w:rPr>
          <w:sz w:val="28"/>
          <w:szCs w:val="28"/>
        </w:rPr>
      </w:pPr>
      <w:r w:rsidRPr="0097135D">
        <w:rPr>
          <w:sz w:val="28"/>
          <w:szCs w:val="28"/>
        </w:rPr>
        <w:t>3) пояснительной записки;</w:t>
      </w:r>
    </w:p>
    <w:p w:rsidR="0097135D" w:rsidRPr="0097135D" w:rsidRDefault="0097135D" w:rsidP="0097135D">
      <w:pPr>
        <w:ind w:firstLine="709"/>
        <w:jc w:val="both"/>
        <w:rPr>
          <w:sz w:val="28"/>
          <w:szCs w:val="28"/>
        </w:rPr>
      </w:pPr>
      <w:r w:rsidRPr="0097135D">
        <w:rPr>
          <w:sz w:val="28"/>
          <w:szCs w:val="28"/>
        </w:rPr>
        <w:t>4) финансово-экономического обоснования в случае,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округа;</w:t>
      </w:r>
    </w:p>
    <w:p w:rsidR="0097135D" w:rsidRPr="0097135D" w:rsidRDefault="0097135D" w:rsidP="0097135D">
      <w:pPr>
        <w:ind w:firstLine="709"/>
        <w:jc w:val="both"/>
        <w:rPr>
          <w:sz w:val="28"/>
          <w:szCs w:val="28"/>
        </w:rPr>
      </w:pPr>
      <w:r w:rsidRPr="0097135D">
        <w:rPr>
          <w:sz w:val="28"/>
          <w:szCs w:val="28"/>
        </w:rPr>
        <w:t>5) заключения мэра в случаях, предусмотренных частью 4 статьи 4 и частью 6 статьи 5 Положения о порядке внесения МПА;</w:t>
      </w:r>
    </w:p>
    <w:p w:rsidR="0097135D" w:rsidRDefault="0097135D" w:rsidP="0097135D">
      <w:pPr>
        <w:ind w:firstLine="709"/>
        <w:jc w:val="both"/>
        <w:rPr>
          <w:sz w:val="28"/>
          <w:szCs w:val="28"/>
        </w:rPr>
      </w:pPr>
      <w:r w:rsidRPr="0097135D">
        <w:rPr>
          <w:sz w:val="28"/>
          <w:szCs w:val="28"/>
        </w:rPr>
        <w:t>6) в случае если проект решения Думы затрагивает вопросы осуществления предпринимательской и инвестиционной деятельности - свода предложений, полученных по результатам публичных консультаций по проекту решения, отчета о проведении оценки регулирующего воздействия по проекту решения Думы, а также заключения уполномоченного органа об оценке регулирующего воздействия.</w:t>
      </w:r>
    </w:p>
    <w:p w:rsidR="00AB6014" w:rsidRPr="00CD62F8" w:rsidRDefault="00AB6014" w:rsidP="00AB6014">
      <w:pPr>
        <w:ind w:firstLine="709"/>
        <w:jc w:val="both"/>
        <w:rPr>
          <w:sz w:val="28"/>
          <w:szCs w:val="28"/>
        </w:rPr>
      </w:pPr>
      <w:r w:rsidRPr="00CD62F8">
        <w:rPr>
          <w:sz w:val="28"/>
          <w:szCs w:val="28"/>
        </w:rPr>
        <w:t xml:space="preserve">Согласно пункту 3 статьи 4 Положения о порядке внесения МПА проект решения вносится в Думу не </w:t>
      </w:r>
      <w:proofErr w:type="gramStart"/>
      <w:r w:rsidRPr="00CD62F8">
        <w:rPr>
          <w:sz w:val="28"/>
          <w:szCs w:val="28"/>
        </w:rPr>
        <w:t>позднее</w:t>
      </w:r>
      <w:proofErr w:type="gramEnd"/>
      <w:r w:rsidRPr="00CD62F8">
        <w:rPr>
          <w:sz w:val="28"/>
          <w:szCs w:val="28"/>
        </w:rPr>
        <w:t xml:space="preserve">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AB6014" w:rsidRPr="00CD62F8" w:rsidRDefault="00AB6014" w:rsidP="00AB6014">
      <w:pPr>
        <w:ind w:firstLine="709"/>
        <w:jc w:val="both"/>
        <w:rPr>
          <w:sz w:val="28"/>
          <w:szCs w:val="28"/>
        </w:rPr>
      </w:pPr>
      <w:r w:rsidRPr="00CD62F8">
        <w:rPr>
          <w:sz w:val="28"/>
          <w:szCs w:val="28"/>
        </w:rPr>
        <w:t>Проект решения, внесенный в Думу позднее 20 дней до дня заседания Думы, подлежит рассмотрению, как правило, на следующем заседании Думы.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 xml:space="preserve">Представленный проект решения Думы поступил в Думу городского округа </w:t>
      </w:r>
      <w:r w:rsidR="00CD62F8" w:rsidRPr="00CD62F8">
        <w:rPr>
          <w:b/>
          <w:sz w:val="28"/>
          <w:szCs w:val="28"/>
        </w:rPr>
        <w:t>18</w:t>
      </w:r>
      <w:r w:rsidRPr="00CD62F8">
        <w:rPr>
          <w:b/>
          <w:sz w:val="28"/>
          <w:szCs w:val="28"/>
        </w:rPr>
        <w:t>.</w:t>
      </w:r>
      <w:r w:rsidR="00CD62F8" w:rsidRPr="00CD62F8">
        <w:rPr>
          <w:b/>
          <w:sz w:val="28"/>
          <w:szCs w:val="28"/>
        </w:rPr>
        <w:t>04</w:t>
      </w:r>
      <w:r w:rsidRPr="00CD62F8">
        <w:rPr>
          <w:b/>
          <w:sz w:val="28"/>
          <w:szCs w:val="28"/>
        </w:rPr>
        <w:t>.201</w:t>
      </w:r>
      <w:r w:rsidR="00CD62F8" w:rsidRPr="00CD62F8">
        <w:rPr>
          <w:b/>
          <w:sz w:val="28"/>
          <w:szCs w:val="28"/>
        </w:rPr>
        <w:t>7</w:t>
      </w:r>
      <w:r w:rsidRPr="00CD62F8">
        <w:rPr>
          <w:b/>
          <w:sz w:val="28"/>
          <w:szCs w:val="28"/>
        </w:rPr>
        <w:t>г.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В силу статьи 19 Регламента Думы городского округа по итогам рассмотрения вопросов, отнесенных к предметам ведения комиссии, она вправе: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1) перенести рассмотрение вопроса на следующее заседание комиссии;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2) рекомендовать Думе: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- включить вопрос в повестку заседания;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- исключить вопрос из повестки заседания;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lastRenderedPageBreak/>
        <w:t>- перенести рассмотрение вопроса на следующее заседание Думы.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По итогам рассмотрения проектов нормативных правовых актов решение комиссии должно содержать одну из следующих рекомендаций: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- принять проект нормативного правового акта, в том числе с поправками комиссии;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- принять проект нормативного правового акта в первом чтении;</w:t>
      </w:r>
    </w:p>
    <w:p w:rsidR="00AB6014" w:rsidRPr="00AB6014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- отклонить проект нормативного правового акта с мотивированным обоснованием причин;</w:t>
      </w:r>
    </w:p>
    <w:p w:rsidR="0097135D" w:rsidRDefault="00AB6014" w:rsidP="00AB6014">
      <w:pPr>
        <w:ind w:firstLine="709"/>
        <w:jc w:val="both"/>
        <w:rPr>
          <w:sz w:val="28"/>
          <w:szCs w:val="28"/>
        </w:rPr>
      </w:pPr>
      <w:r w:rsidRPr="00AB6014">
        <w:rPr>
          <w:sz w:val="28"/>
          <w:szCs w:val="28"/>
        </w:rPr>
        <w:t>- отправить проект нормативного правового акта на доработку.</w:t>
      </w:r>
    </w:p>
    <w:p w:rsidR="00C0186E" w:rsidRPr="00C0186E" w:rsidRDefault="0097135D" w:rsidP="00C0186E">
      <w:pPr>
        <w:ind w:firstLine="709"/>
        <w:jc w:val="both"/>
        <w:rPr>
          <w:sz w:val="28"/>
          <w:szCs w:val="28"/>
        </w:rPr>
      </w:pPr>
      <w:proofErr w:type="gramStart"/>
      <w:r w:rsidRPr="0097135D">
        <w:rPr>
          <w:sz w:val="28"/>
          <w:szCs w:val="28"/>
        </w:rPr>
        <w:t>Следует отметить, что в соответствии с нормами Федерального закона № 131-ФЗ, Закона Самарской области от 14.11.2014г.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деятельности», Порядка проведения оценки регулирующего</w:t>
      </w:r>
      <w:proofErr w:type="gramEnd"/>
      <w:r w:rsidRPr="0097135D">
        <w:rPr>
          <w:sz w:val="28"/>
          <w:szCs w:val="28"/>
        </w:rPr>
        <w:t xml:space="preserve"> </w:t>
      </w:r>
      <w:proofErr w:type="gramStart"/>
      <w:r w:rsidRPr="0097135D">
        <w:rPr>
          <w:sz w:val="28"/>
          <w:szCs w:val="28"/>
        </w:rPr>
        <w:t xml:space="preserve">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постановлением мэрии городского округа от 09.11.2016г. № 3530-п/1, </w:t>
      </w:r>
      <w:r w:rsidR="00C0186E" w:rsidRPr="00C0186E">
        <w:rPr>
          <w:sz w:val="28"/>
          <w:szCs w:val="28"/>
        </w:rPr>
        <w:t>в отношении представленного проекта решения Думы проведена оценка регулирующего воздействия</w:t>
      </w:r>
      <w:r w:rsidR="00F7126F">
        <w:rPr>
          <w:sz w:val="28"/>
          <w:szCs w:val="28"/>
        </w:rPr>
        <w:t xml:space="preserve"> в период </w:t>
      </w:r>
      <w:r w:rsidR="00F7126F" w:rsidRPr="00F7126F">
        <w:rPr>
          <w:b/>
          <w:sz w:val="28"/>
          <w:szCs w:val="28"/>
        </w:rPr>
        <w:t>с 30.03.2017г. по 12.04.2017г.</w:t>
      </w:r>
      <w:r w:rsidR="00C0186E" w:rsidRPr="00C0186E">
        <w:rPr>
          <w:sz w:val="28"/>
          <w:szCs w:val="28"/>
        </w:rPr>
        <w:t xml:space="preserve"> </w:t>
      </w:r>
      <w:proofErr w:type="gramEnd"/>
    </w:p>
    <w:p w:rsidR="00C0186E" w:rsidRPr="00C0186E" w:rsidRDefault="00C0186E" w:rsidP="00C0186E">
      <w:pPr>
        <w:ind w:firstLine="709"/>
        <w:jc w:val="both"/>
        <w:rPr>
          <w:sz w:val="28"/>
          <w:szCs w:val="28"/>
        </w:rPr>
      </w:pPr>
      <w:r w:rsidRPr="00C0186E">
        <w:rPr>
          <w:sz w:val="28"/>
          <w:szCs w:val="28"/>
        </w:rPr>
        <w:t xml:space="preserve">К проекту прилагаются: отчет о проведении оценки регулирующего воздействия, свод предложений, полученный по результатам публичных консультаций, и заключение об оценке регулирующего воздействия. </w:t>
      </w:r>
    </w:p>
    <w:p w:rsidR="00C0186E" w:rsidRPr="00F7126F" w:rsidRDefault="00C0186E" w:rsidP="00C0186E">
      <w:pPr>
        <w:ind w:firstLine="709"/>
        <w:jc w:val="both"/>
        <w:rPr>
          <w:b/>
          <w:sz w:val="28"/>
          <w:szCs w:val="28"/>
        </w:rPr>
      </w:pPr>
      <w:r w:rsidRPr="00C0186E">
        <w:rPr>
          <w:sz w:val="28"/>
          <w:szCs w:val="28"/>
        </w:rPr>
        <w:t xml:space="preserve">Согласно представленному отчету к проекту решения Думы </w:t>
      </w:r>
      <w:r w:rsidRPr="00F7126F">
        <w:rPr>
          <w:b/>
          <w:sz w:val="28"/>
          <w:szCs w:val="28"/>
        </w:rPr>
        <w:t xml:space="preserve">риски </w:t>
      </w:r>
      <w:proofErr w:type="spellStart"/>
      <w:r w:rsidRPr="00F7126F">
        <w:rPr>
          <w:b/>
          <w:sz w:val="28"/>
          <w:szCs w:val="28"/>
        </w:rPr>
        <w:t>недостижения</w:t>
      </w:r>
      <w:proofErr w:type="spellEnd"/>
      <w:r w:rsidRPr="00F7126F">
        <w:rPr>
          <w:b/>
          <w:sz w:val="28"/>
          <w:szCs w:val="28"/>
        </w:rPr>
        <w:t xml:space="preserve"> целей правового регулирования или возможные негативные последствия от принятия указанного муниципального правового акта отсутствуют.</w:t>
      </w:r>
    </w:p>
    <w:p w:rsidR="00C0186E" w:rsidRPr="00C0186E" w:rsidRDefault="00C0186E" w:rsidP="00C0186E">
      <w:pPr>
        <w:ind w:firstLine="709"/>
        <w:jc w:val="both"/>
        <w:rPr>
          <w:sz w:val="28"/>
          <w:szCs w:val="28"/>
        </w:rPr>
      </w:pPr>
      <w:r w:rsidRPr="00C0186E">
        <w:rPr>
          <w:sz w:val="28"/>
          <w:szCs w:val="28"/>
        </w:rPr>
        <w:t xml:space="preserve">Предложения по результатам публичных консультаций по проекту решения Думы </w:t>
      </w:r>
      <w:r w:rsidRPr="00F7126F">
        <w:rPr>
          <w:b/>
          <w:sz w:val="28"/>
          <w:szCs w:val="28"/>
        </w:rPr>
        <w:t>не получены</w:t>
      </w:r>
      <w:r w:rsidRPr="00C0186E">
        <w:rPr>
          <w:sz w:val="28"/>
          <w:szCs w:val="28"/>
        </w:rPr>
        <w:t>, что отражено в представленном отчете.</w:t>
      </w:r>
    </w:p>
    <w:p w:rsidR="00F7126F" w:rsidRDefault="00C0186E" w:rsidP="00C0186E">
      <w:pPr>
        <w:ind w:firstLine="709"/>
        <w:jc w:val="both"/>
        <w:rPr>
          <w:sz w:val="28"/>
          <w:szCs w:val="28"/>
        </w:rPr>
      </w:pPr>
      <w:proofErr w:type="gramStart"/>
      <w:r w:rsidRPr="00C0186E">
        <w:rPr>
          <w:sz w:val="28"/>
          <w:szCs w:val="28"/>
        </w:rPr>
        <w:t>В представленном заключении об оценке регулирующего воздействия решения Думы</w:t>
      </w:r>
      <w:r w:rsidR="00F7126F">
        <w:rPr>
          <w:sz w:val="28"/>
          <w:szCs w:val="28"/>
        </w:rPr>
        <w:t xml:space="preserve"> городского округа </w:t>
      </w:r>
      <w:r w:rsidRPr="00C0186E">
        <w:rPr>
          <w:sz w:val="28"/>
          <w:szCs w:val="28"/>
        </w:rPr>
        <w:t>указывается, что уполномоченный орган считает</w:t>
      </w:r>
      <w:r w:rsidR="00F7126F">
        <w:rPr>
          <w:sz w:val="28"/>
          <w:szCs w:val="28"/>
        </w:rPr>
        <w:t xml:space="preserve">, что </w:t>
      </w:r>
      <w:r w:rsidR="00687C77">
        <w:rPr>
          <w:sz w:val="28"/>
          <w:szCs w:val="28"/>
        </w:rPr>
        <w:t xml:space="preserve">оценить </w:t>
      </w:r>
      <w:r w:rsidR="00F7126F">
        <w:rPr>
          <w:sz w:val="28"/>
          <w:szCs w:val="28"/>
        </w:rPr>
        <w:t>эффективность предлагаемого способа правового регулирования не представляется возможным</w:t>
      </w:r>
      <w:r w:rsidRPr="00C0186E">
        <w:rPr>
          <w:sz w:val="28"/>
          <w:szCs w:val="28"/>
        </w:rPr>
        <w:t xml:space="preserve">; </w:t>
      </w:r>
      <w:r w:rsidR="00F7126F">
        <w:rPr>
          <w:sz w:val="28"/>
          <w:szCs w:val="28"/>
        </w:rPr>
        <w:t>данный проект не вводит новых и не изменяет содержание существующих обязанностей, запретов и ограничений.</w:t>
      </w:r>
      <w:proofErr w:type="gramEnd"/>
    </w:p>
    <w:p w:rsidR="0097135D" w:rsidRPr="00F7126F" w:rsidRDefault="00C0186E" w:rsidP="00C0186E">
      <w:pPr>
        <w:ind w:firstLine="709"/>
        <w:jc w:val="both"/>
        <w:rPr>
          <w:b/>
          <w:sz w:val="28"/>
          <w:szCs w:val="28"/>
        </w:rPr>
      </w:pPr>
      <w:r w:rsidRPr="00C0186E">
        <w:rPr>
          <w:sz w:val="28"/>
          <w:szCs w:val="28"/>
        </w:rPr>
        <w:t>Кроме того, в заключени</w:t>
      </w:r>
      <w:proofErr w:type="gramStart"/>
      <w:r w:rsidRPr="00C0186E">
        <w:rPr>
          <w:sz w:val="28"/>
          <w:szCs w:val="28"/>
        </w:rPr>
        <w:t>и</w:t>
      </w:r>
      <w:proofErr w:type="gramEnd"/>
      <w:r w:rsidRPr="00C0186E">
        <w:rPr>
          <w:sz w:val="28"/>
          <w:szCs w:val="28"/>
        </w:rPr>
        <w:t xml:space="preserve"> уполномоченного органа указывается, что </w:t>
      </w:r>
      <w:r w:rsidRPr="00F7126F">
        <w:rPr>
          <w:b/>
          <w:sz w:val="28"/>
          <w:szCs w:val="28"/>
        </w:rPr>
        <w:t xml:space="preserve">в данном проекте решения Думы отсутствуют положения, способствующие возникновению необоснованных расходов (доходов) </w:t>
      </w:r>
      <w:r w:rsidRPr="00F7126F">
        <w:rPr>
          <w:b/>
          <w:sz w:val="28"/>
          <w:szCs w:val="28"/>
        </w:rPr>
        <w:lastRenderedPageBreak/>
        <w:t>субъектов предпринимательской и инвестиционной деятельности и бюджета городского округа Тольятти.</w:t>
      </w:r>
    </w:p>
    <w:p w:rsidR="00DF66D1" w:rsidRPr="00A12C0D" w:rsidRDefault="00455570" w:rsidP="00455570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А</w:t>
      </w:r>
      <w:r w:rsidR="00DF66D1" w:rsidRPr="00A12C0D">
        <w:rPr>
          <w:sz w:val="28"/>
          <w:szCs w:val="28"/>
        </w:rPr>
        <w:t>нтикоррупционная экспертиза  проекта нормативного правового акта</w:t>
      </w:r>
      <w:r w:rsidR="00FF5742">
        <w:rPr>
          <w:sz w:val="28"/>
          <w:szCs w:val="28"/>
        </w:rPr>
        <w:t xml:space="preserve"> </w:t>
      </w:r>
      <w:r w:rsidR="00DF66D1" w:rsidRPr="00A12C0D">
        <w:rPr>
          <w:sz w:val="28"/>
          <w:szCs w:val="28"/>
        </w:rPr>
        <w:t xml:space="preserve">проведена, </w:t>
      </w:r>
      <w:proofErr w:type="spellStart"/>
      <w:r w:rsidR="00DF66D1" w:rsidRPr="00A12C0D">
        <w:rPr>
          <w:iCs/>
          <w:sz w:val="28"/>
          <w:szCs w:val="28"/>
        </w:rPr>
        <w:t>коррупциогенные</w:t>
      </w:r>
      <w:proofErr w:type="spellEnd"/>
      <w:r w:rsidR="00DF66D1" w:rsidRPr="00A12C0D">
        <w:rPr>
          <w:iCs/>
          <w:sz w:val="28"/>
          <w:szCs w:val="28"/>
        </w:rPr>
        <w:t xml:space="preserve"> факторы не выявлены.</w:t>
      </w:r>
    </w:p>
    <w:p w:rsidR="003B1A72" w:rsidRPr="00A12C0D" w:rsidRDefault="003B1A72" w:rsidP="00FF5742">
      <w:pPr>
        <w:jc w:val="both"/>
        <w:rPr>
          <w:sz w:val="28"/>
          <w:szCs w:val="28"/>
        </w:rPr>
      </w:pPr>
      <w:r w:rsidRPr="00A12C0D">
        <w:rPr>
          <w:sz w:val="28"/>
          <w:szCs w:val="28"/>
        </w:rPr>
        <w:tab/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3B1A72" w:rsidRPr="00A12C0D" w:rsidRDefault="003B1A72" w:rsidP="00BF365A">
      <w:pPr>
        <w:jc w:val="both"/>
        <w:rPr>
          <w:sz w:val="28"/>
          <w:szCs w:val="28"/>
        </w:rPr>
      </w:pPr>
      <w:r w:rsidRPr="00A12C0D">
        <w:rPr>
          <w:sz w:val="28"/>
          <w:szCs w:val="28"/>
        </w:rPr>
        <w:tab/>
      </w:r>
      <w:r w:rsidRPr="00A12C0D">
        <w:rPr>
          <w:b/>
          <w:sz w:val="28"/>
          <w:szCs w:val="28"/>
        </w:rPr>
        <w:t>Вывод:</w:t>
      </w:r>
      <w:r w:rsidRPr="00A12C0D">
        <w:rPr>
          <w:sz w:val="28"/>
          <w:szCs w:val="28"/>
        </w:rPr>
        <w:t xml:space="preserve"> представленный вопрос относится к компетенции Думы городского округа Тольятти и может быть рассмотрен на ее заседании</w:t>
      </w:r>
      <w:r w:rsidR="005F3788">
        <w:rPr>
          <w:sz w:val="28"/>
          <w:szCs w:val="28"/>
        </w:rPr>
        <w:t xml:space="preserve"> с учетом настоящего заключения</w:t>
      </w:r>
      <w:r w:rsidRPr="00A12C0D">
        <w:rPr>
          <w:sz w:val="28"/>
          <w:szCs w:val="28"/>
        </w:rPr>
        <w:t>.</w:t>
      </w:r>
    </w:p>
    <w:p w:rsidR="005157B3" w:rsidRDefault="005157B3" w:rsidP="00BF365A">
      <w:pPr>
        <w:jc w:val="both"/>
        <w:rPr>
          <w:sz w:val="28"/>
          <w:szCs w:val="28"/>
        </w:rPr>
      </w:pPr>
    </w:p>
    <w:p w:rsidR="004671D2" w:rsidRPr="00A12C0D" w:rsidRDefault="004671D2" w:rsidP="00BF365A">
      <w:pPr>
        <w:jc w:val="both"/>
        <w:rPr>
          <w:sz w:val="28"/>
          <w:szCs w:val="28"/>
        </w:rPr>
      </w:pPr>
    </w:p>
    <w:p w:rsidR="007669A3" w:rsidRPr="00A12C0D" w:rsidRDefault="003B1A72" w:rsidP="00BF365A">
      <w:pPr>
        <w:ind w:firstLine="709"/>
        <w:jc w:val="both"/>
        <w:rPr>
          <w:b/>
          <w:sz w:val="28"/>
          <w:szCs w:val="28"/>
        </w:rPr>
      </w:pPr>
      <w:r w:rsidRPr="00A12C0D">
        <w:rPr>
          <w:b/>
          <w:sz w:val="28"/>
          <w:szCs w:val="28"/>
        </w:rPr>
        <w:t>Руководитель</w:t>
      </w:r>
    </w:p>
    <w:p w:rsidR="003B1A72" w:rsidRPr="00A12C0D" w:rsidRDefault="003B1A72" w:rsidP="00BF365A">
      <w:pPr>
        <w:jc w:val="both"/>
        <w:rPr>
          <w:b/>
          <w:sz w:val="28"/>
          <w:szCs w:val="28"/>
        </w:rPr>
      </w:pPr>
      <w:r w:rsidRPr="00A12C0D">
        <w:rPr>
          <w:b/>
          <w:sz w:val="28"/>
          <w:szCs w:val="28"/>
        </w:rPr>
        <w:t>юридического управления</w:t>
      </w:r>
      <w:r w:rsidRPr="00A12C0D">
        <w:rPr>
          <w:b/>
          <w:sz w:val="28"/>
          <w:szCs w:val="28"/>
        </w:rPr>
        <w:tab/>
      </w:r>
      <w:r w:rsidRPr="00A12C0D">
        <w:rPr>
          <w:b/>
          <w:sz w:val="28"/>
          <w:szCs w:val="28"/>
        </w:rPr>
        <w:tab/>
      </w:r>
      <w:r w:rsidRPr="00A12C0D">
        <w:rPr>
          <w:b/>
          <w:sz w:val="28"/>
          <w:szCs w:val="28"/>
        </w:rPr>
        <w:tab/>
      </w:r>
      <w:r w:rsidR="007669A3" w:rsidRPr="00A12C0D">
        <w:rPr>
          <w:b/>
          <w:sz w:val="28"/>
          <w:szCs w:val="28"/>
        </w:rPr>
        <w:t xml:space="preserve">                    </w:t>
      </w:r>
      <w:r w:rsidRPr="00A12C0D">
        <w:rPr>
          <w:b/>
          <w:sz w:val="28"/>
          <w:szCs w:val="28"/>
        </w:rPr>
        <w:tab/>
      </w:r>
      <w:r w:rsidR="00765D9E" w:rsidRPr="00A12C0D">
        <w:rPr>
          <w:b/>
          <w:sz w:val="28"/>
          <w:szCs w:val="28"/>
        </w:rPr>
        <w:t xml:space="preserve">         </w:t>
      </w:r>
      <w:r w:rsidR="008748E7" w:rsidRPr="00A12C0D">
        <w:rPr>
          <w:b/>
          <w:sz w:val="28"/>
          <w:szCs w:val="28"/>
        </w:rPr>
        <w:t>О.В. Панкратова</w:t>
      </w:r>
    </w:p>
    <w:p w:rsidR="00C91F75" w:rsidRDefault="00C91F75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116FA5" w:rsidRDefault="00116FA5" w:rsidP="00BF365A">
      <w:pPr>
        <w:jc w:val="both"/>
        <w:rPr>
          <w:sz w:val="28"/>
          <w:szCs w:val="28"/>
        </w:rPr>
      </w:pPr>
    </w:p>
    <w:p w:rsidR="00116FA5" w:rsidRDefault="00116FA5" w:rsidP="00BF365A">
      <w:pPr>
        <w:jc w:val="both"/>
        <w:rPr>
          <w:sz w:val="28"/>
          <w:szCs w:val="28"/>
        </w:rPr>
      </w:pPr>
    </w:p>
    <w:p w:rsidR="00116FA5" w:rsidRDefault="00116FA5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87C77" w:rsidRDefault="00687C77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A055F" w:rsidRDefault="006A055F" w:rsidP="00BF365A">
      <w:pPr>
        <w:jc w:val="both"/>
        <w:rPr>
          <w:sz w:val="28"/>
          <w:szCs w:val="28"/>
        </w:rPr>
      </w:pPr>
    </w:p>
    <w:p w:rsidR="00687C77" w:rsidRDefault="00687C77" w:rsidP="00BF365A">
      <w:pPr>
        <w:jc w:val="both"/>
        <w:rPr>
          <w:sz w:val="28"/>
          <w:szCs w:val="28"/>
        </w:rPr>
      </w:pPr>
    </w:p>
    <w:p w:rsidR="00687C77" w:rsidRDefault="00687C77" w:rsidP="00BF365A">
      <w:pPr>
        <w:jc w:val="both"/>
        <w:rPr>
          <w:sz w:val="28"/>
          <w:szCs w:val="28"/>
        </w:rPr>
      </w:pPr>
    </w:p>
    <w:p w:rsidR="00687C77" w:rsidRDefault="00687C77" w:rsidP="00BF365A">
      <w:pPr>
        <w:jc w:val="both"/>
        <w:rPr>
          <w:sz w:val="28"/>
          <w:szCs w:val="28"/>
        </w:rPr>
      </w:pPr>
    </w:p>
    <w:p w:rsidR="00687C77" w:rsidRDefault="00687C77" w:rsidP="00BF365A">
      <w:pPr>
        <w:jc w:val="both"/>
        <w:rPr>
          <w:sz w:val="28"/>
          <w:szCs w:val="28"/>
        </w:rPr>
      </w:pPr>
    </w:p>
    <w:p w:rsidR="00687C77" w:rsidRDefault="00687C77" w:rsidP="00BF365A">
      <w:pPr>
        <w:jc w:val="both"/>
        <w:rPr>
          <w:sz w:val="28"/>
          <w:szCs w:val="28"/>
        </w:rPr>
      </w:pPr>
    </w:p>
    <w:p w:rsidR="00324815" w:rsidRDefault="00324815" w:rsidP="00BF365A">
      <w:pPr>
        <w:jc w:val="both"/>
        <w:rPr>
          <w:sz w:val="28"/>
          <w:szCs w:val="28"/>
        </w:rPr>
      </w:pPr>
    </w:p>
    <w:p w:rsidR="00324815" w:rsidRDefault="00324815" w:rsidP="00BF365A">
      <w:pPr>
        <w:jc w:val="both"/>
        <w:rPr>
          <w:sz w:val="28"/>
          <w:szCs w:val="28"/>
        </w:rPr>
      </w:pPr>
    </w:p>
    <w:p w:rsidR="00324815" w:rsidRDefault="00324815" w:rsidP="00BF365A">
      <w:pPr>
        <w:jc w:val="both"/>
        <w:rPr>
          <w:sz w:val="28"/>
          <w:szCs w:val="28"/>
        </w:rPr>
      </w:pPr>
    </w:p>
    <w:p w:rsidR="00687C77" w:rsidRDefault="00687C77" w:rsidP="00BF365A">
      <w:pPr>
        <w:jc w:val="both"/>
        <w:rPr>
          <w:sz w:val="28"/>
          <w:szCs w:val="28"/>
        </w:rPr>
      </w:pPr>
      <w:bookmarkStart w:id="0" w:name="_GoBack"/>
      <w:bookmarkEnd w:id="0"/>
    </w:p>
    <w:p w:rsidR="00C9558D" w:rsidRDefault="00CA5372" w:rsidP="00BF365A">
      <w:pPr>
        <w:jc w:val="both"/>
        <w:rPr>
          <w:sz w:val="24"/>
          <w:szCs w:val="24"/>
        </w:rPr>
      </w:pPr>
      <w:r w:rsidRPr="00A12C0D">
        <w:rPr>
          <w:sz w:val="24"/>
          <w:szCs w:val="24"/>
        </w:rPr>
        <w:t>Ко</w:t>
      </w:r>
      <w:r w:rsidR="007669A3" w:rsidRPr="00A12C0D">
        <w:rPr>
          <w:sz w:val="24"/>
          <w:szCs w:val="24"/>
        </w:rPr>
        <w:t>робкова</w:t>
      </w:r>
      <w:r w:rsidR="00A86112" w:rsidRPr="00A12C0D">
        <w:rPr>
          <w:sz w:val="24"/>
          <w:szCs w:val="24"/>
        </w:rPr>
        <w:t xml:space="preserve"> </w:t>
      </w:r>
    </w:p>
    <w:p w:rsidR="009C6BF0" w:rsidRPr="00A12C0D" w:rsidRDefault="003B1A72" w:rsidP="00BF365A">
      <w:pPr>
        <w:jc w:val="both"/>
        <w:rPr>
          <w:b/>
          <w:sz w:val="24"/>
          <w:szCs w:val="24"/>
        </w:rPr>
      </w:pPr>
      <w:r w:rsidRPr="00A12C0D">
        <w:rPr>
          <w:sz w:val="24"/>
          <w:szCs w:val="24"/>
        </w:rPr>
        <w:t>28</w:t>
      </w:r>
      <w:r w:rsidR="007669A3" w:rsidRPr="00A12C0D">
        <w:rPr>
          <w:sz w:val="24"/>
          <w:szCs w:val="24"/>
        </w:rPr>
        <w:t>-35-03</w:t>
      </w:r>
    </w:p>
    <w:sectPr w:rsidR="009C6BF0" w:rsidRPr="00A12C0D" w:rsidSect="00F7126F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DA" w:rsidRDefault="00915EDA" w:rsidP="009809BF">
      <w:r>
        <w:separator/>
      </w:r>
    </w:p>
  </w:endnote>
  <w:endnote w:type="continuationSeparator" w:id="0">
    <w:p w:rsidR="00915EDA" w:rsidRDefault="00915EDA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DA" w:rsidRDefault="00915EDA" w:rsidP="009809BF">
      <w:r>
        <w:separator/>
      </w:r>
    </w:p>
  </w:footnote>
  <w:footnote w:type="continuationSeparator" w:id="0">
    <w:p w:rsidR="00915EDA" w:rsidRDefault="00915EDA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DA" w:rsidRDefault="0032481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:rsidR="00915EDA" w:rsidRDefault="00915ED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BF0"/>
    <w:rsid w:val="00010153"/>
    <w:rsid w:val="000112A5"/>
    <w:rsid w:val="00011DC7"/>
    <w:rsid w:val="00023C12"/>
    <w:rsid w:val="00027587"/>
    <w:rsid w:val="00027DA7"/>
    <w:rsid w:val="000301DF"/>
    <w:rsid w:val="000321E9"/>
    <w:rsid w:val="00033D39"/>
    <w:rsid w:val="00036C87"/>
    <w:rsid w:val="000460E0"/>
    <w:rsid w:val="000462B0"/>
    <w:rsid w:val="00050A67"/>
    <w:rsid w:val="00052668"/>
    <w:rsid w:val="00052B16"/>
    <w:rsid w:val="00056C34"/>
    <w:rsid w:val="00066C6E"/>
    <w:rsid w:val="000769E5"/>
    <w:rsid w:val="000802BF"/>
    <w:rsid w:val="000817A0"/>
    <w:rsid w:val="000821BF"/>
    <w:rsid w:val="00083523"/>
    <w:rsid w:val="00083A4E"/>
    <w:rsid w:val="00086AFE"/>
    <w:rsid w:val="00092DA3"/>
    <w:rsid w:val="00097E55"/>
    <w:rsid w:val="000A2E1C"/>
    <w:rsid w:val="000B118E"/>
    <w:rsid w:val="000B2ACF"/>
    <w:rsid w:val="000C0D9A"/>
    <w:rsid w:val="000C2F1B"/>
    <w:rsid w:val="000C4761"/>
    <w:rsid w:val="000C4E89"/>
    <w:rsid w:val="000D2A2D"/>
    <w:rsid w:val="000D65E6"/>
    <w:rsid w:val="000E2630"/>
    <w:rsid w:val="000E2FE4"/>
    <w:rsid w:val="000E5689"/>
    <w:rsid w:val="000E57DE"/>
    <w:rsid w:val="000E7207"/>
    <w:rsid w:val="000F511D"/>
    <w:rsid w:val="000F7BF0"/>
    <w:rsid w:val="00100CC4"/>
    <w:rsid w:val="00102F40"/>
    <w:rsid w:val="0010394C"/>
    <w:rsid w:val="00104C44"/>
    <w:rsid w:val="001112D2"/>
    <w:rsid w:val="00113A21"/>
    <w:rsid w:val="001155F7"/>
    <w:rsid w:val="00115EB7"/>
    <w:rsid w:val="00116FA5"/>
    <w:rsid w:val="00116FDF"/>
    <w:rsid w:val="00126B1B"/>
    <w:rsid w:val="0012718E"/>
    <w:rsid w:val="00131C7E"/>
    <w:rsid w:val="0013360D"/>
    <w:rsid w:val="001356D7"/>
    <w:rsid w:val="00136C5F"/>
    <w:rsid w:val="00137CFA"/>
    <w:rsid w:val="0014057F"/>
    <w:rsid w:val="0014195F"/>
    <w:rsid w:val="0015014C"/>
    <w:rsid w:val="00150429"/>
    <w:rsid w:val="00150736"/>
    <w:rsid w:val="00151E64"/>
    <w:rsid w:val="001542F7"/>
    <w:rsid w:val="00156D00"/>
    <w:rsid w:val="001644D9"/>
    <w:rsid w:val="00165591"/>
    <w:rsid w:val="001727CD"/>
    <w:rsid w:val="00172CF1"/>
    <w:rsid w:val="00181B0D"/>
    <w:rsid w:val="00192C8D"/>
    <w:rsid w:val="00193D90"/>
    <w:rsid w:val="0019565E"/>
    <w:rsid w:val="00195A23"/>
    <w:rsid w:val="00196DCC"/>
    <w:rsid w:val="00197A35"/>
    <w:rsid w:val="001A01D4"/>
    <w:rsid w:val="001B0108"/>
    <w:rsid w:val="001C021C"/>
    <w:rsid w:val="001C0B01"/>
    <w:rsid w:val="001C46C6"/>
    <w:rsid w:val="001C47FF"/>
    <w:rsid w:val="001E0907"/>
    <w:rsid w:val="001E3326"/>
    <w:rsid w:val="001E3E73"/>
    <w:rsid w:val="001E7F06"/>
    <w:rsid w:val="001F236D"/>
    <w:rsid w:val="001F521E"/>
    <w:rsid w:val="001F7CEC"/>
    <w:rsid w:val="00207F48"/>
    <w:rsid w:val="00210266"/>
    <w:rsid w:val="00212B4D"/>
    <w:rsid w:val="0021473D"/>
    <w:rsid w:val="00231E2A"/>
    <w:rsid w:val="00231F5E"/>
    <w:rsid w:val="00237E7A"/>
    <w:rsid w:val="00240C59"/>
    <w:rsid w:val="00245523"/>
    <w:rsid w:val="0025121B"/>
    <w:rsid w:val="00256EAA"/>
    <w:rsid w:val="002604EC"/>
    <w:rsid w:val="0026353D"/>
    <w:rsid w:val="00265225"/>
    <w:rsid w:val="00266E3E"/>
    <w:rsid w:val="00266FBE"/>
    <w:rsid w:val="0026774F"/>
    <w:rsid w:val="002677B1"/>
    <w:rsid w:val="002728F9"/>
    <w:rsid w:val="002737BD"/>
    <w:rsid w:val="0027485F"/>
    <w:rsid w:val="0029341B"/>
    <w:rsid w:val="002A36B0"/>
    <w:rsid w:val="002A4839"/>
    <w:rsid w:val="002B433F"/>
    <w:rsid w:val="002B4BF8"/>
    <w:rsid w:val="002B7C52"/>
    <w:rsid w:val="002C03B8"/>
    <w:rsid w:val="002C33D9"/>
    <w:rsid w:val="002C5927"/>
    <w:rsid w:val="002C6E5D"/>
    <w:rsid w:val="002D13E8"/>
    <w:rsid w:val="002E2C38"/>
    <w:rsid w:val="002E2F54"/>
    <w:rsid w:val="002E44D3"/>
    <w:rsid w:val="002E5627"/>
    <w:rsid w:val="002E5E44"/>
    <w:rsid w:val="002F2944"/>
    <w:rsid w:val="002F2ACB"/>
    <w:rsid w:val="002F3666"/>
    <w:rsid w:val="002F3AB8"/>
    <w:rsid w:val="002F4BFB"/>
    <w:rsid w:val="002F7E27"/>
    <w:rsid w:val="0030494B"/>
    <w:rsid w:val="00311370"/>
    <w:rsid w:val="0031277A"/>
    <w:rsid w:val="00312B0B"/>
    <w:rsid w:val="00315E6B"/>
    <w:rsid w:val="00315E8E"/>
    <w:rsid w:val="003207BF"/>
    <w:rsid w:val="0032155C"/>
    <w:rsid w:val="00324815"/>
    <w:rsid w:val="003377AA"/>
    <w:rsid w:val="0034409A"/>
    <w:rsid w:val="00344FE2"/>
    <w:rsid w:val="003571D6"/>
    <w:rsid w:val="003572D8"/>
    <w:rsid w:val="00357B42"/>
    <w:rsid w:val="00360D46"/>
    <w:rsid w:val="003621EA"/>
    <w:rsid w:val="00363044"/>
    <w:rsid w:val="00364B61"/>
    <w:rsid w:val="00365C18"/>
    <w:rsid w:val="003708F4"/>
    <w:rsid w:val="00372297"/>
    <w:rsid w:val="00373A55"/>
    <w:rsid w:val="00375DB6"/>
    <w:rsid w:val="003815C5"/>
    <w:rsid w:val="003829B3"/>
    <w:rsid w:val="00384DE1"/>
    <w:rsid w:val="00387032"/>
    <w:rsid w:val="00390BDE"/>
    <w:rsid w:val="00393C10"/>
    <w:rsid w:val="003955E8"/>
    <w:rsid w:val="00396625"/>
    <w:rsid w:val="003973D9"/>
    <w:rsid w:val="003A2984"/>
    <w:rsid w:val="003A3951"/>
    <w:rsid w:val="003B1A72"/>
    <w:rsid w:val="003B1D3D"/>
    <w:rsid w:val="003B6902"/>
    <w:rsid w:val="003C058C"/>
    <w:rsid w:val="003D1D46"/>
    <w:rsid w:val="003D5CA0"/>
    <w:rsid w:val="003E26DF"/>
    <w:rsid w:val="003E77AA"/>
    <w:rsid w:val="003E7BD4"/>
    <w:rsid w:val="003F6335"/>
    <w:rsid w:val="00405EC9"/>
    <w:rsid w:val="00410730"/>
    <w:rsid w:val="004172C9"/>
    <w:rsid w:val="004301F9"/>
    <w:rsid w:val="00433130"/>
    <w:rsid w:val="004352E4"/>
    <w:rsid w:val="00445158"/>
    <w:rsid w:val="00447D23"/>
    <w:rsid w:val="00447EA7"/>
    <w:rsid w:val="00453316"/>
    <w:rsid w:val="00455570"/>
    <w:rsid w:val="00455E31"/>
    <w:rsid w:val="00460847"/>
    <w:rsid w:val="0046308D"/>
    <w:rsid w:val="004671D2"/>
    <w:rsid w:val="00470D9B"/>
    <w:rsid w:val="0047327A"/>
    <w:rsid w:val="004759A8"/>
    <w:rsid w:val="00475A58"/>
    <w:rsid w:val="00486C57"/>
    <w:rsid w:val="00490596"/>
    <w:rsid w:val="0049147D"/>
    <w:rsid w:val="00492EC4"/>
    <w:rsid w:val="00493F36"/>
    <w:rsid w:val="004A07FF"/>
    <w:rsid w:val="004A1292"/>
    <w:rsid w:val="004A7357"/>
    <w:rsid w:val="004B1DDB"/>
    <w:rsid w:val="004B2BF7"/>
    <w:rsid w:val="004B4839"/>
    <w:rsid w:val="004B6081"/>
    <w:rsid w:val="004C0694"/>
    <w:rsid w:val="004C08D2"/>
    <w:rsid w:val="004D2541"/>
    <w:rsid w:val="004D5280"/>
    <w:rsid w:val="004E373A"/>
    <w:rsid w:val="005025B0"/>
    <w:rsid w:val="00507009"/>
    <w:rsid w:val="005078EC"/>
    <w:rsid w:val="00511446"/>
    <w:rsid w:val="00513CB0"/>
    <w:rsid w:val="005151FB"/>
    <w:rsid w:val="005157B3"/>
    <w:rsid w:val="00516460"/>
    <w:rsid w:val="0052707C"/>
    <w:rsid w:val="005332A7"/>
    <w:rsid w:val="00535950"/>
    <w:rsid w:val="0053723A"/>
    <w:rsid w:val="00544EB9"/>
    <w:rsid w:val="005452F4"/>
    <w:rsid w:val="005563B5"/>
    <w:rsid w:val="005625F3"/>
    <w:rsid w:val="005631BF"/>
    <w:rsid w:val="0056344B"/>
    <w:rsid w:val="00572819"/>
    <w:rsid w:val="00574B1E"/>
    <w:rsid w:val="005826F3"/>
    <w:rsid w:val="00584FF4"/>
    <w:rsid w:val="00586EAB"/>
    <w:rsid w:val="00594BED"/>
    <w:rsid w:val="005A259D"/>
    <w:rsid w:val="005A26D5"/>
    <w:rsid w:val="005A5FE9"/>
    <w:rsid w:val="005C1ED1"/>
    <w:rsid w:val="005D4931"/>
    <w:rsid w:val="005E199A"/>
    <w:rsid w:val="005E1BB1"/>
    <w:rsid w:val="005E2939"/>
    <w:rsid w:val="005E41C3"/>
    <w:rsid w:val="005F0727"/>
    <w:rsid w:val="005F1037"/>
    <w:rsid w:val="005F12D7"/>
    <w:rsid w:val="005F3788"/>
    <w:rsid w:val="00602071"/>
    <w:rsid w:val="00602628"/>
    <w:rsid w:val="006111CF"/>
    <w:rsid w:val="00611400"/>
    <w:rsid w:val="00615BB0"/>
    <w:rsid w:val="006166EF"/>
    <w:rsid w:val="00616E1F"/>
    <w:rsid w:val="006230C0"/>
    <w:rsid w:val="006249E0"/>
    <w:rsid w:val="0062705D"/>
    <w:rsid w:val="00630C0A"/>
    <w:rsid w:val="00630DA7"/>
    <w:rsid w:val="006329F2"/>
    <w:rsid w:val="00641703"/>
    <w:rsid w:val="0065411E"/>
    <w:rsid w:val="006550DE"/>
    <w:rsid w:val="0065608A"/>
    <w:rsid w:val="006579E6"/>
    <w:rsid w:val="006603B3"/>
    <w:rsid w:val="006607FB"/>
    <w:rsid w:val="0066397B"/>
    <w:rsid w:val="00663C33"/>
    <w:rsid w:val="00671AA8"/>
    <w:rsid w:val="00671DED"/>
    <w:rsid w:val="00673392"/>
    <w:rsid w:val="00677D3E"/>
    <w:rsid w:val="006800E7"/>
    <w:rsid w:val="006853AD"/>
    <w:rsid w:val="0068709A"/>
    <w:rsid w:val="00687C77"/>
    <w:rsid w:val="00691D67"/>
    <w:rsid w:val="006948E1"/>
    <w:rsid w:val="006954B5"/>
    <w:rsid w:val="00696940"/>
    <w:rsid w:val="006A055F"/>
    <w:rsid w:val="006A14D5"/>
    <w:rsid w:val="006A17CA"/>
    <w:rsid w:val="006A2A19"/>
    <w:rsid w:val="006A372C"/>
    <w:rsid w:val="006A591D"/>
    <w:rsid w:val="006A5C5C"/>
    <w:rsid w:val="006A6514"/>
    <w:rsid w:val="006B0BA0"/>
    <w:rsid w:val="006B1A5E"/>
    <w:rsid w:val="006B2A0C"/>
    <w:rsid w:val="006B78EF"/>
    <w:rsid w:val="006C040E"/>
    <w:rsid w:val="006C2D9E"/>
    <w:rsid w:val="006C4F69"/>
    <w:rsid w:val="006C60A4"/>
    <w:rsid w:val="006D3172"/>
    <w:rsid w:val="006D71C3"/>
    <w:rsid w:val="006D7937"/>
    <w:rsid w:val="006E7A3D"/>
    <w:rsid w:val="006F152F"/>
    <w:rsid w:val="006F204D"/>
    <w:rsid w:val="006F4AA4"/>
    <w:rsid w:val="0072026D"/>
    <w:rsid w:val="007204CB"/>
    <w:rsid w:val="00723C83"/>
    <w:rsid w:val="0072432F"/>
    <w:rsid w:val="0072741B"/>
    <w:rsid w:val="00733A22"/>
    <w:rsid w:val="00735FC3"/>
    <w:rsid w:val="00740344"/>
    <w:rsid w:val="00741D4D"/>
    <w:rsid w:val="00744F6E"/>
    <w:rsid w:val="00750F1C"/>
    <w:rsid w:val="00761474"/>
    <w:rsid w:val="00765023"/>
    <w:rsid w:val="00765D9E"/>
    <w:rsid w:val="007669A3"/>
    <w:rsid w:val="00786799"/>
    <w:rsid w:val="0078725C"/>
    <w:rsid w:val="00794060"/>
    <w:rsid w:val="007948BA"/>
    <w:rsid w:val="007B2A67"/>
    <w:rsid w:val="007B53DC"/>
    <w:rsid w:val="007C4858"/>
    <w:rsid w:val="007D1B4B"/>
    <w:rsid w:val="007D5163"/>
    <w:rsid w:val="007E0705"/>
    <w:rsid w:val="007E1D34"/>
    <w:rsid w:val="007F2549"/>
    <w:rsid w:val="007F330F"/>
    <w:rsid w:val="00802223"/>
    <w:rsid w:val="00803B47"/>
    <w:rsid w:val="008045A5"/>
    <w:rsid w:val="0080628A"/>
    <w:rsid w:val="008101AD"/>
    <w:rsid w:val="0081261B"/>
    <w:rsid w:val="00812917"/>
    <w:rsid w:val="008209D2"/>
    <w:rsid w:val="00826DC4"/>
    <w:rsid w:val="008271C0"/>
    <w:rsid w:val="00830E3A"/>
    <w:rsid w:val="00830FD8"/>
    <w:rsid w:val="00831377"/>
    <w:rsid w:val="00835618"/>
    <w:rsid w:val="00847AF8"/>
    <w:rsid w:val="00850F62"/>
    <w:rsid w:val="008520F7"/>
    <w:rsid w:val="008548C7"/>
    <w:rsid w:val="00855CDA"/>
    <w:rsid w:val="0086190B"/>
    <w:rsid w:val="008619DF"/>
    <w:rsid w:val="008741FD"/>
    <w:rsid w:val="008748E7"/>
    <w:rsid w:val="00880D26"/>
    <w:rsid w:val="0089112F"/>
    <w:rsid w:val="008A0434"/>
    <w:rsid w:val="008A1863"/>
    <w:rsid w:val="008B3980"/>
    <w:rsid w:val="008C44FB"/>
    <w:rsid w:val="008E1786"/>
    <w:rsid w:val="008E1CEA"/>
    <w:rsid w:val="008E3DD9"/>
    <w:rsid w:val="008E6439"/>
    <w:rsid w:val="008F192D"/>
    <w:rsid w:val="008F6446"/>
    <w:rsid w:val="009036D4"/>
    <w:rsid w:val="00905BAF"/>
    <w:rsid w:val="0090654C"/>
    <w:rsid w:val="009068FC"/>
    <w:rsid w:val="00912643"/>
    <w:rsid w:val="00915EDA"/>
    <w:rsid w:val="00916977"/>
    <w:rsid w:val="009360CD"/>
    <w:rsid w:val="00941A41"/>
    <w:rsid w:val="00942D05"/>
    <w:rsid w:val="009459BA"/>
    <w:rsid w:val="00945C7D"/>
    <w:rsid w:val="009634BE"/>
    <w:rsid w:val="0096742F"/>
    <w:rsid w:val="009674ED"/>
    <w:rsid w:val="0097135D"/>
    <w:rsid w:val="009809BF"/>
    <w:rsid w:val="00987981"/>
    <w:rsid w:val="00990255"/>
    <w:rsid w:val="00990B9B"/>
    <w:rsid w:val="009917A3"/>
    <w:rsid w:val="00991C62"/>
    <w:rsid w:val="009A052C"/>
    <w:rsid w:val="009A1943"/>
    <w:rsid w:val="009A7129"/>
    <w:rsid w:val="009B4898"/>
    <w:rsid w:val="009C566B"/>
    <w:rsid w:val="009C6BF0"/>
    <w:rsid w:val="009C7066"/>
    <w:rsid w:val="009D6F95"/>
    <w:rsid w:val="009E2FD7"/>
    <w:rsid w:val="009E737A"/>
    <w:rsid w:val="009F2810"/>
    <w:rsid w:val="009F79E3"/>
    <w:rsid w:val="00A01D28"/>
    <w:rsid w:val="00A04634"/>
    <w:rsid w:val="00A04D57"/>
    <w:rsid w:val="00A10098"/>
    <w:rsid w:val="00A11509"/>
    <w:rsid w:val="00A12C0D"/>
    <w:rsid w:val="00A13031"/>
    <w:rsid w:val="00A43CF1"/>
    <w:rsid w:val="00A43F0C"/>
    <w:rsid w:val="00A477A3"/>
    <w:rsid w:val="00A54A1B"/>
    <w:rsid w:val="00A55C21"/>
    <w:rsid w:val="00A56F83"/>
    <w:rsid w:val="00A61742"/>
    <w:rsid w:val="00A61A49"/>
    <w:rsid w:val="00A70D9B"/>
    <w:rsid w:val="00A848DA"/>
    <w:rsid w:val="00A86112"/>
    <w:rsid w:val="00A872BF"/>
    <w:rsid w:val="00A926AB"/>
    <w:rsid w:val="00A94B61"/>
    <w:rsid w:val="00AA23E1"/>
    <w:rsid w:val="00AB0117"/>
    <w:rsid w:val="00AB6014"/>
    <w:rsid w:val="00AC186C"/>
    <w:rsid w:val="00AC1F00"/>
    <w:rsid w:val="00AC65F8"/>
    <w:rsid w:val="00AC7B54"/>
    <w:rsid w:val="00AD463D"/>
    <w:rsid w:val="00AD5A74"/>
    <w:rsid w:val="00AE12C1"/>
    <w:rsid w:val="00AE609E"/>
    <w:rsid w:val="00AE657A"/>
    <w:rsid w:val="00AF3D7F"/>
    <w:rsid w:val="00B0186A"/>
    <w:rsid w:val="00B112BA"/>
    <w:rsid w:val="00B161FD"/>
    <w:rsid w:val="00B17C77"/>
    <w:rsid w:val="00B2252F"/>
    <w:rsid w:val="00B23BBA"/>
    <w:rsid w:val="00B24265"/>
    <w:rsid w:val="00B262AA"/>
    <w:rsid w:val="00B32C7A"/>
    <w:rsid w:val="00B34F4F"/>
    <w:rsid w:val="00B36F03"/>
    <w:rsid w:val="00B378C0"/>
    <w:rsid w:val="00B431BF"/>
    <w:rsid w:val="00B454E8"/>
    <w:rsid w:val="00B503ED"/>
    <w:rsid w:val="00B55083"/>
    <w:rsid w:val="00B57EF0"/>
    <w:rsid w:val="00B614A2"/>
    <w:rsid w:val="00B638B7"/>
    <w:rsid w:val="00B63A09"/>
    <w:rsid w:val="00B63A29"/>
    <w:rsid w:val="00B73E06"/>
    <w:rsid w:val="00B771FB"/>
    <w:rsid w:val="00B7723A"/>
    <w:rsid w:val="00B80064"/>
    <w:rsid w:val="00B908AE"/>
    <w:rsid w:val="00B923C5"/>
    <w:rsid w:val="00B948DB"/>
    <w:rsid w:val="00B94BD1"/>
    <w:rsid w:val="00BA270C"/>
    <w:rsid w:val="00BA7235"/>
    <w:rsid w:val="00BA7BDE"/>
    <w:rsid w:val="00BB01D7"/>
    <w:rsid w:val="00BB0CCA"/>
    <w:rsid w:val="00BB2A40"/>
    <w:rsid w:val="00BB6F51"/>
    <w:rsid w:val="00BB79B1"/>
    <w:rsid w:val="00BC349B"/>
    <w:rsid w:val="00BC5E5A"/>
    <w:rsid w:val="00BD0BDC"/>
    <w:rsid w:val="00BD2C2C"/>
    <w:rsid w:val="00BD5D09"/>
    <w:rsid w:val="00BD5D1A"/>
    <w:rsid w:val="00BF365A"/>
    <w:rsid w:val="00BF530E"/>
    <w:rsid w:val="00BF6EFD"/>
    <w:rsid w:val="00BF7DE6"/>
    <w:rsid w:val="00C01673"/>
    <w:rsid w:val="00C0186E"/>
    <w:rsid w:val="00C01B77"/>
    <w:rsid w:val="00C07A49"/>
    <w:rsid w:val="00C114E2"/>
    <w:rsid w:val="00C15CCE"/>
    <w:rsid w:val="00C17AC4"/>
    <w:rsid w:val="00C17BD6"/>
    <w:rsid w:val="00C2158F"/>
    <w:rsid w:val="00C22D29"/>
    <w:rsid w:val="00C22DA7"/>
    <w:rsid w:val="00C23A72"/>
    <w:rsid w:val="00C27B91"/>
    <w:rsid w:val="00C33542"/>
    <w:rsid w:val="00C40060"/>
    <w:rsid w:val="00C44769"/>
    <w:rsid w:val="00C54B84"/>
    <w:rsid w:val="00C60BDB"/>
    <w:rsid w:val="00C63CE0"/>
    <w:rsid w:val="00C64823"/>
    <w:rsid w:val="00C64DFE"/>
    <w:rsid w:val="00C82B8F"/>
    <w:rsid w:val="00C82FBE"/>
    <w:rsid w:val="00C87EE7"/>
    <w:rsid w:val="00C9063A"/>
    <w:rsid w:val="00C91B88"/>
    <w:rsid w:val="00C91F75"/>
    <w:rsid w:val="00C94445"/>
    <w:rsid w:val="00C94B57"/>
    <w:rsid w:val="00C9558D"/>
    <w:rsid w:val="00CA5372"/>
    <w:rsid w:val="00CA5B0C"/>
    <w:rsid w:val="00CA7D91"/>
    <w:rsid w:val="00CB41CF"/>
    <w:rsid w:val="00CB454F"/>
    <w:rsid w:val="00CB61BA"/>
    <w:rsid w:val="00CB71C7"/>
    <w:rsid w:val="00CC3D80"/>
    <w:rsid w:val="00CC64ED"/>
    <w:rsid w:val="00CD0D5B"/>
    <w:rsid w:val="00CD213E"/>
    <w:rsid w:val="00CD62F8"/>
    <w:rsid w:val="00CE0A78"/>
    <w:rsid w:val="00CE204A"/>
    <w:rsid w:val="00CF04B8"/>
    <w:rsid w:val="00CF2326"/>
    <w:rsid w:val="00CF2E20"/>
    <w:rsid w:val="00CF332C"/>
    <w:rsid w:val="00CF33BB"/>
    <w:rsid w:val="00CF3B74"/>
    <w:rsid w:val="00CF4B17"/>
    <w:rsid w:val="00D00499"/>
    <w:rsid w:val="00D11710"/>
    <w:rsid w:val="00D16374"/>
    <w:rsid w:val="00D24411"/>
    <w:rsid w:val="00D27542"/>
    <w:rsid w:val="00D37BF6"/>
    <w:rsid w:val="00D470B7"/>
    <w:rsid w:val="00D47635"/>
    <w:rsid w:val="00D51522"/>
    <w:rsid w:val="00D54FB2"/>
    <w:rsid w:val="00D5765B"/>
    <w:rsid w:val="00D613A3"/>
    <w:rsid w:val="00D65157"/>
    <w:rsid w:val="00D76EAE"/>
    <w:rsid w:val="00D81CD6"/>
    <w:rsid w:val="00D862DA"/>
    <w:rsid w:val="00D874AF"/>
    <w:rsid w:val="00D9134D"/>
    <w:rsid w:val="00DB5D4E"/>
    <w:rsid w:val="00DC0D8E"/>
    <w:rsid w:val="00DC11CF"/>
    <w:rsid w:val="00DC54F5"/>
    <w:rsid w:val="00DD03DB"/>
    <w:rsid w:val="00DD07A9"/>
    <w:rsid w:val="00DD3E84"/>
    <w:rsid w:val="00DD78EC"/>
    <w:rsid w:val="00DF3E67"/>
    <w:rsid w:val="00DF66D1"/>
    <w:rsid w:val="00E00058"/>
    <w:rsid w:val="00E00B00"/>
    <w:rsid w:val="00E00FA7"/>
    <w:rsid w:val="00E01AF7"/>
    <w:rsid w:val="00E02E0B"/>
    <w:rsid w:val="00E07C9D"/>
    <w:rsid w:val="00E10E7A"/>
    <w:rsid w:val="00E1583D"/>
    <w:rsid w:val="00E30E2D"/>
    <w:rsid w:val="00E32387"/>
    <w:rsid w:val="00E42B9C"/>
    <w:rsid w:val="00E52EEA"/>
    <w:rsid w:val="00E54FE9"/>
    <w:rsid w:val="00E55F9F"/>
    <w:rsid w:val="00E624F4"/>
    <w:rsid w:val="00E6472A"/>
    <w:rsid w:val="00E64A18"/>
    <w:rsid w:val="00E654BD"/>
    <w:rsid w:val="00E747C0"/>
    <w:rsid w:val="00E7480B"/>
    <w:rsid w:val="00E82637"/>
    <w:rsid w:val="00E844C0"/>
    <w:rsid w:val="00E92DCF"/>
    <w:rsid w:val="00E93AB2"/>
    <w:rsid w:val="00E97D41"/>
    <w:rsid w:val="00EB0162"/>
    <w:rsid w:val="00EB1794"/>
    <w:rsid w:val="00EB1C11"/>
    <w:rsid w:val="00EB2309"/>
    <w:rsid w:val="00EB73AC"/>
    <w:rsid w:val="00EC0A2E"/>
    <w:rsid w:val="00EC4F0B"/>
    <w:rsid w:val="00EC637A"/>
    <w:rsid w:val="00ED0B34"/>
    <w:rsid w:val="00ED7BD8"/>
    <w:rsid w:val="00EE662A"/>
    <w:rsid w:val="00EF1462"/>
    <w:rsid w:val="00EF2B66"/>
    <w:rsid w:val="00EF6736"/>
    <w:rsid w:val="00EF6D02"/>
    <w:rsid w:val="00F07DA5"/>
    <w:rsid w:val="00F10DF3"/>
    <w:rsid w:val="00F139C3"/>
    <w:rsid w:val="00F13AC7"/>
    <w:rsid w:val="00F17597"/>
    <w:rsid w:val="00F444AB"/>
    <w:rsid w:val="00F4600A"/>
    <w:rsid w:val="00F52CD3"/>
    <w:rsid w:val="00F55CB6"/>
    <w:rsid w:val="00F563FA"/>
    <w:rsid w:val="00F56DB1"/>
    <w:rsid w:val="00F6648D"/>
    <w:rsid w:val="00F67AE1"/>
    <w:rsid w:val="00F7126F"/>
    <w:rsid w:val="00F73107"/>
    <w:rsid w:val="00F75724"/>
    <w:rsid w:val="00F766EE"/>
    <w:rsid w:val="00F813F6"/>
    <w:rsid w:val="00F81EF8"/>
    <w:rsid w:val="00F83B68"/>
    <w:rsid w:val="00F8469C"/>
    <w:rsid w:val="00F936ED"/>
    <w:rsid w:val="00F93ABB"/>
    <w:rsid w:val="00F96165"/>
    <w:rsid w:val="00F964B5"/>
    <w:rsid w:val="00FA07EC"/>
    <w:rsid w:val="00FA1399"/>
    <w:rsid w:val="00FA1571"/>
    <w:rsid w:val="00FA4F2E"/>
    <w:rsid w:val="00FB2B82"/>
    <w:rsid w:val="00FB5588"/>
    <w:rsid w:val="00FB6C32"/>
    <w:rsid w:val="00FB7B07"/>
    <w:rsid w:val="00FC26BA"/>
    <w:rsid w:val="00FC3AB0"/>
    <w:rsid w:val="00FC54BE"/>
    <w:rsid w:val="00FD6CBA"/>
    <w:rsid w:val="00FE1D3E"/>
    <w:rsid w:val="00FE28EE"/>
    <w:rsid w:val="00FE52EC"/>
    <w:rsid w:val="00FF0C14"/>
    <w:rsid w:val="00FF3FA3"/>
    <w:rsid w:val="00FF4266"/>
    <w:rsid w:val="00FF5742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link w:val="a5"/>
    <w:rsid w:val="009C6BF0"/>
    <w:pPr>
      <w:jc w:val="center"/>
    </w:pPr>
    <w:rPr>
      <w:sz w:val="24"/>
    </w:rPr>
  </w:style>
  <w:style w:type="paragraph" w:styleId="a6">
    <w:name w:val="Body Text Indent"/>
    <w:basedOn w:val="a"/>
    <w:link w:val="a7"/>
    <w:rsid w:val="009C6BF0"/>
    <w:pPr>
      <w:ind w:firstLine="720"/>
      <w:jc w:val="both"/>
    </w:pPr>
    <w:rPr>
      <w:sz w:val="24"/>
    </w:rPr>
  </w:style>
  <w:style w:type="paragraph" w:styleId="a8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a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9360CD"/>
    <w:rPr>
      <w:sz w:val="24"/>
      <w:szCs w:val="24"/>
      <w:lang w:val="pl-PL" w:eastAsia="pl-PL"/>
    </w:rPr>
  </w:style>
  <w:style w:type="paragraph" w:styleId="ac">
    <w:name w:val="header"/>
    <w:basedOn w:val="a"/>
    <w:link w:val="ad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09BF"/>
  </w:style>
  <w:style w:type="paragraph" w:styleId="ae">
    <w:name w:val="footer"/>
    <w:basedOn w:val="a"/>
    <w:link w:val="af"/>
    <w:rsid w:val="009809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809BF"/>
  </w:style>
  <w:style w:type="character" w:customStyle="1" w:styleId="a5">
    <w:name w:val="Основной текст Знак"/>
    <w:basedOn w:val="a0"/>
    <w:link w:val="a4"/>
    <w:rsid w:val="003B1A72"/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3B1A72"/>
    <w:rPr>
      <w:sz w:val="24"/>
    </w:rPr>
  </w:style>
  <w:style w:type="character" w:customStyle="1" w:styleId="20">
    <w:name w:val="Заголовок 2 Знак"/>
    <w:basedOn w:val="a0"/>
    <w:link w:val="2"/>
    <w:rsid w:val="00516460"/>
    <w:rPr>
      <w:rFonts w:ascii="Arial" w:hAnsi="Arial" w:cs="Arial"/>
      <w:b/>
      <w:bCs/>
      <w:i/>
      <w:iCs/>
      <w:sz w:val="28"/>
      <w:szCs w:val="28"/>
    </w:rPr>
  </w:style>
  <w:style w:type="paragraph" w:styleId="af0">
    <w:name w:val="List Paragraph"/>
    <w:basedOn w:val="a"/>
    <w:uiPriority w:val="34"/>
    <w:qFormat/>
    <w:rsid w:val="008101AD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6063B-C77B-4841-952C-B6F76D21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1624</Words>
  <Characters>11638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13236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В. Коробкова</cp:lastModifiedBy>
  <cp:revision>2</cp:revision>
  <cp:lastPrinted>2017-04-18T11:59:00Z</cp:lastPrinted>
  <dcterms:created xsi:type="dcterms:W3CDTF">2017-04-18T12:01:00Z</dcterms:created>
  <dcterms:modified xsi:type="dcterms:W3CDTF">2017-04-18T12:01:00Z</dcterms:modified>
</cp:coreProperties>
</file>