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B72" w:rsidRDefault="00011B72" w:rsidP="00B90BDF">
      <w:pPr>
        <w:tabs>
          <w:tab w:val="left" w:pos="9355"/>
        </w:tabs>
        <w:autoSpaceDE w:val="0"/>
        <w:autoSpaceDN w:val="0"/>
        <w:adjustRightInd w:val="0"/>
        <w:ind w:left="0" w:right="5395" w:firstLine="0"/>
        <w:jc w:val="right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</w:p>
    <w:p w:rsidR="0037127D" w:rsidRPr="00B90BDF" w:rsidRDefault="0037127D" w:rsidP="00B90BDF">
      <w:pPr>
        <w:tabs>
          <w:tab w:val="left" w:pos="9355"/>
        </w:tabs>
        <w:autoSpaceDE w:val="0"/>
        <w:autoSpaceDN w:val="0"/>
        <w:adjustRightInd w:val="0"/>
        <w:ind w:left="0" w:right="5395" w:firstLine="0"/>
        <w:jc w:val="right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Pr="00011B72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826379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826379" w:rsidRDefault="00B90BDF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18</w:t>
      </w:r>
      <w:r w:rsidR="00011B72" w:rsidRPr="005C569F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.04.</w:t>
      </w:r>
      <w:r w:rsidR="00054667" w:rsidRPr="005C569F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2</w:t>
      </w:r>
      <w:r w:rsidR="00011B72" w:rsidRPr="005C569F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017</w:t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82637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="0037127D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568</w:t>
      </w:r>
    </w:p>
    <w:p w:rsidR="0037127D" w:rsidRPr="00011B72" w:rsidRDefault="0037127D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011B72" w:rsidRPr="00011B72" w:rsidRDefault="00011B72" w:rsidP="00011B72">
      <w:pPr>
        <w:tabs>
          <w:tab w:val="left" w:pos="3960"/>
        </w:tabs>
        <w:autoSpaceDE w:val="0"/>
        <w:autoSpaceDN w:val="0"/>
        <w:adjustRightInd w:val="0"/>
        <w:ind w:left="0" w:right="5395" w:firstLine="0"/>
        <w:jc w:val="both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  <w:r w:rsidRPr="00011B7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ab/>
      </w:r>
    </w:p>
    <w:p w:rsidR="00DB5D66" w:rsidRPr="00DB5D66" w:rsidRDefault="00DB5D66" w:rsidP="00011B72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B5D66">
        <w:rPr>
          <w:rFonts w:ascii="Times New Roman" w:hAnsi="Times New Roman"/>
          <w:b/>
          <w:sz w:val="28"/>
          <w:szCs w:val="28"/>
        </w:rPr>
        <w:t xml:space="preserve">О внесении изменений в Программу приватизации </w:t>
      </w:r>
    </w:p>
    <w:p w:rsidR="00DB5D66" w:rsidRPr="00DB5D66" w:rsidRDefault="00DB5D66" w:rsidP="00011B72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B5D66">
        <w:rPr>
          <w:rFonts w:ascii="Times New Roman" w:hAnsi="Times New Roman"/>
          <w:b/>
          <w:sz w:val="28"/>
          <w:szCs w:val="28"/>
        </w:rPr>
        <w:t xml:space="preserve">муниципального имущества городского округа Тольятти на 2017 год, </w:t>
      </w:r>
      <w:proofErr w:type="gramStart"/>
      <w:r w:rsidRPr="00DB5D66">
        <w:rPr>
          <w:rFonts w:ascii="Times New Roman" w:hAnsi="Times New Roman"/>
          <w:b/>
          <w:sz w:val="28"/>
          <w:szCs w:val="28"/>
        </w:rPr>
        <w:t>утвержденную</w:t>
      </w:r>
      <w:proofErr w:type="gramEnd"/>
      <w:r w:rsidRPr="00DB5D66">
        <w:rPr>
          <w:rFonts w:ascii="Times New Roman" w:hAnsi="Times New Roman"/>
          <w:b/>
          <w:sz w:val="28"/>
          <w:szCs w:val="28"/>
        </w:rPr>
        <w:t xml:space="preserve"> решением Думы городского округа Тольятти</w:t>
      </w:r>
    </w:p>
    <w:p w:rsidR="00011B72" w:rsidRPr="00DB5D66" w:rsidRDefault="00DB5D66" w:rsidP="00011B72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B5D66">
        <w:rPr>
          <w:rFonts w:ascii="Times New Roman" w:hAnsi="Times New Roman"/>
          <w:b/>
          <w:sz w:val="28"/>
          <w:szCs w:val="28"/>
        </w:rPr>
        <w:t xml:space="preserve"> от 09.11.2016 № 1240</w:t>
      </w:r>
    </w:p>
    <w:p w:rsidR="00011B72" w:rsidRPr="009234A3" w:rsidRDefault="00011B72" w:rsidP="00011B72">
      <w:pPr>
        <w:ind w:left="0" w:firstLine="709"/>
        <w:rPr>
          <w:rFonts w:ascii="Times New Roman" w:hAnsi="Times New Roman"/>
          <w:i/>
          <w:sz w:val="28"/>
          <w:szCs w:val="28"/>
        </w:rPr>
      </w:pPr>
    </w:p>
    <w:p w:rsidR="00011B72" w:rsidRPr="00011B72" w:rsidRDefault="00011B72" w:rsidP="00011B72">
      <w:p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B72">
        <w:rPr>
          <w:rFonts w:ascii="Times New Roman" w:eastAsia="Times New Roman" w:hAnsi="Times New Roman"/>
          <w:sz w:val="28"/>
          <w:szCs w:val="28"/>
          <w:lang w:eastAsia="ru-RU"/>
        </w:rPr>
        <w:t>Рассмотрев</w:t>
      </w:r>
      <w:r w:rsidR="00DB5D66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 «</w:t>
      </w:r>
      <w:r w:rsidR="00DB5D66" w:rsidRPr="00DB5D66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Программу приватизации муниципального имущества городского округа Тольятти на 2017 год, утвержденную решением Думы городского округа Тольятти от 09.11.2016 </w:t>
      </w:r>
      <w:r w:rsidR="0005466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DB5D66" w:rsidRPr="00DB5D66">
        <w:rPr>
          <w:rFonts w:ascii="Times New Roman" w:eastAsia="Times New Roman" w:hAnsi="Times New Roman"/>
          <w:sz w:val="28"/>
          <w:szCs w:val="28"/>
          <w:lang w:eastAsia="ru-RU"/>
        </w:rPr>
        <w:t>№ 1240</w:t>
      </w:r>
      <w:r w:rsidR="00DB5D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1B72">
        <w:rPr>
          <w:rFonts w:ascii="Times New Roman" w:eastAsia="Times New Roman" w:hAnsi="Times New Roman"/>
          <w:sz w:val="28"/>
          <w:szCs w:val="28"/>
          <w:lang w:eastAsia="ru-RU"/>
        </w:rPr>
        <w:t>комиссия</w:t>
      </w:r>
    </w:p>
    <w:p w:rsidR="00011B72" w:rsidRPr="00011B72" w:rsidRDefault="00011B72" w:rsidP="00011B72">
      <w:pPr>
        <w:autoSpaceDE w:val="0"/>
        <w:autoSpaceDN w:val="0"/>
        <w:adjustRightInd w:val="0"/>
        <w:spacing w:before="240" w:after="240"/>
        <w:ind w:left="0"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B72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DB5D66" w:rsidRDefault="00DB5D66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11B72" w:rsidRPr="00011B7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Информацию принять к сведению.</w:t>
      </w:r>
    </w:p>
    <w:p w:rsidR="008E3D9F" w:rsidRDefault="008E3D9F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B90BDF">
        <w:rPr>
          <w:rFonts w:ascii="Times New Roman" w:eastAsia="Times New Roman" w:hAnsi="Times New Roman"/>
          <w:sz w:val="28"/>
          <w:szCs w:val="28"/>
          <w:lang w:eastAsia="ru-RU"/>
        </w:rPr>
        <w:t>Отметить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3D27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нарушение сроков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администрацией городского округа </w:t>
      </w:r>
      <w:r w:rsidR="00903632">
        <w:rPr>
          <w:rFonts w:ascii="Times New Roman" w:eastAsia="Times New Roman" w:hAnsi="Times New Roman"/>
          <w:sz w:val="28"/>
          <w:szCs w:val="28"/>
          <w:lang w:eastAsia="ru-RU"/>
        </w:rPr>
        <w:t xml:space="preserve">Тольятти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пакета документов по вопросу </w:t>
      </w:r>
      <w:r w:rsidRPr="008E3D9F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Программу приватизации муниципального имущества городского округа Тольятти на 2017 год, утвержденную решением Думы городского округа Тольятти от 09.11.2016 №</w:t>
      </w:r>
      <w:r w:rsidR="009E61F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E3D9F">
        <w:rPr>
          <w:rFonts w:ascii="Times New Roman" w:eastAsia="Times New Roman" w:hAnsi="Times New Roman"/>
          <w:sz w:val="28"/>
          <w:szCs w:val="28"/>
          <w:lang w:eastAsia="ru-RU"/>
        </w:rPr>
        <w:t>1240»</w:t>
      </w:r>
      <w:r w:rsidR="003F3D27">
        <w:rPr>
          <w:rFonts w:ascii="Times New Roman" w:eastAsia="Times New Roman" w:hAnsi="Times New Roman"/>
          <w:sz w:val="28"/>
          <w:szCs w:val="28"/>
          <w:lang w:eastAsia="ru-RU"/>
        </w:rPr>
        <w:t xml:space="preserve"> (18.04.2017)</w:t>
      </w:r>
      <w:r w:rsidR="00B90BD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B5D66" w:rsidRDefault="00DD4704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7127D">
        <w:rPr>
          <w:rFonts w:ascii="Times New Roman" w:eastAsia="Times New Roman" w:hAnsi="Times New Roman"/>
          <w:sz w:val="28"/>
          <w:szCs w:val="28"/>
          <w:lang w:eastAsia="ru-RU"/>
        </w:rPr>
        <w:t>.Вернуться к  рассмотрению</w:t>
      </w:r>
      <w:r w:rsidR="00DB5D66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вопроса</w:t>
      </w:r>
      <w:r w:rsidR="0037127D">
        <w:rPr>
          <w:rFonts w:ascii="Times New Roman" w:eastAsia="Times New Roman" w:hAnsi="Times New Roman"/>
          <w:sz w:val="28"/>
          <w:szCs w:val="28"/>
          <w:lang w:eastAsia="ru-RU"/>
        </w:rPr>
        <w:t xml:space="preserve"> 19.04.2017.</w:t>
      </w:r>
      <w:bookmarkStart w:id="0" w:name="_GoBack"/>
      <w:bookmarkEnd w:id="0"/>
    </w:p>
    <w:p w:rsidR="00011B72" w:rsidRDefault="00DD4704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B5D6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11B72" w:rsidRPr="00011B7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выполнением настоящего решения возложить </w:t>
      </w:r>
      <w:proofErr w:type="gramStart"/>
      <w:r w:rsidR="00011B72" w:rsidRPr="00011B7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="00011B72" w:rsidRPr="00011B7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председателя постоянной комиссии по муниципальному имуществу, градостроительству и землепользованию (Гринблат Б.Е.).</w:t>
      </w:r>
    </w:p>
    <w:p w:rsidR="00074825" w:rsidRPr="00011B72" w:rsidRDefault="00074825" w:rsidP="00011B72">
      <w:p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1B72" w:rsidRDefault="00011B72" w:rsidP="00011B72">
      <w:p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379" w:rsidRPr="00011B72" w:rsidRDefault="00826379" w:rsidP="00011B72">
      <w:p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1B72" w:rsidRPr="00011B72" w:rsidRDefault="00011B72" w:rsidP="00011B72">
      <w:pPr>
        <w:autoSpaceDE w:val="0"/>
        <w:autoSpaceDN w:val="0"/>
        <w:adjustRightInd w:val="0"/>
        <w:ind w:left="0" w:firstLine="0"/>
        <w:contextualSpacing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11B72">
        <w:rPr>
          <w:rFonts w:ascii="Times New Roman" w:eastAsia="Times New Roman" w:hAnsi="Times New Roman" w:cs="Arial"/>
          <w:sz w:val="28"/>
          <w:szCs w:val="28"/>
          <w:lang w:eastAsia="ru-RU"/>
        </w:rPr>
        <w:t>Председатель комиссии</w:t>
      </w:r>
      <w:r w:rsidRPr="00011B72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                                            Б.Е.Гринблат</w:t>
      </w:r>
    </w:p>
    <w:sectPr w:rsidR="00011B72" w:rsidRPr="00011B72" w:rsidSect="008C1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C24F2"/>
    <w:multiLevelType w:val="hybridMultilevel"/>
    <w:tmpl w:val="E1DA29AC"/>
    <w:lvl w:ilvl="0" w:tplc="42CE31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5D"/>
    <w:rsid w:val="00011B72"/>
    <w:rsid w:val="00050A4D"/>
    <w:rsid w:val="00054667"/>
    <w:rsid w:val="00074825"/>
    <w:rsid w:val="000E675C"/>
    <w:rsid w:val="00130665"/>
    <w:rsid w:val="00146ACB"/>
    <w:rsid w:val="001735FD"/>
    <w:rsid w:val="001947DA"/>
    <w:rsid w:val="001B4572"/>
    <w:rsid w:val="001D3BF2"/>
    <w:rsid w:val="001F2A1C"/>
    <w:rsid w:val="00201A5A"/>
    <w:rsid w:val="00207674"/>
    <w:rsid w:val="002C79FC"/>
    <w:rsid w:val="002D46BB"/>
    <w:rsid w:val="002F5A4E"/>
    <w:rsid w:val="00300A36"/>
    <w:rsid w:val="00361FD6"/>
    <w:rsid w:val="0037127D"/>
    <w:rsid w:val="00394DF5"/>
    <w:rsid w:val="003F3D27"/>
    <w:rsid w:val="003F7719"/>
    <w:rsid w:val="00422796"/>
    <w:rsid w:val="004663C0"/>
    <w:rsid w:val="004F32CE"/>
    <w:rsid w:val="005664E4"/>
    <w:rsid w:val="005C569F"/>
    <w:rsid w:val="00636EEF"/>
    <w:rsid w:val="00655E47"/>
    <w:rsid w:val="007A7E90"/>
    <w:rsid w:val="00826379"/>
    <w:rsid w:val="008C1BE1"/>
    <w:rsid w:val="008E3D9F"/>
    <w:rsid w:val="00903632"/>
    <w:rsid w:val="009234A3"/>
    <w:rsid w:val="00970C31"/>
    <w:rsid w:val="009A4ECE"/>
    <w:rsid w:val="009B5468"/>
    <w:rsid w:val="009E61F0"/>
    <w:rsid w:val="009F695D"/>
    <w:rsid w:val="00A45940"/>
    <w:rsid w:val="00A576B3"/>
    <w:rsid w:val="00AB3B36"/>
    <w:rsid w:val="00B90BDF"/>
    <w:rsid w:val="00B95EA8"/>
    <w:rsid w:val="00BF1B83"/>
    <w:rsid w:val="00C84949"/>
    <w:rsid w:val="00CD2BE6"/>
    <w:rsid w:val="00D54942"/>
    <w:rsid w:val="00D62237"/>
    <w:rsid w:val="00DB5D66"/>
    <w:rsid w:val="00DD4704"/>
    <w:rsid w:val="00E226D3"/>
    <w:rsid w:val="00E40E2E"/>
    <w:rsid w:val="00E858AE"/>
    <w:rsid w:val="00F017E2"/>
    <w:rsid w:val="00F6626A"/>
    <w:rsid w:val="00F9346C"/>
    <w:rsid w:val="00FE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36"/>
    <w:pPr>
      <w:spacing w:after="0" w:line="240" w:lineRule="auto"/>
      <w:ind w:left="714" w:hanging="35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6B3"/>
    <w:pPr>
      <w:ind w:left="720" w:firstLine="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36"/>
    <w:pPr>
      <w:spacing w:after="0" w:line="240" w:lineRule="auto"/>
      <w:ind w:left="714" w:hanging="35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6B3"/>
    <w:pPr>
      <w:ind w:left="720" w:firstLine="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e.filatova</dc:creator>
  <cp:lastModifiedBy>Нелля Х. Кафидова</cp:lastModifiedBy>
  <cp:revision>2</cp:revision>
  <cp:lastPrinted>2017-04-03T12:26:00Z</cp:lastPrinted>
  <dcterms:created xsi:type="dcterms:W3CDTF">2017-04-18T07:02:00Z</dcterms:created>
  <dcterms:modified xsi:type="dcterms:W3CDTF">2017-04-18T07:02:00Z</dcterms:modified>
</cp:coreProperties>
</file>