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DD" w:rsidRDefault="005327DD"/>
    <w:p w:rsidR="005327DD" w:rsidRDefault="005327DD" w:rsidP="005327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7DD" w:rsidRDefault="005327DD" w:rsidP="005327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39B" w:rsidRDefault="008F539B" w:rsidP="005327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7DD" w:rsidRDefault="005327DD" w:rsidP="005327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7DD" w:rsidRDefault="005327DD" w:rsidP="005327D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F7E" w:rsidRDefault="00413F7E" w:rsidP="004773D7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13F7E" w:rsidRDefault="00413F7E" w:rsidP="004773D7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13F7E" w:rsidRDefault="00413F7E" w:rsidP="004773D7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13F7E" w:rsidRDefault="00413F7E" w:rsidP="004773D7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13F7E" w:rsidRDefault="00413F7E" w:rsidP="00413F7E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773D7" w:rsidRDefault="004773D7" w:rsidP="00413F7E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5327DD" w:rsidRPr="00845E4A" w:rsidRDefault="004773D7" w:rsidP="00413F7E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Губернатору Самарской области Н.И.Меркушкину</w:t>
      </w:r>
      <w:r w:rsidR="005327DD" w:rsidRPr="00845E4A">
        <w:rPr>
          <w:b/>
          <w:sz w:val="28"/>
          <w:szCs w:val="28"/>
        </w:rPr>
        <w:t xml:space="preserve"> </w:t>
      </w:r>
      <w:r w:rsidR="005327DD" w:rsidRPr="00845E4A">
        <w:rPr>
          <w:rFonts w:cs="Times New Roman"/>
          <w:b/>
          <w:sz w:val="28"/>
          <w:szCs w:val="28"/>
        </w:rPr>
        <w:t xml:space="preserve"> </w:t>
      </w:r>
    </w:p>
    <w:p w:rsidR="005327DD" w:rsidRDefault="005327DD" w:rsidP="00413F7E">
      <w:pPr>
        <w:tabs>
          <w:tab w:val="left" w:pos="3780"/>
          <w:tab w:val="left" w:pos="4320"/>
        </w:tabs>
        <w:ind w:right="-2"/>
        <w:jc w:val="both"/>
        <w:rPr>
          <w:b/>
          <w:bCs/>
          <w:i/>
          <w:sz w:val="28"/>
          <w:szCs w:val="28"/>
        </w:rPr>
      </w:pPr>
    </w:p>
    <w:p w:rsidR="00413F7E" w:rsidRDefault="00413F7E" w:rsidP="00413F7E">
      <w:pPr>
        <w:tabs>
          <w:tab w:val="left" w:pos="3780"/>
          <w:tab w:val="left" w:pos="4320"/>
        </w:tabs>
        <w:ind w:right="-2"/>
        <w:jc w:val="both"/>
        <w:rPr>
          <w:b/>
          <w:bCs/>
          <w:i/>
          <w:sz w:val="28"/>
          <w:szCs w:val="28"/>
        </w:rPr>
      </w:pPr>
    </w:p>
    <w:p w:rsidR="00413F7E" w:rsidRPr="00FC7320" w:rsidRDefault="00413F7E" w:rsidP="00413F7E">
      <w:pPr>
        <w:tabs>
          <w:tab w:val="left" w:pos="3780"/>
          <w:tab w:val="left" w:pos="4320"/>
        </w:tabs>
        <w:ind w:right="-2"/>
        <w:jc w:val="both"/>
        <w:rPr>
          <w:b/>
          <w:bCs/>
          <w:i/>
          <w:sz w:val="28"/>
          <w:szCs w:val="28"/>
        </w:rPr>
      </w:pPr>
    </w:p>
    <w:p w:rsidR="005327DD" w:rsidRPr="007C59A3" w:rsidRDefault="005327DD" w:rsidP="00413F7E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депутатов Думы городского округа Тольятти </w:t>
      </w:r>
      <w:r w:rsidR="004773D7">
        <w:rPr>
          <w:rFonts w:cs="Times New Roman"/>
          <w:sz w:val="28"/>
          <w:szCs w:val="28"/>
        </w:rPr>
        <w:t xml:space="preserve">к Губернатору Самарской </w:t>
      </w:r>
      <w:r w:rsidR="004773D7" w:rsidRPr="00C93B8C">
        <w:rPr>
          <w:rFonts w:cs="Times New Roman"/>
          <w:sz w:val="28"/>
          <w:szCs w:val="28"/>
        </w:rPr>
        <w:t xml:space="preserve">области Н.И.Меркушкину </w:t>
      </w:r>
      <w:r w:rsidR="004773D7" w:rsidRPr="00C93B8C">
        <w:rPr>
          <w:sz w:val="28"/>
          <w:szCs w:val="28"/>
        </w:rPr>
        <w:t>по вопросу оказания содействия в решении вопроса создания и определения единой теплоснабжающей организации на территории городского округа Тольятти</w:t>
      </w:r>
      <w:r w:rsidRPr="00363D6A">
        <w:rPr>
          <w:rFonts w:cs="Times New Roman"/>
          <w:sz w:val="28"/>
          <w:szCs w:val="28"/>
        </w:rPr>
        <w:t>, Дума</w:t>
      </w:r>
    </w:p>
    <w:p w:rsidR="005327DD" w:rsidRPr="007C59A3" w:rsidRDefault="005327DD" w:rsidP="00413F7E">
      <w:pPr>
        <w:pStyle w:val="aa"/>
        <w:spacing w:line="360" w:lineRule="auto"/>
        <w:ind w:right="-2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5327DD" w:rsidRPr="005327DD" w:rsidRDefault="005327DD" w:rsidP="00413F7E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 xml:space="preserve">Принять Обращение </w:t>
      </w:r>
      <w:r w:rsidRPr="005327DD">
        <w:rPr>
          <w:b w:val="0"/>
          <w:sz w:val="28"/>
          <w:szCs w:val="28"/>
        </w:rPr>
        <w:t xml:space="preserve">депутатов Думы городского </w:t>
      </w:r>
      <w:r w:rsidRPr="004773D7">
        <w:rPr>
          <w:b w:val="0"/>
          <w:sz w:val="28"/>
          <w:szCs w:val="28"/>
        </w:rPr>
        <w:t xml:space="preserve">округа Тольятти </w:t>
      </w:r>
      <w:r w:rsidR="004773D7" w:rsidRPr="004773D7">
        <w:rPr>
          <w:b w:val="0"/>
          <w:sz w:val="28"/>
          <w:szCs w:val="28"/>
        </w:rPr>
        <w:t>к Губернатору Самарской области Н.И.Меркушкину</w:t>
      </w:r>
      <w:r w:rsidRPr="004773D7">
        <w:rPr>
          <w:b w:val="0"/>
          <w:sz w:val="28"/>
          <w:szCs w:val="28"/>
        </w:rPr>
        <w:t xml:space="preserve"> (Приложение</w:t>
      </w:r>
      <w:r w:rsidRPr="005327DD">
        <w:rPr>
          <w:b w:val="0"/>
          <w:sz w:val="28"/>
          <w:szCs w:val="28"/>
        </w:rPr>
        <w:t xml:space="preserve"> №1).</w:t>
      </w:r>
    </w:p>
    <w:p w:rsidR="005327DD" w:rsidRPr="007C59A3" w:rsidRDefault="005327DD" w:rsidP="00413F7E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</w:t>
      </w:r>
      <w:r>
        <w:rPr>
          <w:b w:val="0"/>
          <w:sz w:val="28"/>
          <w:szCs w:val="28"/>
        </w:rPr>
        <w:t>Денисов А.В.</w:t>
      </w:r>
      <w:r w:rsidRPr="007C59A3">
        <w:rPr>
          <w:b w:val="0"/>
          <w:sz w:val="28"/>
          <w:szCs w:val="28"/>
        </w:rPr>
        <w:t>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</w:t>
      </w:r>
      <w:r w:rsidRPr="00DE2541">
        <w:rPr>
          <w:b w:val="0"/>
          <w:sz w:val="28"/>
          <w:szCs w:val="28"/>
        </w:rPr>
        <w:t>.</w:t>
      </w:r>
    </w:p>
    <w:p w:rsidR="005327DD" w:rsidRPr="0046191B" w:rsidRDefault="00413F7E" w:rsidP="00413F7E">
      <w:pPr>
        <w:pStyle w:val="aa"/>
        <w:tabs>
          <w:tab w:val="left" w:pos="1134"/>
        </w:tabs>
        <w:spacing w:line="360" w:lineRule="auto"/>
        <w:ind w:left="709"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327DD" w:rsidRPr="0046191B">
        <w:rPr>
          <w:b w:val="0"/>
          <w:sz w:val="28"/>
          <w:szCs w:val="28"/>
        </w:rPr>
        <w:t>Срок - по мере готовности.</w:t>
      </w:r>
    </w:p>
    <w:p w:rsidR="005327DD" w:rsidRPr="007C59A3" w:rsidRDefault="005327DD" w:rsidP="00413F7E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2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5327DD" w:rsidRPr="007C59A3" w:rsidRDefault="005327DD" w:rsidP="00413F7E">
      <w:pPr>
        <w:pStyle w:val="aa"/>
        <w:ind w:right="-2"/>
        <w:jc w:val="both"/>
        <w:rPr>
          <w:b w:val="0"/>
          <w:sz w:val="28"/>
          <w:szCs w:val="28"/>
        </w:rPr>
      </w:pPr>
    </w:p>
    <w:p w:rsidR="005327DD" w:rsidRPr="007C59A3" w:rsidRDefault="005327DD" w:rsidP="00413F7E">
      <w:pPr>
        <w:pStyle w:val="aa"/>
        <w:ind w:right="-2"/>
        <w:jc w:val="both"/>
        <w:rPr>
          <w:b w:val="0"/>
          <w:sz w:val="28"/>
          <w:szCs w:val="28"/>
        </w:rPr>
      </w:pPr>
    </w:p>
    <w:p w:rsidR="005327DD" w:rsidRPr="007C59A3" w:rsidRDefault="005327DD" w:rsidP="00413F7E">
      <w:pPr>
        <w:pStyle w:val="aa"/>
        <w:ind w:right="-2"/>
        <w:jc w:val="both"/>
        <w:rPr>
          <w:b w:val="0"/>
          <w:sz w:val="28"/>
          <w:szCs w:val="28"/>
        </w:rPr>
      </w:pPr>
    </w:p>
    <w:p w:rsidR="005327DD" w:rsidRPr="00413F7E" w:rsidRDefault="005327DD" w:rsidP="00413F7E">
      <w:pPr>
        <w:ind w:right="-2"/>
      </w:pPr>
      <w:r w:rsidRPr="00413F7E">
        <w:rPr>
          <w:sz w:val="28"/>
          <w:szCs w:val="28"/>
        </w:rPr>
        <w:t>Председатель Думы</w:t>
      </w:r>
      <w:r w:rsidRPr="00413F7E">
        <w:rPr>
          <w:sz w:val="28"/>
          <w:szCs w:val="28"/>
        </w:rPr>
        <w:tab/>
      </w:r>
      <w:r w:rsidRPr="00413F7E">
        <w:rPr>
          <w:sz w:val="28"/>
          <w:szCs w:val="28"/>
        </w:rPr>
        <w:tab/>
      </w:r>
      <w:r w:rsidRPr="00413F7E">
        <w:rPr>
          <w:sz w:val="28"/>
          <w:szCs w:val="28"/>
        </w:rPr>
        <w:tab/>
      </w:r>
      <w:r w:rsidRPr="00413F7E">
        <w:rPr>
          <w:sz w:val="28"/>
          <w:szCs w:val="28"/>
        </w:rPr>
        <w:tab/>
      </w:r>
      <w:r w:rsidRPr="00413F7E">
        <w:rPr>
          <w:sz w:val="28"/>
          <w:szCs w:val="28"/>
        </w:rPr>
        <w:tab/>
      </w:r>
      <w:r w:rsidRPr="00413F7E">
        <w:rPr>
          <w:sz w:val="28"/>
          <w:szCs w:val="28"/>
        </w:rPr>
        <w:tab/>
      </w:r>
      <w:r w:rsidRPr="00413F7E">
        <w:rPr>
          <w:sz w:val="28"/>
          <w:szCs w:val="28"/>
        </w:rPr>
        <w:tab/>
        <w:t xml:space="preserve">    </w:t>
      </w:r>
      <w:r w:rsidR="00413F7E">
        <w:rPr>
          <w:sz w:val="28"/>
          <w:szCs w:val="28"/>
        </w:rPr>
        <w:t xml:space="preserve"> </w:t>
      </w:r>
      <w:r w:rsidRPr="00413F7E">
        <w:rPr>
          <w:sz w:val="28"/>
          <w:szCs w:val="28"/>
        </w:rPr>
        <w:t xml:space="preserve">     А.В.Денисов</w:t>
      </w:r>
    </w:p>
    <w:p w:rsidR="005327DD" w:rsidRDefault="005327DD" w:rsidP="00413F7E">
      <w:pPr>
        <w:ind w:right="-2"/>
      </w:pPr>
    </w:p>
    <w:p w:rsidR="00360F64" w:rsidRDefault="00360F64">
      <w:r>
        <w:br w:type="page"/>
      </w:r>
    </w:p>
    <w:p w:rsidR="00360F64" w:rsidRPr="00413F7E" w:rsidRDefault="00360F64" w:rsidP="00413F7E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413F7E">
        <w:rPr>
          <w:rFonts w:cs="Times New Roman"/>
          <w:bCs/>
          <w:iCs/>
          <w:sz w:val="26"/>
          <w:szCs w:val="26"/>
        </w:rPr>
        <w:lastRenderedPageBreak/>
        <w:t>Приложение №1</w:t>
      </w:r>
    </w:p>
    <w:p w:rsidR="00360F64" w:rsidRPr="00413F7E" w:rsidRDefault="00360F64" w:rsidP="00413F7E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413F7E">
        <w:rPr>
          <w:rFonts w:cs="Times New Roman"/>
          <w:bCs/>
          <w:iCs/>
          <w:sz w:val="26"/>
          <w:szCs w:val="26"/>
        </w:rPr>
        <w:t>к решению Думы</w:t>
      </w:r>
    </w:p>
    <w:p w:rsidR="00360F64" w:rsidRPr="00413F7E" w:rsidRDefault="00360F64" w:rsidP="00413F7E">
      <w:pPr>
        <w:ind w:left="6946"/>
        <w:jc w:val="center"/>
        <w:rPr>
          <w:rFonts w:cs="Times New Roman"/>
          <w:bCs/>
          <w:i/>
          <w:iCs/>
          <w:sz w:val="26"/>
          <w:szCs w:val="26"/>
        </w:rPr>
      </w:pPr>
      <w:r w:rsidRPr="00413F7E">
        <w:rPr>
          <w:rFonts w:cs="Times New Roman"/>
          <w:bCs/>
          <w:iCs/>
          <w:sz w:val="26"/>
          <w:szCs w:val="26"/>
        </w:rPr>
        <w:t>14.11.2012 № ____</w:t>
      </w:r>
    </w:p>
    <w:p w:rsidR="00360F64" w:rsidRPr="004767F2" w:rsidRDefault="00360F64" w:rsidP="00360F64">
      <w:pPr>
        <w:ind w:left="5670"/>
        <w:rPr>
          <w:rFonts w:cs="Times New Roman"/>
          <w:sz w:val="28"/>
          <w:szCs w:val="28"/>
        </w:rPr>
      </w:pPr>
    </w:p>
    <w:p w:rsidR="00360F64" w:rsidRPr="00710561" w:rsidRDefault="00360F64" w:rsidP="00360F64">
      <w:pPr>
        <w:shd w:val="clear" w:color="auto" w:fill="FFFFFF"/>
        <w:jc w:val="center"/>
        <w:rPr>
          <w:rFonts w:cs="Times New Roman"/>
          <w:sz w:val="27"/>
          <w:szCs w:val="27"/>
        </w:rPr>
      </w:pPr>
      <w:r w:rsidRPr="00710561">
        <w:rPr>
          <w:rFonts w:cs="Times New Roman"/>
          <w:bCs/>
          <w:spacing w:val="-3"/>
          <w:sz w:val="27"/>
          <w:szCs w:val="27"/>
        </w:rPr>
        <w:t>Обращение</w:t>
      </w:r>
    </w:p>
    <w:p w:rsidR="00360F64" w:rsidRPr="00710561" w:rsidRDefault="00360F64" w:rsidP="00360F64">
      <w:pPr>
        <w:shd w:val="clear" w:color="auto" w:fill="FFFFFF"/>
        <w:jc w:val="center"/>
        <w:rPr>
          <w:rFonts w:cs="Times New Roman"/>
          <w:sz w:val="27"/>
          <w:szCs w:val="27"/>
        </w:rPr>
      </w:pPr>
      <w:r w:rsidRPr="00710561">
        <w:rPr>
          <w:rFonts w:cs="Times New Roman"/>
          <w:bCs/>
          <w:sz w:val="27"/>
          <w:szCs w:val="27"/>
        </w:rPr>
        <w:t>депутатов Думы городского округа Тольятти</w:t>
      </w:r>
    </w:p>
    <w:p w:rsidR="00360F64" w:rsidRPr="00710561" w:rsidRDefault="00360F64" w:rsidP="00360F64">
      <w:pPr>
        <w:jc w:val="center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>к Губернатору Самарской области Н.И.Меркушкину</w:t>
      </w:r>
    </w:p>
    <w:p w:rsidR="00360F64" w:rsidRPr="00710561" w:rsidRDefault="00360F64" w:rsidP="00360F64">
      <w:pPr>
        <w:jc w:val="center"/>
        <w:rPr>
          <w:rFonts w:cs="Times New Roman"/>
          <w:sz w:val="27"/>
          <w:szCs w:val="27"/>
        </w:rPr>
      </w:pP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>В соответствии с требованиями действующего законодательства в городском округе Тольятти разрабатывается схема теплоснабжения, в которой необходимо определить единую теплоснабжающую организацию.</w:t>
      </w: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 xml:space="preserve">Вопрос создания единой теплоснабжающей организации в системе теплоснабжения регулируется Федеральным законом от 27.07.2010 №190-ФЗ </w:t>
      </w:r>
      <w:r w:rsidR="00710561">
        <w:rPr>
          <w:rFonts w:cs="Times New Roman"/>
          <w:sz w:val="27"/>
          <w:szCs w:val="27"/>
        </w:rPr>
        <w:br/>
      </w:r>
      <w:r w:rsidRPr="00710561">
        <w:rPr>
          <w:rFonts w:cs="Times New Roman"/>
          <w:sz w:val="27"/>
          <w:szCs w:val="27"/>
        </w:rPr>
        <w:t>«О теплоснабжении», порядок определения единой теплоснабжающей организации ус</w:t>
      </w:r>
      <w:r w:rsidR="00413F7E" w:rsidRPr="00710561">
        <w:rPr>
          <w:rFonts w:cs="Times New Roman"/>
          <w:sz w:val="27"/>
          <w:szCs w:val="27"/>
        </w:rPr>
        <w:t>танавливается в соответствии с П</w:t>
      </w:r>
      <w:r w:rsidRPr="00710561">
        <w:rPr>
          <w:rFonts w:cs="Times New Roman"/>
          <w:sz w:val="27"/>
          <w:szCs w:val="27"/>
        </w:rPr>
        <w:t>остановлением Правительства Р</w:t>
      </w:r>
      <w:r w:rsidR="00413F7E" w:rsidRPr="00710561">
        <w:rPr>
          <w:rFonts w:cs="Times New Roman"/>
          <w:sz w:val="27"/>
          <w:szCs w:val="27"/>
        </w:rPr>
        <w:t xml:space="preserve">оссийской </w:t>
      </w:r>
      <w:r w:rsidRPr="00710561">
        <w:rPr>
          <w:rFonts w:cs="Times New Roman"/>
          <w:sz w:val="27"/>
          <w:szCs w:val="27"/>
        </w:rPr>
        <w:t>Ф</w:t>
      </w:r>
      <w:r w:rsidR="00413F7E" w:rsidRPr="00710561">
        <w:rPr>
          <w:rFonts w:cs="Times New Roman"/>
          <w:sz w:val="27"/>
          <w:szCs w:val="27"/>
        </w:rPr>
        <w:t>едерации</w:t>
      </w:r>
      <w:r w:rsidRPr="00710561">
        <w:rPr>
          <w:rFonts w:cs="Times New Roman"/>
          <w:sz w:val="27"/>
          <w:szCs w:val="27"/>
        </w:rPr>
        <w:t xml:space="preserve"> от 08.08.2012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>В соответствии с пунктом 4 Правил организации теплоснабжения в Росс</w:t>
      </w:r>
      <w:r w:rsidR="00413F7E" w:rsidRPr="00710561">
        <w:rPr>
          <w:rFonts w:cs="Times New Roman"/>
          <w:sz w:val="27"/>
          <w:szCs w:val="27"/>
        </w:rPr>
        <w:t>ийской Федерации, утверждённых П</w:t>
      </w:r>
      <w:r w:rsidRPr="00710561">
        <w:rPr>
          <w:rFonts w:cs="Times New Roman"/>
          <w:sz w:val="27"/>
          <w:szCs w:val="27"/>
        </w:rPr>
        <w:t>остановлением Правительства Р</w:t>
      </w:r>
      <w:r w:rsidR="00413F7E" w:rsidRPr="00710561">
        <w:rPr>
          <w:rFonts w:cs="Times New Roman"/>
          <w:sz w:val="27"/>
          <w:szCs w:val="27"/>
        </w:rPr>
        <w:t xml:space="preserve">оссийской </w:t>
      </w:r>
      <w:r w:rsidRPr="00710561">
        <w:rPr>
          <w:rFonts w:cs="Times New Roman"/>
          <w:sz w:val="27"/>
          <w:szCs w:val="27"/>
        </w:rPr>
        <w:t>Ф</w:t>
      </w:r>
      <w:r w:rsidR="00413F7E" w:rsidRPr="00710561">
        <w:rPr>
          <w:rFonts w:cs="Times New Roman"/>
          <w:sz w:val="27"/>
          <w:szCs w:val="27"/>
        </w:rPr>
        <w:t>едерации</w:t>
      </w:r>
      <w:r w:rsidRPr="00710561">
        <w:rPr>
          <w:rFonts w:cs="Times New Roman"/>
          <w:sz w:val="27"/>
          <w:szCs w:val="27"/>
        </w:rPr>
        <w:t xml:space="preserve"> от 08.08.2012 №808, границы зоны деятельности единой теплоснабжающей организации определяются границами системы теплоснабжения. В случае если на территории городского округа существуют несколько систем теплоснабжения, уполномоченные органы вправе определить единую теплоснабжающую организацию в каждой из систем </w:t>
      </w:r>
      <w:proofErr w:type="gramStart"/>
      <w:r w:rsidRPr="00710561">
        <w:rPr>
          <w:rFonts w:cs="Times New Roman"/>
          <w:sz w:val="27"/>
          <w:szCs w:val="27"/>
        </w:rPr>
        <w:t>теплоснабжения</w:t>
      </w:r>
      <w:proofErr w:type="gramEnd"/>
      <w:r w:rsidRPr="00710561">
        <w:rPr>
          <w:rFonts w:cs="Times New Roman"/>
          <w:sz w:val="27"/>
          <w:szCs w:val="27"/>
        </w:rPr>
        <w:t xml:space="preserve"> либо определить на несколько систем теплоснабжения единую теплоснабжающую организацию.</w:t>
      </w: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>Территориально городской округ Тольятти имеет три района: Автозаводский, Цен</w:t>
      </w:r>
      <w:r w:rsidR="00CF460A">
        <w:rPr>
          <w:rFonts w:cs="Times New Roman"/>
          <w:sz w:val="27"/>
          <w:szCs w:val="27"/>
        </w:rPr>
        <w:t>тральный и Комсомольский районы</w:t>
      </w:r>
      <w:r w:rsidRPr="00710561">
        <w:rPr>
          <w:rFonts w:cs="Times New Roman"/>
          <w:sz w:val="27"/>
          <w:szCs w:val="27"/>
        </w:rPr>
        <w:t xml:space="preserve"> с полностью автономными системами теплоснабжения. В Центральном районе поставку тепловой энергии для населения осуществляет ОАО «Волжская территориальная генерирующая компания», тариф на тепловую энергию с 01.09.2012 года составляет 991,2 руб</w:t>
      </w:r>
      <w:r w:rsidR="00C966CA">
        <w:rPr>
          <w:rFonts w:cs="Times New Roman"/>
          <w:sz w:val="27"/>
          <w:szCs w:val="27"/>
        </w:rPr>
        <w:t>.</w:t>
      </w:r>
      <w:r w:rsidRPr="00710561">
        <w:rPr>
          <w:rFonts w:cs="Times New Roman"/>
          <w:sz w:val="27"/>
          <w:szCs w:val="27"/>
        </w:rPr>
        <w:t>/Гкал, в Автозаводском районе поставщиком является ОАО «ТЕВИС», тариф - 1</w:t>
      </w:r>
      <w:r w:rsidR="00710561" w:rsidRPr="00F93E98">
        <w:rPr>
          <w:sz w:val="27"/>
          <w:szCs w:val="27"/>
        </w:rPr>
        <w:t> </w:t>
      </w:r>
      <w:r w:rsidRPr="00710561">
        <w:rPr>
          <w:rFonts w:cs="Times New Roman"/>
          <w:sz w:val="27"/>
          <w:szCs w:val="27"/>
        </w:rPr>
        <w:t>058,46 руб</w:t>
      </w:r>
      <w:r w:rsidR="00C966CA">
        <w:rPr>
          <w:rFonts w:cs="Times New Roman"/>
          <w:sz w:val="27"/>
          <w:szCs w:val="27"/>
        </w:rPr>
        <w:t>.</w:t>
      </w:r>
      <w:r w:rsidRPr="00710561">
        <w:rPr>
          <w:rFonts w:cs="Times New Roman"/>
          <w:sz w:val="27"/>
          <w:szCs w:val="27"/>
        </w:rPr>
        <w:t xml:space="preserve">/Гкал, в Комсомольском районе </w:t>
      </w:r>
      <w:r w:rsidR="00710561" w:rsidRPr="00710561">
        <w:rPr>
          <w:rFonts w:cs="Times New Roman"/>
          <w:sz w:val="27"/>
          <w:szCs w:val="27"/>
        </w:rPr>
        <w:t>-</w:t>
      </w:r>
      <w:r w:rsidRPr="00710561">
        <w:rPr>
          <w:rFonts w:cs="Times New Roman"/>
          <w:sz w:val="27"/>
          <w:szCs w:val="27"/>
        </w:rPr>
        <w:t xml:space="preserve"> поставщик ООО «Волжские коммунальные системы», тариф - 1</w:t>
      </w:r>
      <w:r w:rsidR="00710561" w:rsidRPr="00F93E98">
        <w:rPr>
          <w:sz w:val="27"/>
          <w:szCs w:val="27"/>
        </w:rPr>
        <w:t> </w:t>
      </w:r>
      <w:r w:rsidRPr="00710561">
        <w:rPr>
          <w:rFonts w:cs="Times New Roman"/>
          <w:sz w:val="27"/>
          <w:szCs w:val="27"/>
        </w:rPr>
        <w:t>368,8 руб</w:t>
      </w:r>
      <w:r w:rsidR="00C966CA">
        <w:rPr>
          <w:rFonts w:cs="Times New Roman"/>
          <w:sz w:val="27"/>
          <w:szCs w:val="27"/>
        </w:rPr>
        <w:t>.</w:t>
      </w:r>
      <w:r w:rsidRPr="00710561">
        <w:rPr>
          <w:rFonts w:cs="Times New Roman"/>
          <w:sz w:val="27"/>
          <w:szCs w:val="27"/>
        </w:rPr>
        <w:t xml:space="preserve">/Гкал. Таким образом, в городском округе Тольятти существует проблема </w:t>
      </w:r>
      <w:r w:rsidR="00710561" w:rsidRPr="00710561">
        <w:rPr>
          <w:rFonts w:cs="Times New Roman"/>
          <w:sz w:val="27"/>
          <w:szCs w:val="27"/>
        </w:rPr>
        <w:t>-</w:t>
      </w:r>
      <w:r w:rsidRPr="00710561">
        <w:rPr>
          <w:rFonts w:cs="Times New Roman"/>
          <w:sz w:val="27"/>
          <w:szCs w:val="27"/>
        </w:rPr>
        <w:t xml:space="preserve"> это разница в тарифах и платежах населения.</w:t>
      </w: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>Для решения проблемы разницы в тарифах, учитывая важность и остроту изложенной проблемы, убедительно просим Вас оказать содействие в решении вопроса создания и определения единой теплоснабжающей организации на территории городского округа Тольятти в каждой из систем теплоснабжения либо на несколько систем теплоснабжения.</w:t>
      </w: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</w:p>
    <w:p w:rsidR="00360F64" w:rsidRPr="00710561" w:rsidRDefault="00360F64" w:rsidP="00360F64">
      <w:pPr>
        <w:ind w:firstLine="709"/>
        <w:jc w:val="both"/>
        <w:rPr>
          <w:rFonts w:cs="Times New Roman"/>
          <w:sz w:val="27"/>
          <w:szCs w:val="27"/>
        </w:rPr>
      </w:pPr>
    </w:p>
    <w:p w:rsidR="00360F64" w:rsidRPr="00710561" w:rsidRDefault="00360F64" w:rsidP="00360F64">
      <w:pPr>
        <w:jc w:val="both"/>
        <w:rPr>
          <w:rFonts w:cs="Times New Roman"/>
          <w:sz w:val="27"/>
          <w:szCs w:val="27"/>
        </w:rPr>
      </w:pPr>
      <w:r w:rsidRPr="00710561">
        <w:rPr>
          <w:rFonts w:cs="Times New Roman"/>
          <w:sz w:val="27"/>
          <w:szCs w:val="27"/>
        </w:rPr>
        <w:t>Председатель Думы</w:t>
      </w:r>
    </w:p>
    <w:p w:rsidR="00AC2D49" w:rsidRPr="00710561" w:rsidRDefault="00360F64" w:rsidP="00710561">
      <w:pPr>
        <w:jc w:val="both"/>
        <w:rPr>
          <w:sz w:val="27"/>
          <w:szCs w:val="27"/>
        </w:rPr>
      </w:pPr>
      <w:r w:rsidRPr="00710561">
        <w:rPr>
          <w:rFonts w:cs="Times New Roman"/>
          <w:sz w:val="27"/>
          <w:szCs w:val="27"/>
        </w:rPr>
        <w:t>городского</w:t>
      </w:r>
      <w:r w:rsidR="00710561" w:rsidRPr="00710561">
        <w:rPr>
          <w:rFonts w:cs="Times New Roman"/>
          <w:sz w:val="27"/>
          <w:szCs w:val="27"/>
        </w:rPr>
        <w:t xml:space="preserve"> округа</w:t>
      </w:r>
      <w:r w:rsidR="00710561" w:rsidRPr="00710561">
        <w:rPr>
          <w:rFonts w:cs="Times New Roman"/>
          <w:sz w:val="27"/>
          <w:szCs w:val="27"/>
        </w:rPr>
        <w:tab/>
      </w:r>
      <w:r w:rsidR="00710561" w:rsidRPr="00710561">
        <w:rPr>
          <w:rFonts w:cs="Times New Roman"/>
          <w:sz w:val="27"/>
          <w:szCs w:val="27"/>
        </w:rPr>
        <w:tab/>
      </w:r>
      <w:r w:rsidR="00710561" w:rsidRPr="00710561">
        <w:rPr>
          <w:rFonts w:cs="Times New Roman"/>
          <w:sz w:val="27"/>
          <w:szCs w:val="27"/>
        </w:rPr>
        <w:tab/>
      </w:r>
      <w:r w:rsidR="00710561" w:rsidRPr="00710561">
        <w:rPr>
          <w:rFonts w:cs="Times New Roman"/>
          <w:sz w:val="27"/>
          <w:szCs w:val="27"/>
        </w:rPr>
        <w:tab/>
      </w:r>
      <w:r w:rsidR="00710561" w:rsidRPr="00710561">
        <w:rPr>
          <w:rFonts w:cs="Times New Roman"/>
          <w:sz w:val="27"/>
          <w:szCs w:val="27"/>
        </w:rPr>
        <w:tab/>
        <w:t xml:space="preserve">      </w:t>
      </w:r>
      <w:r w:rsidR="00710561" w:rsidRPr="00710561">
        <w:rPr>
          <w:rFonts w:cs="Times New Roman"/>
          <w:sz w:val="27"/>
          <w:szCs w:val="27"/>
        </w:rPr>
        <w:tab/>
      </w:r>
      <w:r w:rsidR="00710561" w:rsidRPr="00710561">
        <w:rPr>
          <w:rFonts w:cs="Times New Roman"/>
          <w:sz w:val="27"/>
          <w:szCs w:val="27"/>
        </w:rPr>
        <w:tab/>
      </w:r>
      <w:r w:rsidR="00710561" w:rsidRPr="00710561">
        <w:rPr>
          <w:rFonts w:cs="Times New Roman"/>
          <w:sz w:val="27"/>
          <w:szCs w:val="27"/>
        </w:rPr>
        <w:tab/>
      </w:r>
      <w:r w:rsidR="00710561">
        <w:rPr>
          <w:rFonts w:cs="Times New Roman"/>
          <w:sz w:val="27"/>
          <w:szCs w:val="27"/>
        </w:rPr>
        <w:t xml:space="preserve">           </w:t>
      </w:r>
      <w:r w:rsidRPr="00710561">
        <w:rPr>
          <w:rFonts w:cs="Times New Roman"/>
          <w:sz w:val="27"/>
          <w:szCs w:val="27"/>
        </w:rPr>
        <w:t>А.В.Денисов</w:t>
      </w:r>
    </w:p>
    <w:sectPr w:rsidR="00AC2D49" w:rsidRPr="00710561" w:rsidSect="00413F7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F8" w:rsidRDefault="00380EF8" w:rsidP="00FC7320">
      <w:r>
        <w:separator/>
      </w:r>
    </w:p>
  </w:endnote>
  <w:endnote w:type="continuationSeparator" w:id="1">
    <w:p w:rsidR="00380EF8" w:rsidRDefault="00380EF8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F8" w:rsidRDefault="00380EF8" w:rsidP="00FC7320">
      <w:r>
        <w:separator/>
      </w:r>
    </w:p>
  </w:footnote>
  <w:footnote w:type="continuationSeparator" w:id="1">
    <w:p w:rsidR="00380EF8" w:rsidRDefault="00380EF8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0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13F7E" w:rsidRPr="00413F7E" w:rsidRDefault="0099214F">
        <w:pPr>
          <w:pStyle w:val="a6"/>
          <w:jc w:val="center"/>
          <w:rPr>
            <w:sz w:val="20"/>
          </w:rPr>
        </w:pPr>
        <w:r w:rsidRPr="00413F7E">
          <w:rPr>
            <w:sz w:val="20"/>
          </w:rPr>
          <w:fldChar w:fldCharType="begin"/>
        </w:r>
        <w:r w:rsidR="00413F7E" w:rsidRPr="00413F7E">
          <w:rPr>
            <w:sz w:val="20"/>
          </w:rPr>
          <w:instrText xml:space="preserve"> PAGE   \* MERGEFORMAT </w:instrText>
        </w:r>
        <w:r w:rsidRPr="00413F7E">
          <w:rPr>
            <w:sz w:val="20"/>
          </w:rPr>
          <w:fldChar w:fldCharType="separate"/>
        </w:r>
        <w:r w:rsidR="00C966CA">
          <w:rPr>
            <w:noProof/>
            <w:sz w:val="20"/>
          </w:rPr>
          <w:t>2</w:t>
        </w:r>
        <w:r w:rsidRPr="00413F7E">
          <w:rPr>
            <w:sz w:val="20"/>
          </w:rPr>
          <w:fldChar w:fldCharType="end"/>
        </w:r>
      </w:p>
    </w:sdtContent>
  </w:sdt>
  <w:p w:rsidR="00413F7E" w:rsidRDefault="00413F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21862"/>
    <w:rsid w:val="00034EAB"/>
    <w:rsid w:val="00037242"/>
    <w:rsid w:val="00054BEB"/>
    <w:rsid w:val="00080F98"/>
    <w:rsid w:val="0009575B"/>
    <w:rsid w:val="00106A37"/>
    <w:rsid w:val="0014697D"/>
    <w:rsid w:val="0016418C"/>
    <w:rsid w:val="00166B09"/>
    <w:rsid w:val="0017230A"/>
    <w:rsid w:val="00173DAE"/>
    <w:rsid w:val="0019028B"/>
    <w:rsid w:val="00192CA5"/>
    <w:rsid w:val="001934FA"/>
    <w:rsid w:val="001A7879"/>
    <w:rsid w:val="001B7363"/>
    <w:rsid w:val="001D0E6E"/>
    <w:rsid w:val="00227721"/>
    <w:rsid w:val="00283991"/>
    <w:rsid w:val="00283FFF"/>
    <w:rsid w:val="00284295"/>
    <w:rsid w:val="0029310E"/>
    <w:rsid w:val="00293177"/>
    <w:rsid w:val="002C788F"/>
    <w:rsid w:val="002F6100"/>
    <w:rsid w:val="00310267"/>
    <w:rsid w:val="0031498F"/>
    <w:rsid w:val="003244BD"/>
    <w:rsid w:val="003321F8"/>
    <w:rsid w:val="00332EC6"/>
    <w:rsid w:val="00360F64"/>
    <w:rsid w:val="00380EF8"/>
    <w:rsid w:val="003846DF"/>
    <w:rsid w:val="003A392F"/>
    <w:rsid w:val="003D468F"/>
    <w:rsid w:val="003D470C"/>
    <w:rsid w:val="003F0960"/>
    <w:rsid w:val="00413F7E"/>
    <w:rsid w:val="004143A5"/>
    <w:rsid w:val="00414FEA"/>
    <w:rsid w:val="0046191B"/>
    <w:rsid w:val="004773D7"/>
    <w:rsid w:val="0048223A"/>
    <w:rsid w:val="004C7B84"/>
    <w:rsid w:val="00515F2A"/>
    <w:rsid w:val="00526180"/>
    <w:rsid w:val="005327DD"/>
    <w:rsid w:val="005368CB"/>
    <w:rsid w:val="00540C09"/>
    <w:rsid w:val="00546535"/>
    <w:rsid w:val="005531DF"/>
    <w:rsid w:val="0055601D"/>
    <w:rsid w:val="00556F18"/>
    <w:rsid w:val="00582ABE"/>
    <w:rsid w:val="00587114"/>
    <w:rsid w:val="005876BA"/>
    <w:rsid w:val="005C1432"/>
    <w:rsid w:val="005D558B"/>
    <w:rsid w:val="00605308"/>
    <w:rsid w:val="006159DF"/>
    <w:rsid w:val="006166CA"/>
    <w:rsid w:val="0063626C"/>
    <w:rsid w:val="00654118"/>
    <w:rsid w:val="00654ED0"/>
    <w:rsid w:val="0068008E"/>
    <w:rsid w:val="00686370"/>
    <w:rsid w:val="006D22A4"/>
    <w:rsid w:val="006D4375"/>
    <w:rsid w:val="006D7AA8"/>
    <w:rsid w:val="00710561"/>
    <w:rsid w:val="007136E2"/>
    <w:rsid w:val="00716BB4"/>
    <w:rsid w:val="0076107F"/>
    <w:rsid w:val="00767182"/>
    <w:rsid w:val="007C3772"/>
    <w:rsid w:val="007D0E6C"/>
    <w:rsid w:val="007D1D8D"/>
    <w:rsid w:val="007D36AD"/>
    <w:rsid w:val="007E1443"/>
    <w:rsid w:val="00816001"/>
    <w:rsid w:val="00817BB5"/>
    <w:rsid w:val="00845E4A"/>
    <w:rsid w:val="00855509"/>
    <w:rsid w:val="00857657"/>
    <w:rsid w:val="008674D8"/>
    <w:rsid w:val="00882569"/>
    <w:rsid w:val="008C1944"/>
    <w:rsid w:val="008C59C7"/>
    <w:rsid w:val="008C5E32"/>
    <w:rsid w:val="008D2E7D"/>
    <w:rsid w:val="008D3581"/>
    <w:rsid w:val="008F539B"/>
    <w:rsid w:val="00965DC3"/>
    <w:rsid w:val="0099214F"/>
    <w:rsid w:val="009A018E"/>
    <w:rsid w:val="009A3978"/>
    <w:rsid w:val="00A06A51"/>
    <w:rsid w:val="00A07E70"/>
    <w:rsid w:val="00A1151C"/>
    <w:rsid w:val="00A34E3D"/>
    <w:rsid w:val="00A41A8C"/>
    <w:rsid w:val="00A51DC9"/>
    <w:rsid w:val="00AB0E9A"/>
    <w:rsid w:val="00AC2D49"/>
    <w:rsid w:val="00B20309"/>
    <w:rsid w:val="00B238D9"/>
    <w:rsid w:val="00B3185B"/>
    <w:rsid w:val="00B34C38"/>
    <w:rsid w:val="00B864FC"/>
    <w:rsid w:val="00B8781A"/>
    <w:rsid w:val="00BD0FC0"/>
    <w:rsid w:val="00BE4185"/>
    <w:rsid w:val="00C00743"/>
    <w:rsid w:val="00C02C6C"/>
    <w:rsid w:val="00C1358F"/>
    <w:rsid w:val="00C362A7"/>
    <w:rsid w:val="00C46677"/>
    <w:rsid w:val="00C616C3"/>
    <w:rsid w:val="00C93B8C"/>
    <w:rsid w:val="00C93E2E"/>
    <w:rsid w:val="00C966CA"/>
    <w:rsid w:val="00CA58FF"/>
    <w:rsid w:val="00CB5040"/>
    <w:rsid w:val="00CD0C72"/>
    <w:rsid w:val="00CE2E81"/>
    <w:rsid w:val="00CF460A"/>
    <w:rsid w:val="00D05B64"/>
    <w:rsid w:val="00D20F67"/>
    <w:rsid w:val="00D30922"/>
    <w:rsid w:val="00D50847"/>
    <w:rsid w:val="00D613BD"/>
    <w:rsid w:val="00D674A1"/>
    <w:rsid w:val="00D7357F"/>
    <w:rsid w:val="00DC695F"/>
    <w:rsid w:val="00DC6EA1"/>
    <w:rsid w:val="00DD4AA4"/>
    <w:rsid w:val="00DD5679"/>
    <w:rsid w:val="00DD6C1B"/>
    <w:rsid w:val="00E05C6E"/>
    <w:rsid w:val="00E06995"/>
    <w:rsid w:val="00E11FBB"/>
    <w:rsid w:val="00E12B4E"/>
    <w:rsid w:val="00E311DF"/>
    <w:rsid w:val="00EA09DA"/>
    <w:rsid w:val="00EA1330"/>
    <w:rsid w:val="00EB1852"/>
    <w:rsid w:val="00EB5140"/>
    <w:rsid w:val="00ED18DE"/>
    <w:rsid w:val="00EE6E14"/>
    <w:rsid w:val="00F12B92"/>
    <w:rsid w:val="00F3711F"/>
    <w:rsid w:val="00F4064B"/>
    <w:rsid w:val="00F63F5D"/>
    <w:rsid w:val="00F66EE5"/>
    <w:rsid w:val="00F74C1A"/>
    <w:rsid w:val="00F8521E"/>
    <w:rsid w:val="00FC7320"/>
    <w:rsid w:val="00FD756C"/>
    <w:rsid w:val="00FE0F6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paragraph" w:styleId="ac">
    <w:name w:val="Balloon Text"/>
    <w:basedOn w:val="a"/>
    <w:link w:val="ad"/>
    <w:rsid w:val="007105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1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7</cp:revision>
  <cp:lastPrinted>2012-11-20T07:42:00Z</cp:lastPrinted>
  <dcterms:created xsi:type="dcterms:W3CDTF">2012-11-13T14:11:00Z</dcterms:created>
  <dcterms:modified xsi:type="dcterms:W3CDTF">2012-11-20T07:42:00Z</dcterms:modified>
</cp:coreProperties>
</file>