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EC11F8" w:rsidRPr="00842C3D" w:rsidRDefault="00EC11F8" w:rsidP="00E67800">
      <w:pPr>
        <w:tabs>
          <w:tab w:val="left" w:pos="9355"/>
        </w:tabs>
        <w:ind w:right="-5"/>
        <w:jc w:val="right"/>
        <w:rPr>
          <w:iCs/>
          <w:sz w:val="28"/>
          <w:szCs w:val="28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C76AB0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67800" w:rsidRPr="005740D5" w:rsidRDefault="00EC11F8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Об избрании председателя </w:t>
      </w:r>
      <w:r w:rsidR="00E67800" w:rsidRPr="005740D5">
        <w:rPr>
          <w:b/>
          <w:bCs/>
          <w:sz w:val="28"/>
          <w:szCs w:val="28"/>
        </w:rPr>
        <w:t>п</w:t>
      </w:r>
      <w:r w:rsidRPr="005740D5">
        <w:rPr>
          <w:b/>
          <w:bCs/>
          <w:sz w:val="28"/>
          <w:szCs w:val="28"/>
        </w:rPr>
        <w:t>остоянной комиссии</w:t>
      </w:r>
    </w:p>
    <w:p w:rsidR="00EC11F8" w:rsidRPr="005740D5" w:rsidRDefault="00EC11F8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>по городскому хозяйству</w:t>
      </w:r>
    </w:p>
    <w:p w:rsidR="00EC11F8" w:rsidRDefault="00EC11F8" w:rsidP="005740D5">
      <w:pPr>
        <w:spacing w:line="360" w:lineRule="auto"/>
        <w:ind w:right="5935"/>
        <w:rPr>
          <w:sz w:val="28"/>
          <w:szCs w:val="28"/>
        </w:rPr>
      </w:pPr>
    </w:p>
    <w:p w:rsidR="00C76AB0" w:rsidRPr="005740D5" w:rsidRDefault="00C76AB0" w:rsidP="005740D5">
      <w:pPr>
        <w:spacing w:line="360" w:lineRule="auto"/>
        <w:ind w:right="5935"/>
        <w:rPr>
          <w:sz w:val="28"/>
          <w:szCs w:val="28"/>
        </w:rPr>
      </w:pPr>
    </w:p>
    <w:p w:rsidR="00EC11F8" w:rsidRPr="005740D5" w:rsidRDefault="00EC11F8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Рассмотрев вопрос об избрании председателя постоянной комиссии по городскому </w:t>
      </w:r>
      <w:r w:rsidR="002F2359">
        <w:rPr>
          <w:sz w:val="28"/>
          <w:szCs w:val="28"/>
        </w:rPr>
        <w:t>хозяйству, руководствуясь частями</w:t>
      </w:r>
      <w:r w:rsidRPr="005740D5">
        <w:rPr>
          <w:sz w:val="28"/>
          <w:szCs w:val="28"/>
        </w:rPr>
        <w:t xml:space="preserve"> 1 </w:t>
      </w:r>
      <w:r w:rsidR="002F2359">
        <w:rPr>
          <w:sz w:val="28"/>
          <w:szCs w:val="28"/>
        </w:rPr>
        <w:t xml:space="preserve">и 2 </w:t>
      </w:r>
      <w:r w:rsidRPr="005740D5">
        <w:rPr>
          <w:sz w:val="28"/>
          <w:szCs w:val="28"/>
        </w:rPr>
        <w:t xml:space="preserve">статьи </w:t>
      </w:r>
      <w:r w:rsidR="005040C8" w:rsidRPr="005740D5">
        <w:rPr>
          <w:sz w:val="28"/>
          <w:szCs w:val="28"/>
        </w:rPr>
        <w:t>19</w:t>
      </w:r>
      <w:r w:rsidRPr="005740D5">
        <w:rPr>
          <w:sz w:val="28"/>
          <w:szCs w:val="28"/>
        </w:rPr>
        <w:t xml:space="preserve"> Регламента Думы городского округа Тольятти, Дума</w:t>
      </w:r>
    </w:p>
    <w:p w:rsidR="00EC11F8" w:rsidRPr="00C76AB0" w:rsidRDefault="00C76AB0" w:rsidP="005740D5">
      <w:pPr>
        <w:spacing w:line="360" w:lineRule="auto"/>
        <w:ind w:right="-5"/>
        <w:jc w:val="center"/>
        <w:rPr>
          <w:bCs/>
          <w:iCs/>
          <w:sz w:val="28"/>
          <w:szCs w:val="28"/>
        </w:rPr>
      </w:pPr>
      <w:r w:rsidRPr="00C76AB0">
        <w:rPr>
          <w:bCs/>
          <w:iCs/>
          <w:sz w:val="28"/>
          <w:szCs w:val="28"/>
        </w:rPr>
        <w:t>РЕШИЛА</w:t>
      </w:r>
      <w:r w:rsidR="00EC11F8" w:rsidRPr="00C76AB0">
        <w:rPr>
          <w:bCs/>
          <w:iCs/>
          <w:sz w:val="28"/>
          <w:szCs w:val="28"/>
        </w:rPr>
        <w:t>:</w:t>
      </w:r>
    </w:p>
    <w:p w:rsidR="00EC11F8" w:rsidRPr="005740D5" w:rsidRDefault="00EC11F8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1. Избрать председателем постоянной комиссии по городскому хозяйству </w:t>
      </w:r>
      <w:proofErr w:type="spellStart"/>
      <w:r w:rsidR="00797862">
        <w:rPr>
          <w:sz w:val="28"/>
          <w:szCs w:val="28"/>
        </w:rPr>
        <w:t>Анташева</w:t>
      </w:r>
      <w:proofErr w:type="spellEnd"/>
      <w:r w:rsidR="00797862">
        <w:rPr>
          <w:sz w:val="28"/>
          <w:szCs w:val="28"/>
        </w:rPr>
        <w:t xml:space="preserve"> Сергея Александровича</w:t>
      </w:r>
      <w:r w:rsidRPr="005740D5">
        <w:rPr>
          <w:sz w:val="28"/>
          <w:szCs w:val="28"/>
        </w:rPr>
        <w:t xml:space="preserve">, депутата </w:t>
      </w:r>
      <w:r w:rsidR="00797862">
        <w:rPr>
          <w:sz w:val="28"/>
          <w:szCs w:val="28"/>
        </w:rPr>
        <w:t>по одномандатному избирательному округу №9.</w:t>
      </w:r>
    </w:p>
    <w:p w:rsidR="00A1027B" w:rsidRDefault="00A1027B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>2. Внести изменения в решение Думы городского округа Тольятти от 11.03.2009 №11</w:t>
      </w:r>
      <w:r w:rsidR="00EE0544" w:rsidRPr="005740D5">
        <w:rPr>
          <w:sz w:val="28"/>
          <w:szCs w:val="28"/>
        </w:rPr>
        <w:t xml:space="preserve"> «Об избрании председателя и заместителей председателя постоянной комиссии по городскому хозяйству»</w:t>
      </w:r>
      <w:r w:rsidR="00797862">
        <w:rPr>
          <w:sz w:val="28"/>
          <w:szCs w:val="28"/>
        </w:rPr>
        <w:t>, изложив пункт</w:t>
      </w:r>
      <w:r w:rsidRPr="005740D5">
        <w:rPr>
          <w:sz w:val="28"/>
          <w:szCs w:val="28"/>
        </w:rPr>
        <w:t xml:space="preserve"> 1 </w:t>
      </w:r>
      <w:r w:rsidR="00797862">
        <w:rPr>
          <w:sz w:val="28"/>
          <w:szCs w:val="28"/>
        </w:rPr>
        <w:t xml:space="preserve">в </w:t>
      </w:r>
      <w:r w:rsidR="00BD0BE3">
        <w:rPr>
          <w:sz w:val="28"/>
          <w:szCs w:val="28"/>
        </w:rPr>
        <w:t xml:space="preserve">следующей </w:t>
      </w:r>
      <w:r w:rsidR="00797862">
        <w:rPr>
          <w:sz w:val="28"/>
          <w:szCs w:val="28"/>
        </w:rPr>
        <w:t>редакции:</w:t>
      </w:r>
    </w:p>
    <w:p w:rsidR="00797862" w:rsidRDefault="00797862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Избрать председателем постоянной комиссии по городскому хозяйству </w:t>
      </w:r>
      <w:proofErr w:type="spellStart"/>
      <w:r>
        <w:rPr>
          <w:sz w:val="28"/>
          <w:szCs w:val="28"/>
        </w:rPr>
        <w:t>Анташева</w:t>
      </w:r>
      <w:proofErr w:type="spellEnd"/>
      <w:r>
        <w:rPr>
          <w:sz w:val="28"/>
          <w:szCs w:val="28"/>
        </w:rPr>
        <w:t xml:space="preserve"> Сергея Александровича, депутата по одномандатному избирательному округу №9».</w:t>
      </w:r>
    </w:p>
    <w:p w:rsidR="00797862" w:rsidRPr="00797862" w:rsidRDefault="00797862" w:rsidP="00797862">
      <w:pPr>
        <w:pStyle w:val="a3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EC11F8" w:rsidRPr="005740D5" w:rsidRDefault="00EC11F8" w:rsidP="005740D5">
      <w:pPr>
        <w:spacing w:line="360" w:lineRule="auto"/>
        <w:rPr>
          <w:sz w:val="28"/>
          <w:szCs w:val="28"/>
        </w:rPr>
      </w:pPr>
    </w:p>
    <w:p w:rsidR="005040C8" w:rsidRPr="005740D5" w:rsidRDefault="005040C8" w:rsidP="005740D5">
      <w:pPr>
        <w:spacing w:line="360" w:lineRule="auto"/>
        <w:rPr>
          <w:sz w:val="28"/>
          <w:szCs w:val="28"/>
        </w:rPr>
      </w:pPr>
    </w:p>
    <w:p w:rsidR="005040C8" w:rsidRPr="00C76AB0" w:rsidRDefault="005040C8" w:rsidP="005740D5">
      <w:pPr>
        <w:spacing w:line="360" w:lineRule="auto"/>
        <w:ind w:right="-5"/>
        <w:jc w:val="both"/>
        <w:rPr>
          <w:bCs/>
          <w:sz w:val="28"/>
          <w:szCs w:val="28"/>
        </w:rPr>
      </w:pPr>
      <w:r w:rsidRPr="00C76AB0">
        <w:rPr>
          <w:bCs/>
          <w:sz w:val="28"/>
          <w:szCs w:val="28"/>
        </w:rPr>
        <w:t>Председатель Думы</w:t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Pr="00C76AB0">
        <w:rPr>
          <w:bCs/>
          <w:sz w:val="28"/>
          <w:szCs w:val="28"/>
        </w:rPr>
        <w:tab/>
      </w:r>
      <w:r w:rsidR="00C76AB0">
        <w:rPr>
          <w:bCs/>
          <w:sz w:val="28"/>
          <w:szCs w:val="28"/>
        </w:rPr>
        <w:t xml:space="preserve">  </w:t>
      </w:r>
      <w:r w:rsidRPr="00C76AB0">
        <w:rPr>
          <w:bCs/>
          <w:sz w:val="28"/>
          <w:szCs w:val="28"/>
        </w:rPr>
        <w:t>А.И.Зверев</w:t>
      </w:r>
    </w:p>
    <w:p w:rsidR="005740D5" w:rsidRPr="005740D5" w:rsidRDefault="005740D5" w:rsidP="005740D5">
      <w:pPr>
        <w:spacing w:line="360" w:lineRule="auto"/>
        <w:rPr>
          <w:sz w:val="28"/>
          <w:szCs w:val="28"/>
        </w:rPr>
      </w:pPr>
    </w:p>
    <w:sectPr w:rsidR="005740D5" w:rsidRPr="005740D5" w:rsidSect="008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11F8"/>
    <w:rsid w:val="00064721"/>
    <w:rsid w:val="001830A9"/>
    <w:rsid w:val="002F2359"/>
    <w:rsid w:val="003658FF"/>
    <w:rsid w:val="00492ABF"/>
    <w:rsid w:val="005040C8"/>
    <w:rsid w:val="00504173"/>
    <w:rsid w:val="00526D42"/>
    <w:rsid w:val="005740D5"/>
    <w:rsid w:val="00731EE0"/>
    <w:rsid w:val="00797862"/>
    <w:rsid w:val="007A2885"/>
    <w:rsid w:val="00822F2D"/>
    <w:rsid w:val="00842C3D"/>
    <w:rsid w:val="00A1027B"/>
    <w:rsid w:val="00A656D2"/>
    <w:rsid w:val="00AB565D"/>
    <w:rsid w:val="00AD09E9"/>
    <w:rsid w:val="00BD0BE3"/>
    <w:rsid w:val="00C33E80"/>
    <w:rsid w:val="00C44FFC"/>
    <w:rsid w:val="00C76AB0"/>
    <w:rsid w:val="00D02E50"/>
    <w:rsid w:val="00E62F0B"/>
    <w:rsid w:val="00E67800"/>
    <w:rsid w:val="00EC11F8"/>
    <w:rsid w:val="00EE0544"/>
    <w:rsid w:val="00F0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постоянной комиссии по городскому хозяйству</vt:lpstr>
    </vt:vector>
  </TitlesOfParts>
  <Company>Дума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постоянной комиссии по городскому хозяйству</dc:title>
  <dc:subject/>
  <dc:creator>Ивлюшкина</dc:creator>
  <cp:keywords/>
  <dc:description/>
  <cp:lastModifiedBy>Жесткова</cp:lastModifiedBy>
  <cp:revision>3</cp:revision>
  <cp:lastPrinted>2012-02-01T05:57:00Z</cp:lastPrinted>
  <dcterms:created xsi:type="dcterms:W3CDTF">2012-02-01T05:56:00Z</dcterms:created>
  <dcterms:modified xsi:type="dcterms:W3CDTF">2012-02-01T05:58:00Z</dcterms:modified>
</cp:coreProperties>
</file>