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6" w:rsidRPr="002C0F80" w:rsidRDefault="00116286" w:rsidP="00A01415">
      <w:pPr>
        <w:rPr>
          <w:sz w:val="28"/>
          <w:szCs w:val="28"/>
        </w:rPr>
      </w:pPr>
    </w:p>
    <w:p w:rsidR="00116286" w:rsidRPr="002C0F80" w:rsidRDefault="00116286" w:rsidP="00A01415">
      <w:pPr>
        <w:rPr>
          <w:sz w:val="28"/>
          <w:szCs w:val="28"/>
        </w:rPr>
      </w:pPr>
    </w:p>
    <w:p w:rsidR="00116286" w:rsidRPr="002C0F80" w:rsidRDefault="00116286" w:rsidP="00A01415">
      <w:pPr>
        <w:rPr>
          <w:sz w:val="28"/>
          <w:szCs w:val="28"/>
        </w:rPr>
      </w:pPr>
    </w:p>
    <w:p w:rsidR="00116286" w:rsidRPr="002C0F80" w:rsidRDefault="00116286" w:rsidP="00A01415">
      <w:pPr>
        <w:rPr>
          <w:sz w:val="28"/>
          <w:szCs w:val="28"/>
        </w:rPr>
      </w:pPr>
    </w:p>
    <w:p w:rsidR="00116286" w:rsidRPr="002C0F80" w:rsidRDefault="00116286" w:rsidP="00A01415">
      <w:pPr>
        <w:rPr>
          <w:sz w:val="28"/>
          <w:szCs w:val="28"/>
        </w:rPr>
      </w:pPr>
    </w:p>
    <w:p w:rsidR="00116286" w:rsidRPr="002C0F80" w:rsidRDefault="00116286" w:rsidP="00A01415">
      <w:pPr>
        <w:rPr>
          <w:sz w:val="28"/>
          <w:szCs w:val="28"/>
        </w:rPr>
      </w:pPr>
    </w:p>
    <w:p w:rsidR="00116286" w:rsidRPr="002C0F80" w:rsidRDefault="00116286" w:rsidP="00A01415">
      <w:pPr>
        <w:rPr>
          <w:sz w:val="28"/>
          <w:szCs w:val="28"/>
        </w:rPr>
      </w:pPr>
    </w:p>
    <w:p w:rsidR="00116286" w:rsidRPr="002C0F80" w:rsidRDefault="00116286" w:rsidP="00A01415">
      <w:pPr>
        <w:rPr>
          <w:sz w:val="28"/>
          <w:szCs w:val="28"/>
        </w:rPr>
      </w:pPr>
    </w:p>
    <w:p w:rsidR="00116286" w:rsidRPr="002C0F80" w:rsidRDefault="00116286" w:rsidP="00A01415">
      <w:pPr>
        <w:pStyle w:val="a5"/>
        <w:ind w:right="-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0F80" w:rsidRDefault="002C0F80" w:rsidP="00F657A0">
      <w:pPr>
        <w:spacing w:line="30" w:lineRule="atLeast"/>
        <w:jc w:val="center"/>
        <w:rPr>
          <w:iCs/>
          <w:sz w:val="28"/>
          <w:szCs w:val="28"/>
        </w:rPr>
      </w:pPr>
    </w:p>
    <w:p w:rsidR="002C0F80" w:rsidRDefault="002C0F80" w:rsidP="00F657A0">
      <w:pPr>
        <w:spacing w:line="30" w:lineRule="atLeast"/>
        <w:jc w:val="center"/>
        <w:rPr>
          <w:iCs/>
          <w:sz w:val="28"/>
          <w:szCs w:val="28"/>
        </w:rPr>
      </w:pPr>
    </w:p>
    <w:p w:rsidR="002C0F80" w:rsidRDefault="00116286" w:rsidP="00F657A0">
      <w:pPr>
        <w:spacing w:line="30" w:lineRule="atLeast"/>
        <w:jc w:val="center"/>
        <w:rPr>
          <w:iCs/>
          <w:sz w:val="28"/>
          <w:szCs w:val="28"/>
        </w:rPr>
      </w:pPr>
      <w:r w:rsidRPr="002C0F80">
        <w:rPr>
          <w:iCs/>
          <w:sz w:val="28"/>
          <w:szCs w:val="28"/>
        </w:rPr>
        <w:t>О Порядке оформления согласия собственника</w:t>
      </w:r>
    </w:p>
    <w:p w:rsidR="002C0F80" w:rsidRDefault="00116286" w:rsidP="00F657A0">
      <w:pPr>
        <w:spacing w:line="30" w:lineRule="atLeast"/>
        <w:jc w:val="center"/>
        <w:rPr>
          <w:iCs/>
          <w:sz w:val="28"/>
          <w:szCs w:val="28"/>
        </w:rPr>
      </w:pPr>
      <w:r w:rsidRPr="002C0F80">
        <w:rPr>
          <w:iCs/>
          <w:sz w:val="28"/>
          <w:szCs w:val="28"/>
        </w:rPr>
        <w:t xml:space="preserve"> на продажу имущества муниципальных предприятий</w:t>
      </w:r>
    </w:p>
    <w:p w:rsidR="00116286" w:rsidRPr="002C0F80" w:rsidRDefault="00116286" w:rsidP="00F657A0">
      <w:pPr>
        <w:spacing w:line="30" w:lineRule="atLeast"/>
        <w:jc w:val="center"/>
        <w:rPr>
          <w:iCs/>
          <w:sz w:val="28"/>
          <w:szCs w:val="28"/>
        </w:rPr>
      </w:pPr>
      <w:r w:rsidRPr="002C0F80">
        <w:rPr>
          <w:iCs/>
          <w:sz w:val="28"/>
          <w:szCs w:val="28"/>
        </w:rPr>
        <w:t>в городском округе Тольятти</w:t>
      </w:r>
    </w:p>
    <w:p w:rsidR="00116286" w:rsidRDefault="00116286" w:rsidP="00A01415">
      <w:pPr>
        <w:pStyle w:val="a5"/>
        <w:ind w:right="4620"/>
        <w:rPr>
          <w:rFonts w:ascii="Times New Roman" w:hAnsi="Times New Roman" w:cs="Times New Roman"/>
          <w:sz w:val="28"/>
          <w:szCs w:val="28"/>
        </w:rPr>
      </w:pPr>
    </w:p>
    <w:p w:rsidR="002C0F80" w:rsidRDefault="002C0F80" w:rsidP="00A01415">
      <w:pPr>
        <w:pStyle w:val="a5"/>
        <w:ind w:right="4620"/>
        <w:rPr>
          <w:rFonts w:ascii="Times New Roman" w:hAnsi="Times New Roman" w:cs="Times New Roman"/>
          <w:sz w:val="28"/>
          <w:szCs w:val="28"/>
        </w:rPr>
      </w:pPr>
    </w:p>
    <w:p w:rsidR="002C0F80" w:rsidRPr="002C0F80" w:rsidRDefault="002C0F80" w:rsidP="00A01415">
      <w:pPr>
        <w:pStyle w:val="a5"/>
        <w:ind w:right="4620"/>
        <w:rPr>
          <w:rFonts w:ascii="Times New Roman" w:hAnsi="Times New Roman" w:cs="Times New Roman"/>
          <w:sz w:val="28"/>
          <w:szCs w:val="28"/>
        </w:rPr>
      </w:pPr>
    </w:p>
    <w:p w:rsidR="00116286" w:rsidRPr="002C0F80" w:rsidRDefault="00116286" w:rsidP="00A01415">
      <w:pPr>
        <w:pStyle w:val="ad"/>
        <w:ind w:right="-14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C0F80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ab/>
        <w:t>Рассмотрев представленный мэрией проект Порядка оформления согласия собственника на продажу имущества муниципальных предприятий в городском округе Тольятти, руководствуясь Уставом городского округа Тольятти, Дума</w:t>
      </w:r>
    </w:p>
    <w:p w:rsidR="00116286" w:rsidRPr="002C0F80" w:rsidRDefault="00116286" w:rsidP="00A01415">
      <w:pPr>
        <w:pStyle w:val="ab"/>
        <w:ind w:firstLine="709"/>
        <w:rPr>
          <w:b w:val="0"/>
          <w:bCs w:val="0"/>
          <w:sz w:val="20"/>
          <w:szCs w:val="20"/>
        </w:rPr>
      </w:pPr>
    </w:p>
    <w:p w:rsidR="00116286" w:rsidRPr="002C0F80" w:rsidRDefault="00116286" w:rsidP="00A01415">
      <w:pPr>
        <w:tabs>
          <w:tab w:val="left" w:pos="4111"/>
          <w:tab w:val="left" w:pos="4395"/>
        </w:tabs>
        <w:spacing w:line="30" w:lineRule="atLeast"/>
        <w:jc w:val="center"/>
        <w:rPr>
          <w:b w:val="0"/>
          <w:sz w:val="28"/>
          <w:szCs w:val="28"/>
        </w:rPr>
      </w:pPr>
      <w:r w:rsidRPr="002C0F80">
        <w:rPr>
          <w:b w:val="0"/>
          <w:sz w:val="28"/>
          <w:szCs w:val="28"/>
        </w:rPr>
        <w:t>РЕШИЛА:</w:t>
      </w:r>
    </w:p>
    <w:p w:rsidR="00116286" w:rsidRPr="002C0F80" w:rsidRDefault="00116286" w:rsidP="00A01415">
      <w:pPr>
        <w:tabs>
          <w:tab w:val="left" w:pos="4111"/>
          <w:tab w:val="left" w:pos="4395"/>
        </w:tabs>
        <w:spacing w:line="30" w:lineRule="atLeast"/>
        <w:jc w:val="center"/>
      </w:pPr>
    </w:p>
    <w:p w:rsidR="00116286" w:rsidRPr="002C0F80" w:rsidRDefault="00116286" w:rsidP="002C0F80">
      <w:pPr>
        <w:pStyle w:val="ConsPlusTitle"/>
        <w:numPr>
          <w:ilvl w:val="0"/>
          <w:numId w:val="8"/>
        </w:numPr>
        <w:tabs>
          <w:tab w:val="left" w:pos="1134"/>
        </w:tabs>
        <w:spacing w:line="30" w:lineRule="atLeast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0F80">
        <w:rPr>
          <w:rFonts w:ascii="Times New Roman" w:hAnsi="Times New Roman" w:cs="Times New Roman"/>
          <w:b w:val="0"/>
          <w:bCs w:val="0"/>
          <w:sz w:val="28"/>
          <w:szCs w:val="28"/>
        </w:rPr>
        <w:t>Отклонить проект решения</w:t>
      </w:r>
      <w:r w:rsidR="00657B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</w:t>
      </w:r>
      <w:r w:rsidRPr="002C0F80">
        <w:rPr>
          <w:rFonts w:ascii="Times New Roman" w:hAnsi="Times New Roman" w:cs="Times New Roman"/>
          <w:b w:val="0"/>
          <w:bCs w:val="0"/>
          <w:sz w:val="28"/>
          <w:szCs w:val="28"/>
        </w:rPr>
        <w:t>, представленный мэрией.</w:t>
      </w:r>
    </w:p>
    <w:p w:rsidR="00116286" w:rsidRPr="002C0F80" w:rsidRDefault="00116286" w:rsidP="002C0F8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b w:val="0"/>
          <w:bCs w:val="0"/>
          <w:sz w:val="28"/>
          <w:szCs w:val="28"/>
        </w:rPr>
      </w:pPr>
      <w:proofErr w:type="gramStart"/>
      <w:r w:rsidRPr="002C0F80">
        <w:rPr>
          <w:b w:val="0"/>
          <w:bCs w:val="0"/>
          <w:sz w:val="28"/>
          <w:szCs w:val="28"/>
        </w:rPr>
        <w:t>Рекомендовать мэрии (</w:t>
      </w:r>
      <w:r w:rsidR="00657B5E">
        <w:rPr>
          <w:b w:val="0"/>
          <w:bCs w:val="0"/>
          <w:sz w:val="28"/>
          <w:szCs w:val="28"/>
        </w:rPr>
        <w:t>Андреев С.И.</w:t>
      </w:r>
      <w:r w:rsidRPr="002C0F80">
        <w:rPr>
          <w:b w:val="0"/>
          <w:bCs w:val="0"/>
          <w:sz w:val="28"/>
          <w:szCs w:val="28"/>
        </w:rPr>
        <w:t>) по</w:t>
      </w:r>
      <w:r w:rsidR="002C0F80">
        <w:rPr>
          <w:b w:val="0"/>
          <w:bCs w:val="0"/>
          <w:sz w:val="28"/>
          <w:szCs w:val="28"/>
        </w:rPr>
        <w:t xml:space="preserve">дготовить и представить в Думу </w:t>
      </w:r>
      <w:r w:rsidRPr="002C0F80">
        <w:rPr>
          <w:b w:val="0"/>
          <w:bCs w:val="0"/>
          <w:sz w:val="28"/>
          <w:szCs w:val="28"/>
        </w:rPr>
        <w:t xml:space="preserve">изменения в раздел 3 Положения о порядке создания, управления, реорганизации и ликвидации муниципальных унитарных предприятий городского </w:t>
      </w:r>
      <w:r w:rsidR="002C0F80">
        <w:rPr>
          <w:b w:val="0"/>
          <w:bCs w:val="0"/>
          <w:sz w:val="28"/>
          <w:szCs w:val="28"/>
        </w:rPr>
        <w:t xml:space="preserve">округа Тольятти, утверждённого </w:t>
      </w:r>
      <w:r w:rsidRPr="002C0F80">
        <w:rPr>
          <w:b w:val="0"/>
          <w:bCs w:val="0"/>
          <w:sz w:val="28"/>
          <w:szCs w:val="28"/>
        </w:rPr>
        <w:t>решением Думы городского округа Тольятти от 15.02.2006 №361, в части нормативного правового регулирования процедуры дачи согласия собственника при распоряжении муниципальным имуществом, закреплённым за муниципальными предприятиями и муниципальными казёнными предприятиями городского округа</w:t>
      </w:r>
      <w:proofErr w:type="gramEnd"/>
      <w:r w:rsidRPr="002C0F80">
        <w:rPr>
          <w:b w:val="0"/>
          <w:bCs w:val="0"/>
          <w:sz w:val="28"/>
          <w:szCs w:val="28"/>
        </w:rPr>
        <w:t xml:space="preserve"> Тольятти.</w:t>
      </w:r>
    </w:p>
    <w:p w:rsidR="00116286" w:rsidRPr="002C0F80" w:rsidRDefault="002C0F80" w:rsidP="002C0F80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116286" w:rsidRPr="002C0F80">
        <w:rPr>
          <w:b w:val="0"/>
          <w:bCs w:val="0"/>
          <w:sz w:val="28"/>
          <w:szCs w:val="28"/>
        </w:rPr>
        <w:t>Срок – по мере готовности.</w:t>
      </w:r>
    </w:p>
    <w:p w:rsidR="00116286" w:rsidRPr="002C0F80" w:rsidRDefault="00116286" w:rsidP="002C0F80">
      <w:pPr>
        <w:numPr>
          <w:ilvl w:val="0"/>
          <w:numId w:val="8"/>
        </w:numPr>
        <w:tabs>
          <w:tab w:val="left" w:pos="1134"/>
        </w:tabs>
        <w:spacing w:line="30" w:lineRule="atLeast"/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2C0F80">
        <w:rPr>
          <w:b w:val="0"/>
          <w:bCs w:val="0"/>
          <w:sz w:val="28"/>
          <w:szCs w:val="28"/>
        </w:rPr>
        <w:t>Контроль за</w:t>
      </w:r>
      <w:proofErr w:type="gramEnd"/>
      <w:r w:rsidRPr="002C0F80">
        <w:rPr>
          <w:b w:val="0"/>
          <w:bCs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2C0F80">
        <w:rPr>
          <w:b w:val="0"/>
          <w:bCs w:val="0"/>
          <w:sz w:val="28"/>
          <w:szCs w:val="28"/>
        </w:rPr>
        <w:t>Довгомеля</w:t>
      </w:r>
      <w:proofErr w:type="spellEnd"/>
      <w:r w:rsidRPr="002C0F80">
        <w:rPr>
          <w:b w:val="0"/>
          <w:bCs w:val="0"/>
          <w:sz w:val="28"/>
          <w:szCs w:val="28"/>
        </w:rPr>
        <w:t xml:space="preserve"> А.И.).</w:t>
      </w:r>
    </w:p>
    <w:p w:rsidR="00116286" w:rsidRPr="002C0F80" w:rsidRDefault="00116286" w:rsidP="00A01415">
      <w:pPr>
        <w:rPr>
          <w:rFonts w:ascii="Calibri" w:hAnsi="Calibri" w:cs="Calibri"/>
          <w:b w:val="0"/>
          <w:bCs w:val="0"/>
          <w:sz w:val="28"/>
          <w:szCs w:val="28"/>
        </w:rPr>
      </w:pPr>
    </w:p>
    <w:p w:rsidR="00116286" w:rsidRDefault="00116286" w:rsidP="00A01415">
      <w:pPr>
        <w:rPr>
          <w:rFonts w:ascii="Calibri" w:hAnsi="Calibri" w:cs="Calibri"/>
          <w:b w:val="0"/>
          <w:bCs w:val="0"/>
          <w:sz w:val="28"/>
          <w:szCs w:val="28"/>
        </w:rPr>
      </w:pPr>
    </w:p>
    <w:p w:rsidR="002C0F80" w:rsidRPr="002C0F80" w:rsidRDefault="002C0F80" w:rsidP="002C0F80">
      <w:pPr>
        <w:rPr>
          <w:rFonts w:ascii="Calibri" w:hAnsi="Calibri" w:cs="Calibri"/>
          <w:b w:val="0"/>
          <w:bCs w:val="0"/>
          <w:sz w:val="28"/>
          <w:szCs w:val="28"/>
        </w:rPr>
      </w:pPr>
    </w:p>
    <w:p w:rsidR="00116286" w:rsidRPr="002C0F80" w:rsidRDefault="00116286" w:rsidP="002C0F80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2C0F8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Председатель Думы                                                               </w:t>
      </w:r>
      <w:r w:rsidR="002C0F8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</w:t>
      </w:r>
      <w:r w:rsidRPr="002C0F8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А.И.Зверев</w:t>
      </w:r>
    </w:p>
    <w:sectPr w:rsidR="00116286" w:rsidRPr="002C0F80" w:rsidSect="00A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0F5"/>
    <w:multiLevelType w:val="hybridMultilevel"/>
    <w:tmpl w:val="F0FEFE40"/>
    <w:lvl w:ilvl="0" w:tplc="18D4FB3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360819"/>
    <w:multiLevelType w:val="hybridMultilevel"/>
    <w:tmpl w:val="67FA54B8"/>
    <w:lvl w:ilvl="0" w:tplc="C9B266C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2">
    <w:nsid w:val="41437982"/>
    <w:multiLevelType w:val="hybridMultilevel"/>
    <w:tmpl w:val="5890DFF0"/>
    <w:lvl w:ilvl="0" w:tplc="6284F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4B6446"/>
    <w:multiLevelType w:val="hybridMultilevel"/>
    <w:tmpl w:val="5D483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6E09BB"/>
    <w:multiLevelType w:val="hybridMultilevel"/>
    <w:tmpl w:val="35F41B06"/>
    <w:lvl w:ilvl="0" w:tplc="45CCF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846A7B"/>
    <w:multiLevelType w:val="hybridMultilevel"/>
    <w:tmpl w:val="6A5EFD68"/>
    <w:lvl w:ilvl="0" w:tplc="45CCF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256FC"/>
    <w:multiLevelType w:val="multilevel"/>
    <w:tmpl w:val="2A52E6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A95"/>
    <w:rsid w:val="000109A7"/>
    <w:rsid w:val="00011816"/>
    <w:rsid w:val="0001357E"/>
    <w:rsid w:val="00020833"/>
    <w:rsid w:val="00026A68"/>
    <w:rsid w:val="000366AB"/>
    <w:rsid w:val="00042732"/>
    <w:rsid w:val="00051EA1"/>
    <w:rsid w:val="00062881"/>
    <w:rsid w:val="00083447"/>
    <w:rsid w:val="0008446E"/>
    <w:rsid w:val="000855AB"/>
    <w:rsid w:val="0009554E"/>
    <w:rsid w:val="000A3420"/>
    <w:rsid w:val="000A4254"/>
    <w:rsid w:val="000A50C6"/>
    <w:rsid w:val="000B2511"/>
    <w:rsid w:val="000B64F2"/>
    <w:rsid w:val="000C1711"/>
    <w:rsid w:val="000C56E7"/>
    <w:rsid w:val="000D04C4"/>
    <w:rsid w:val="000D1031"/>
    <w:rsid w:val="000E5481"/>
    <w:rsid w:val="000F6A6E"/>
    <w:rsid w:val="000F7867"/>
    <w:rsid w:val="0010618E"/>
    <w:rsid w:val="00116286"/>
    <w:rsid w:val="00123D89"/>
    <w:rsid w:val="00130729"/>
    <w:rsid w:val="00130E83"/>
    <w:rsid w:val="001316E4"/>
    <w:rsid w:val="0014784E"/>
    <w:rsid w:val="00153877"/>
    <w:rsid w:val="0018188F"/>
    <w:rsid w:val="0019544F"/>
    <w:rsid w:val="001B2CF0"/>
    <w:rsid w:val="001C6F44"/>
    <w:rsid w:val="001D3297"/>
    <w:rsid w:val="001D46D6"/>
    <w:rsid w:val="001D7334"/>
    <w:rsid w:val="001E1934"/>
    <w:rsid w:val="001E597E"/>
    <w:rsid w:val="001F20C0"/>
    <w:rsid w:val="001F7507"/>
    <w:rsid w:val="002213F8"/>
    <w:rsid w:val="002313A1"/>
    <w:rsid w:val="00233402"/>
    <w:rsid w:val="0024200A"/>
    <w:rsid w:val="002525BD"/>
    <w:rsid w:val="0026400B"/>
    <w:rsid w:val="00276EC4"/>
    <w:rsid w:val="00280EE1"/>
    <w:rsid w:val="002852BD"/>
    <w:rsid w:val="002A1C22"/>
    <w:rsid w:val="002C0F80"/>
    <w:rsid w:val="002C13A1"/>
    <w:rsid w:val="002C7668"/>
    <w:rsid w:val="002D0ED7"/>
    <w:rsid w:val="002E3443"/>
    <w:rsid w:val="002F7CE0"/>
    <w:rsid w:val="0031490E"/>
    <w:rsid w:val="00320D26"/>
    <w:rsid w:val="00326BE2"/>
    <w:rsid w:val="00331152"/>
    <w:rsid w:val="00332B23"/>
    <w:rsid w:val="003421B2"/>
    <w:rsid w:val="00344B23"/>
    <w:rsid w:val="00352906"/>
    <w:rsid w:val="003533BE"/>
    <w:rsid w:val="00371D3A"/>
    <w:rsid w:val="00377D23"/>
    <w:rsid w:val="00387320"/>
    <w:rsid w:val="003A1050"/>
    <w:rsid w:val="003B67BE"/>
    <w:rsid w:val="003C380F"/>
    <w:rsid w:val="003E0785"/>
    <w:rsid w:val="003E3F9F"/>
    <w:rsid w:val="003E48AA"/>
    <w:rsid w:val="003E6FF1"/>
    <w:rsid w:val="0043533C"/>
    <w:rsid w:val="004516E1"/>
    <w:rsid w:val="004518AD"/>
    <w:rsid w:val="00454B6E"/>
    <w:rsid w:val="00474CE4"/>
    <w:rsid w:val="00476CA3"/>
    <w:rsid w:val="00484660"/>
    <w:rsid w:val="00493778"/>
    <w:rsid w:val="0049413D"/>
    <w:rsid w:val="004B1A39"/>
    <w:rsid w:val="004B1CCF"/>
    <w:rsid w:val="004C09DC"/>
    <w:rsid w:val="004C1488"/>
    <w:rsid w:val="004C2BEC"/>
    <w:rsid w:val="004D4492"/>
    <w:rsid w:val="004E1E38"/>
    <w:rsid w:val="004F6879"/>
    <w:rsid w:val="0050589D"/>
    <w:rsid w:val="00530713"/>
    <w:rsid w:val="00550291"/>
    <w:rsid w:val="00553C90"/>
    <w:rsid w:val="00557C4A"/>
    <w:rsid w:val="00580BE0"/>
    <w:rsid w:val="005819FE"/>
    <w:rsid w:val="00581C17"/>
    <w:rsid w:val="00596C77"/>
    <w:rsid w:val="005A0D69"/>
    <w:rsid w:val="005B3E57"/>
    <w:rsid w:val="005B7428"/>
    <w:rsid w:val="005D24DD"/>
    <w:rsid w:val="005D40C9"/>
    <w:rsid w:val="005F1006"/>
    <w:rsid w:val="005F5A95"/>
    <w:rsid w:val="006177CC"/>
    <w:rsid w:val="00623D72"/>
    <w:rsid w:val="0063379F"/>
    <w:rsid w:val="0064525F"/>
    <w:rsid w:val="00645A8D"/>
    <w:rsid w:val="006513E2"/>
    <w:rsid w:val="00657B5E"/>
    <w:rsid w:val="0067161F"/>
    <w:rsid w:val="00685436"/>
    <w:rsid w:val="0068561B"/>
    <w:rsid w:val="00686C56"/>
    <w:rsid w:val="006A4BBE"/>
    <w:rsid w:val="006B64C7"/>
    <w:rsid w:val="006C135B"/>
    <w:rsid w:val="006D1665"/>
    <w:rsid w:val="006E1339"/>
    <w:rsid w:val="00735A98"/>
    <w:rsid w:val="007370DD"/>
    <w:rsid w:val="00777A99"/>
    <w:rsid w:val="00780325"/>
    <w:rsid w:val="00792AE2"/>
    <w:rsid w:val="00795B03"/>
    <w:rsid w:val="007A601B"/>
    <w:rsid w:val="007B383D"/>
    <w:rsid w:val="007C4D5A"/>
    <w:rsid w:val="007C730B"/>
    <w:rsid w:val="007C7C7C"/>
    <w:rsid w:val="007D2F1F"/>
    <w:rsid w:val="007D3959"/>
    <w:rsid w:val="007E3F96"/>
    <w:rsid w:val="007F592F"/>
    <w:rsid w:val="008025C2"/>
    <w:rsid w:val="008027EF"/>
    <w:rsid w:val="008109D1"/>
    <w:rsid w:val="00817FA3"/>
    <w:rsid w:val="00821B72"/>
    <w:rsid w:val="00826139"/>
    <w:rsid w:val="00844863"/>
    <w:rsid w:val="00846E9E"/>
    <w:rsid w:val="008477B2"/>
    <w:rsid w:val="00852C21"/>
    <w:rsid w:val="0085355A"/>
    <w:rsid w:val="008622D8"/>
    <w:rsid w:val="0086360E"/>
    <w:rsid w:val="008664A7"/>
    <w:rsid w:val="00875D6E"/>
    <w:rsid w:val="008775ED"/>
    <w:rsid w:val="008905E8"/>
    <w:rsid w:val="00895727"/>
    <w:rsid w:val="0089593D"/>
    <w:rsid w:val="008A79EE"/>
    <w:rsid w:val="008B066E"/>
    <w:rsid w:val="008B2A4C"/>
    <w:rsid w:val="008B6542"/>
    <w:rsid w:val="008C3A9D"/>
    <w:rsid w:val="008D0B21"/>
    <w:rsid w:val="008D41F4"/>
    <w:rsid w:val="008D6A82"/>
    <w:rsid w:val="008E7F5D"/>
    <w:rsid w:val="008F5415"/>
    <w:rsid w:val="00901673"/>
    <w:rsid w:val="00923092"/>
    <w:rsid w:val="00930C1E"/>
    <w:rsid w:val="00933819"/>
    <w:rsid w:val="00942418"/>
    <w:rsid w:val="00971EB6"/>
    <w:rsid w:val="00984DED"/>
    <w:rsid w:val="00993129"/>
    <w:rsid w:val="009A1BAE"/>
    <w:rsid w:val="009A2681"/>
    <w:rsid w:val="009C6F50"/>
    <w:rsid w:val="009D267C"/>
    <w:rsid w:val="009D4803"/>
    <w:rsid w:val="009D767D"/>
    <w:rsid w:val="009F0BB8"/>
    <w:rsid w:val="00A01415"/>
    <w:rsid w:val="00A06A66"/>
    <w:rsid w:val="00A16160"/>
    <w:rsid w:val="00A24CAB"/>
    <w:rsid w:val="00A33AE1"/>
    <w:rsid w:val="00A45C9D"/>
    <w:rsid w:val="00A47137"/>
    <w:rsid w:val="00A542B8"/>
    <w:rsid w:val="00A5519A"/>
    <w:rsid w:val="00A60F7C"/>
    <w:rsid w:val="00AA0D1B"/>
    <w:rsid w:val="00AA551B"/>
    <w:rsid w:val="00AB01A2"/>
    <w:rsid w:val="00AC6D00"/>
    <w:rsid w:val="00AD0A8C"/>
    <w:rsid w:val="00AD0CE0"/>
    <w:rsid w:val="00AD3BB5"/>
    <w:rsid w:val="00AF4946"/>
    <w:rsid w:val="00B0183D"/>
    <w:rsid w:val="00B135FB"/>
    <w:rsid w:val="00B15137"/>
    <w:rsid w:val="00B274BB"/>
    <w:rsid w:val="00B320BE"/>
    <w:rsid w:val="00B37DFB"/>
    <w:rsid w:val="00B43CEB"/>
    <w:rsid w:val="00B5362C"/>
    <w:rsid w:val="00B5754F"/>
    <w:rsid w:val="00B63A0B"/>
    <w:rsid w:val="00B75469"/>
    <w:rsid w:val="00B77337"/>
    <w:rsid w:val="00B82DDD"/>
    <w:rsid w:val="00BA485A"/>
    <w:rsid w:val="00BB4CF0"/>
    <w:rsid w:val="00BB570D"/>
    <w:rsid w:val="00BC368B"/>
    <w:rsid w:val="00BD6CFA"/>
    <w:rsid w:val="00BE70D6"/>
    <w:rsid w:val="00BF0028"/>
    <w:rsid w:val="00C05CC5"/>
    <w:rsid w:val="00C06F5F"/>
    <w:rsid w:val="00C07D7F"/>
    <w:rsid w:val="00C1471A"/>
    <w:rsid w:val="00C16777"/>
    <w:rsid w:val="00C33139"/>
    <w:rsid w:val="00C43550"/>
    <w:rsid w:val="00C439DA"/>
    <w:rsid w:val="00C53992"/>
    <w:rsid w:val="00C55553"/>
    <w:rsid w:val="00C632CF"/>
    <w:rsid w:val="00C7005B"/>
    <w:rsid w:val="00C74E4D"/>
    <w:rsid w:val="00C7558D"/>
    <w:rsid w:val="00C77C9D"/>
    <w:rsid w:val="00C8426A"/>
    <w:rsid w:val="00C860BB"/>
    <w:rsid w:val="00C8660E"/>
    <w:rsid w:val="00C87D34"/>
    <w:rsid w:val="00CA3476"/>
    <w:rsid w:val="00CA3A37"/>
    <w:rsid w:val="00CA4103"/>
    <w:rsid w:val="00CA4CA4"/>
    <w:rsid w:val="00CA7B12"/>
    <w:rsid w:val="00CA7FFB"/>
    <w:rsid w:val="00CB65A6"/>
    <w:rsid w:val="00CB6AD6"/>
    <w:rsid w:val="00CB7E37"/>
    <w:rsid w:val="00CC3259"/>
    <w:rsid w:val="00CF369B"/>
    <w:rsid w:val="00D27A94"/>
    <w:rsid w:val="00D350D4"/>
    <w:rsid w:val="00D35B93"/>
    <w:rsid w:val="00D35D13"/>
    <w:rsid w:val="00D44554"/>
    <w:rsid w:val="00D5664A"/>
    <w:rsid w:val="00D61452"/>
    <w:rsid w:val="00D80718"/>
    <w:rsid w:val="00D85F00"/>
    <w:rsid w:val="00D86597"/>
    <w:rsid w:val="00DA10C2"/>
    <w:rsid w:val="00DA24E1"/>
    <w:rsid w:val="00DB6240"/>
    <w:rsid w:val="00DB646F"/>
    <w:rsid w:val="00DD21B4"/>
    <w:rsid w:val="00DD7E7B"/>
    <w:rsid w:val="00DF0982"/>
    <w:rsid w:val="00E004E6"/>
    <w:rsid w:val="00E06BFD"/>
    <w:rsid w:val="00E147C9"/>
    <w:rsid w:val="00E157BF"/>
    <w:rsid w:val="00E17241"/>
    <w:rsid w:val="00E17AB8"/>
    <w:rsid w:val="00E2489B"/>
    <w:rsid w:val="00E36C84"/>
    <w:rsid w:val="00E44746"/>
    <w:rsid w:val="00E47BBE"/>
    <w:rsid w:val="00E51C41"/>
    <w:rsid w:val="00E53608"/>
    <w:rsid w:val="00E61430"/>
    <w:rsid w:val="00E62E6C"/>
    <w:rsid w:val="00E72DBE"/>
    <w:rsid w:val="00E7709C"/>
    <w:rsid w:val="00E9062B"/>
    <w:rsid w:val="00EA5F7B"/>
    <w:rsid w:val="00EB2EE0"/>
    <w:rsid w:val="00EB6118"/>
    <w:rsid w:val="00EE1E62"/>
    <w:rsid w:val="00EF03AC"/>
    <w:rsid w:val="00EF5DAB"/>
    <w:rsid w:val="00F00066"/>
    <w:rsid w:val="00F37F74"/>
    <w:rsid w:val="00F40396"/>
    <w:rsid w:val="00F43AD7"/>
    <w:rsid w:val="00F5336D"/>
    <w:rsid w:val="00F65438"/>
    <w:rsid w:val="00F657A0"/>
    <w:rsid w:val="00F7377A"/>
    <w:rsid w:val="00F86E17"/>
    <w:rsid w:val="00F9075E"/>
    <w:rsid w:val="00FA4273"/>
    <w:rsid w:val="00FB056A"/>
    <w:rsid w:val="00FB1347"/>
    <w:rsid w:val="00FC3618"/>
    <w:rsid w:val="00FD44B5"/>
    <w:rsid w:val="00FD564B"/>
    <w:rsid w:val="00FE088E"/>
    <w:rsid w:val="00FE0E9D"/>
    <w:rsid w:val="00FF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7"/>
    <w:rPr>
      <w:rFonts w:ascii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30C1E"/>
    <w:pPr>
      <w:keepNext/>
      <w:spacing w:before="240" w:after="60" w:line="276" w:lineRule="auto"/>
      <w:outlineLvl w:val="0"/>
    </w:pPr>
    <w:rPr>
      <w:rFonts w:ascii="Arial" w:hAnsi="Arial" w:cs="Arial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01415"/>
    <w:pPr>
      <w:keepNext/>
      <w:spacing w:before="240" w:after="60"/>
      <w:outlineLvl w:val="1"/>
    </w:pPr>
    <w:rPr>
      <w:rFonts w:ascii="Cambria" w:eastAsia="Times New Roman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C1E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141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2C7668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customStyle="1" w:styleId="a4">
    <w:name w:val="Знак Знак Знак Знак"/>
    <w:basedOn w:val="a"/>
    <w:uiPriority w:val="99"/>
    <w:rsid w:val="002C7668"/>
    <w:rPr>
      <w:rFonts w:eastAsia="Times New Roman"/>
      <w:b w:val="0"/>
      <w:bCs w:val="0"/>
      <w:lang w:val="pl-PL" w:eastAsia="pl-PL"/>
    </w:rPr>
  </w:style>
  <w:style w:type="paragraph" w:styleId="a5">
    <w:name w:val="Body Text"/>
    <w:basedOn w:val="a"/>
    <w:link w:val="a6"/>
    <w:uiPriority w:val="99"/>
    <w:semiHidden/>
    <w:rsid w:val="00FF1CD5"/>
    <w:pPr>
      <w:suppressAutoHyphens/>
      <w:jc w:val="both"/>
    </w:pPr>
    <w:rPr>
      <w:rFonts w:ascii="Calibri" w:hAnsi="Calibri" w:cs="Calibri"/>
      <w:b w:val="0"/>
      <w:bCs w:val="0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6400B"/>
    <w:rPr>
      <w:lang w:eastAsia="en-US"/>
    </w:rPr>
  </w:style>
  <w:style w:type="paragraph" w:customStyle="1" w:styleId="ConsPlusNormal">
    <w:name w:val="ConsPlusNormal"/>
    <w:uiPriority w:val="99"/>
    <w:rsid w:val="00FF1CD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locked/>
    <w:rsid w:val="00930C1E"/>
    <w:pPr>
      <w:jc w:val="center"/>
    </w:pPr>
    <w:rPr>
      <w:rFonts w:ascii="Calibri" w:hAnsi="Calibri" w:cs="Calibri"/>
      <w:b w:val="0"/>
      <w:bCs w:val="0"/>
      <w:u w:val="single"/>
    </w:rPr>
  </w:style>
  <w:style w:type="character" w:customStyle="1" w:styleId="a8">
    <w:name w:val="Название Знак"/>
    <w:basedOn w:val="a0"/>
    <w:link w:val="a7"/>
    <w:uiPriority w:val="99"/>
    <w:locked/>
    <w:rsid w:val="00930C1E"/>
    <w:rPr>
      <w:rFonts w:ascii="Calibri" w:hAnsi="Calibri" w:cs="Calibri"/>
      <w:sz w:val="24"/>
      <w:szCs w:val="24"/>
      <w:u w:val="single"/>
      <w:lang w:val="ru-RU" w:eastAsia="ru-RU"/>
    </w:rPr>
  </w:style>
  <w:style w:type="character" w:styleId="a9">
    <w:name w:val="Hyperlink"/>
    <w:basedOn w:val="a0"/>
    <w:uiPriority w:val="99"/>
    <w:rsid w:val="00D85F00"/>
    <w:rPr>
      <w:color w:val="0000FF"/>
      <w:u w:val="single"/>
    </w:rPr>
  </w:style>
  <w:style w:type="paragraph" w:customStyle="1" w:styleId="ConsPlusTitle">
    <w:name w:val="ConsPlusTitle"/>
    <w:uiPriority w:val="99"/>
    <w:rsid w:val="00042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1D3297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1D329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uiPriority w:val="99"/>
    <w:rsid w:val="004E1E38"/>
    <w:pPr>
      <w:spacing w:before="100" w:beforeAutospacing="1" w:after="100" w:afterAutospacing="1"/>
    </w:pPr>
    <w:rPr>
      <w:b w:val="0"/>
      <w:bCs w:val="0"/>
    </w:rPr>
  </w:style>
  <w:style w:type="paragraph" w:styleId="ab">
    <w:name w:val="Body Text Indent"/>
    <w:basedOn w:val="a"/>
    <w:link w:val="ac"/>
    <w:uiPriority w:val="99"/>
    <w:semiHidden/>
    <w:rsid w:val="00A014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01415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Subtitle"/>
    <w:basedOn w:val="a"/>
    <w:link w:val="ae"/>
    <w:uiPriority w:val="99"/>
    <w:qFormat/>
    <w:locked/>
    <w:rsid w:val="00A01415"/>
    <w:pPr>
      <w:jc w:val="center"/>
    </w:pPr>
    <w:rPr>
      <w:rFonts w:ascii="Calibri" w:hAnsi="Calibri" w:cs="Calibri"/>
      <w:i/>
      <w:iCs/>
      <w:lang w:eastAsia="en-US"/>
    </w:rPr>
  </w:style>
  <w:style w:type="character" w:customStyle="1" w:styleId="ae">
    <w:name w:val="Подзаголовок Знак"/>
    <w:basedOn w:val="a0"/>
    <w:link w:val="ad"/>
    <w:uiPriority w:val="99"/>
    <w:locked/>
    <w:rsid w:val="00A01415"/>
    <w:rPr>
      <w:b/>
      <w:bCs/>
      <w:i/>
      <w:iCs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57B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7B5E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 комиссии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 комиссии</dc:title>
  <dc:subject/>
  <dc:creator>Кубаркова</dc:creator>
  <cp:keywords/>
  <dc:description/>
  <cp:lastModifiedBy>Жесткова</cp:lastModifiedBy>
  <cp:revision>4</cp:revision>
  <cp:lastPrinted>2012-04-05T08:47:00Z</cp:lastPrinted>
  <dcterms:created xsi:type="dcterms:W3CDTF">2012-04-02T08:49:00Z</dcterms:created>
  <dcterms:modified xsi:type="dcterms:W3CDTF">2012-04-05T08:48:00Z</dcterms:modified>
</cp:coreProperties>
</file>